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5C1D1F" w:rsidRPr="005C1D1F" w14:paraId="0BEDB121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4F93026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5CF4743" w14:textId="77777777" w:rsidR="00DE4088" w:rsidRPr="005C1D1F" w:rsidRDefault="00DE4088" w:rsidP="00FA1E8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0</w:t>
            </w:r>
            <w:r w:rsidR="00E373E7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n</w:t>
            </w:r>
          </w:p>
        </w:tc>
      </w:tr>
      <w:tr w:rsidR="005C1D1F" w:rsidRPr="005C1D1F" w14:paraId="2357BCC6" w14:textId="77777777" w:rsidTr="001D6FC5">
        <w:trPr>
          <w:trHeight w:val="771"/>
        </w:trPr>
        <w:tc>
          <w:tcPr>
            <w:tcW w:w="2552" w:type="dxa"/>
            <w:shd w:val="clear" w:color="auto" w:fill="D9D9D9"/>
            <w:vAlign w:val="center"/>
          </w:tcPr>
          <w:p w14:paraId="38B10605" w14:textId="77777777" w:rsidR="00DE4088" w:rsidRPr="005C1D1F" w:rsidRDefault="004C3BA6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Tema</w:t>
            </w:r>
            <w:r w:rsidR="00EF74DB" w:rsidRPr="005C1D1F">
              <w:rPr>
                <w:rFonts w:ascii="Arial" w:hAnsi="Arial" w:cs="Arial"/>
                <w:b/>
                <w:color w:val="0D0D0D" w:themeColor="text1" w:themeTint="F2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40CF25" w14:textId="647F1B5F" w:rsidR="00DE4088" w:rsidRPr="006A56A5" w:rsidRDefault="006A56A5" w:rsidP="006A56A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36"/>
                <w:szCs w:val="36"/>
                <w:lang w:val="es-EC" w:eastAsia="es-EC"/>
              </w:rPr>
            </w:pP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Tarea 1</w:t>
            </w:r>
            <w:r w:rsidR="00A13F3F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3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: Semana </w:t>
            </w:r>
            <w:r w:rsidR="001C00A8"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1</w:t>
            </w:r>
            <w:r w:rsidR="001C00A8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2 </w:t>
            </w:r>
            <w:r w:rsidR="001C00A8"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-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 Desarrollo de Proyecto: Entrega de avance </w:t>
            </w:r>
            <w:r w:rsidR="00A13F3F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8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 del proyecto grupal</w:t>
            </w:r>
          </w:p>
        </w:tc>
      </w:tr>
      <w:tr w:rsidR="005C1D1F" w:rsidRPr="005C1D1F" w14:paraId="7BECDBAE" w14:textId="77777777" w:rsidTr="00EF74DB">
        <w:tc>
          <w:tcPr>
            <w:tcW w:w="2552" w:type="dxa"/>
            <w:shd w:val="clear" w:color="auto" w:fill="D9D9D9"/>
            <w:vAlign w:val="center"/>
          </w:tcPr>
          <w:p w14:paraId="77F1B4FE" w14:textId="77777777" w:rsidR="00EF74DB" w:rsidRPr="005C1D1F" w:rsidRDefault="00EF74DB" w:rsidP="004321C1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0EB975E7" w14:textId="0FBFABF2" w:rsidR="00EF74DB" w:rsidRPr="005C1D1F" w:rsidRDefault="005C1D1F" w:rsidP="004321C1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Universidad de Guayaquil</w:t>
            </w:r>
          </w:p>
        </w:tc>
      </w:tr>
      <w:tr w:rsidR="005C1D1F" w:rsidRPr="005C1D1F" w14:paraId="0467D876" w14:textId="77777777" w:rsidTr="00EF74DB">
        <w:tc>
          <w:tcPr>
            <w:tcW w:w="2552" w:type="dxa"/>
            <w:shd w:val="clear" w:color="auto" w:fill="D9D9D9"/>
            <w:vAlign w:val="center"/>
          </w:tcPr>
          <w:p w14:paraId="48B4AE54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69099C4" w14:textId="7DC0F09F" w:rsidR="00EF74DB" w:rsidRPr="005C1D1F" w:rsidRDefault="005C1D1F" w:rsidP="00F94683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Magallanes Tabares Hector Alexander</w:t>
            </w:r>
          </w:p>
        </w:tc>
      </w:tr>
      <w:tr w:rsidR="005C1D1F" w:rsidRPr="005C1D1F" w14:paraId="490C5D9F" w14:textId="77777777" w:rsidTr="00EF74DB">
        <w:tc>
          <w:tcPr>
            <w:tcW w:w="2552" w:type="dxa"/>
            <w:shd w:val="clear" w:color="auto" w:fill="D9D9D9"/>
            <w:vAlign w:val="center"/>
          </w:tcPr>
          <w:p w14:paraId="1EE7DBB2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Fecha:</w:t>
            </w:r>
          </w:p>
        </w:tc>
        <w:tc>
          <w:tcPr>
            <w:tcW w:w="1843" w:type="dxa"/>
            <w:vAlign w:val="center"/>
          </w:tcPr>
          <w:p w14:paraId="3FE3F150" w14:textId="1D4898C7" w:rsidR="00EF74DB" w:rsidRPr="005C1D1F" w:rsidRDefault="00297D45" w:rsidP="00DE4088">
            <w:pPr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20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</w:t>
            </w:r>
            <w:r w:rsidR="00B16E92">
              <w:rPr>
                <w:rFonts w:ascii="Arial" w:hAnsi="Arial" w:cs="Arial"/>
                <w:i/>
                <w:color w:val="0D0D0D" w:themeColor="text1" w:themeTint="F2"/>
              </w:rPr>
              <w:t>12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6AD6600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52EE2F7" w14:textId="70E02D5B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19: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0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2C61D2F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55A6CCB" w14:textId="343704ED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21:00 pm</w:t>
            </w:r>
          </w:p>
        </w:tc>
      </w:tr>
      <w:tr w:rsidR="005C1D1F" w:rsidRPr="005C1D1F" w14:paraId="30349247" w14:textId="77777777" w:rsidTr="00EF74DB">
        <w:tc>
          <w:tcPr>
            <w:tcW w:w="2552" w:type="dxa"/>
            <w:shd w:val="clear" w:color="auto" w:fill="D9D9D9"/>
            <w:vAlign w:val="center"/>
          </w:tcPr>
          <w:p w14:paraId="7A70673D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5357E21" w14:textId="22EBFFB8" w:rsidR="00EF74DB" w:rsidRPr="005C1D1F" w:rsidRDefault="005C1D1F" w:rsidP="00DE4088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Z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OOM</w:t>
            </w:r>
          </w:p>
        </w:tc>
      </w:tr>
      <w:tr w:rsidR="005C1D1F" w:rsidRPr="005C1D1F" w14:paraId="0EA79609" w14:textId="77777777" w:rsidTr="00EF74DB">
        <w:tc>
          <w:tcPr>
            <w:tcW w:w="2552" w:type="dxa"/>
            <w:shd w:val="clear" w:color="auto" w:fill="D9D9D9"/>
            <w:vAlign w:val="center"/>
          </w:tcPr>
          <w:p w14:paraId="6BDC82E9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AD54877" w14:textId="6D1E86D6" w:rsidR="00EF74DB" w:rsidRDefault="00AA795A" w:rsidP="0063368E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BD: </w:t>
            </w:r>
            <w:hyperlink r:id="rId8" w:history="1">
              <w:r w:rsidRPr="0049303F">
                <w:rPr>
                  <w:rStyle w:val="Hipervnculo"/>
                  <w:rFonts w:ascii="Arial" w:hAnsi="Arial" w:cs="Arial"/>
                  <w:i/>
                </w:rPr>
                <w:t>https://www.microsoft.com/en-us/sql-server/sql-server-downloads</w:t>
              </w:r>
            </w:hyperlink>
          </w:p>
          <w:p w14:paraId="05970BAD" w14:textId="60247BDA" w:rsidR="00BB3196" w:rsidRPr="005C1D1F" w:rsidRDefault="00AA795A" w:rsidP="00BB3196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Visual Studio 2022: </w:t>
            </w:r>
            <w:hyperlink r:id="rId9" w:history="1">
              <w:r w:rsidR="00BB3196" w:rsidRPr="0049303F">
                <w:rPr>
                  <w:rStyle w:val="Hipervnculo"/>
                  <w:rFonts w:ascii="Arial" w:hAnsi="Arial" w:cs="Arial"/>
                  <w:i/>
                </w:rPr>
                <w:t>https://visualstudio.microsoft.com/es/vs/</w:t>
              </w:r>
            </w:hyperlink>
          </w:p>
        </w:tc>
      </w:tr>
    </w:tbl>
    <w:p w14:paraId="4E3394DC" w14:textId="77777777" w:rsidR="009D421A" w:rsidRPr="005C1D1F" w:rsidRDefault="009D421A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5C1D1F" w:rsidRPr="005C1D1F" w14:paraId="305E5714" w14:textId="77777777" w:rsidTr="007B5F67">
        <w:tc>
          <w:tcPr>
            <w:tcW w:w="9923" w:type="dxa"/>
            <w:gridSpan w:val="3"/>
            <w:shd w:val="clear" w:color="auto" w:fill="A6A6A6"/>
          </w:tcPr>
          <w:p w14:paraId="2BE2A19A" w14:textId="77777777" w:rsidR="00DE4088" w:rsidRPr="005C1D1F" w:rsidRDefault="0029753F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LISTA DE PARTICIPANTES</w:t>
            </w:r>
          </w:p>
        </w:tc>
      </w:tr>
      <w:tr w:rsidR="005C1D1F" w:rsidRPr="005C1D1F" w14:paraId="60C319BF" w14:textId="77777777" w:rsidTr="007B5F67">
        <w:tc>
          <w:tcPr>
            <w:tcW w:w="3340" w:type="dxa"/>
            <w:shd w:val="clear" w:color="auto" w:fill="D9D9D9"/>
          </w:tcPr>
          <w:p w14:paraId="2E3F74B5" w14:textId="77777777" w:rsidR="00DE4088" w:rsidRPr="005C1D1F" w:rsidRDefault="00DE4088" w:rsidP="00AE6D41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36D007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</w:t>
            </w:r>
            <w:r w:rsidR="004D728F" w:rsidRPr="005C1D1F">
              <w:rPr>
                <w:rFonts w:ascii="Arial" w:hAnsi="Arial" w:cs="Arial"/>
                <w:b/>
                <w:color w:val="0D0D0D" w:themeColor="text1" w:themeTint="F2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17B6F433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Firma</w:t>
            </w:r>
          </w:p>
        </w:tc>
      </w:tr>
      <w:tr w:rsidR="005C1D1F" w:rsidRPr="005C1D1F" w14:paraId="72F67001" w14:textId="77777777" w:rsidTr="00151018">
        <w:trPr>
          <w:trHeight w:val="598"/>
        </w:trPr>
        <w:tc>
          <w:tcPr>
            <w:tcW w:w="3340" w:type="dxa"/>
          </w:tcPr>
          <w:p w14:paraId="37BFB0B2" w14:textId="49364A7E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ARMANDO WELLINGTON CERCADO REYES</w:t>
            </w:r>
          </w:p>
        </w:tc>
        <w:tc>
          <w:tcPr>
            <w:tcW w:w="3181" w:type="dxa"/>
          </w:tcPr>
          <w:p w14:paraId="4FEA5D40" w14:textId="057EED76" w:rsidR="00FA1E80" w:rsidRPr="00AE6D41" w:rsidRDefault="00151018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Líder</w:t>
            </w:r>
            <w:r w:rsidR="00AE6D41" w:rsidRPr="00AE6D41">
              <w:rPr>
                <w:rFonts w:ascii="Arial" w:hAnsi="Arial" w:cs="Arial"/>
                <w:i/>
                <w:color w:val="0D0D0D" w:themeColor="text1" w:themeTint="F2"/>
              </w:rPr>
              <w:t xml:space="preserve"> del proyecto</w:t>
            </w:r>
          </w:p>
        </w:tc>
        <w:tc>
          <w:tcPr>
            <w:tcW w:w="3402" w:type="dxa"/>
          </w:tcPr>
          <w:p w14:paraId="6D08501E" w14:textId="56E7AB79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Armando Cercado</w:t>
            </w:r>
          </w:p>
        </w:tc>
      </w:tr>
      <w:tr w:rsidR="005C1D1F" w:rsidRPr="005C1D1F" w14:paraId="3EFEC08E" w14:textId="77777777" w:rsidTr="003E2F6F">
        <w:tc>
          <w:tcPr>
            <w:tcW w:w="3340" w:type="dxa"/>
          </w:tcPr>
          <w:p w14:paraId="7333BFC9" w14:textId="716784F0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GENESIS GABRIELA ORDOÑEZ AVILÉS</w:t>
            </w:r>
          </w:p>
        </w:tc>
        <w:tc>
          <w:tcPr>
            <w:tcW w:w="3181" w:type="dxa"/>
          </w:tcPr>
          <w:p w14:paraId="235171BD" w14:textId="64EB98BF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Secretaria del proyecto</w:t>
            </w:r>
          </w:p>
        </w:tc>
        <w:tc>
          <w:tcPr>
            <w:tcW w:w="3402" w:type="dxa"/>
          </w:tcPr>
          <w:p w14:paraId="068532E9" w14:textId="63654FDD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Genesis Ordoñez</w:t>
            </w:r>
          </w:p>
        </w:tc>
      </w:tr>
      <w:tr w:rsidR="005C1D1F" w:rsidRPr="005C1D1F" w14:paraId="6EC530BC" w14:textId="77777777" w:rsidTr="003E2F6F">
        <w:tc>
          <w:tcPr>
            <w:tcW w:w="3340" w:type="dxa"/>
          </w:tcPr>
          <w:p w14:paraId="4E2DCBFF" w14:textId="316A2299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ODETTE NICOLE LECARO PACHECO</w:t>
            </w:r>
          </w:p>
        </w:tc>
        <w:tc>
          <w:tcPr>
            <w:tcW w:w="3181" w:type="dxa"/>
          </w:tcPr>
          <w:p w14:paraId="4DF7C942" w14:textId="7D4D3658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requerimientos.</w:t>
            </w:r>
          </w:p>
        </w:tc>
        <w:tc>
          <w:tcPr>
            <w:tcW w:w="3402" w:type="dxa"/>
          </w:tcPr>
          <w:p w14:paraId="35F0B7BA" w14:textId="2FB358AB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Odette Lecaro</w:t>
            </w:r>
          </w:p>
        </w:tc>
      </w:tr>
      <w:tr w:rsidR="00151018" w:rsidRPr="005C1D1F" w14:paraId="682DFF0A" w14:textId="77777777" w:rsidTr="003E2F6F">
        <w:tc>
          <w:tcPr>
            <w:tcW w:w="3340" w:type="dxa"/>
          </w:tcPr>
          <w:p w14:paraId="159891CD" w14:textId="4BAAA2B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MAYERLI VIVIANA MARURI VARGAS</w:t>
            </w:r>
          </w:p>
        </w:tc>
        <w:tc>
          <w:tcPr>
            <w:tcW w:w="3181" w:type="dxa"/>
          </w:tcPr>
          <w:p w14:paraId="191E15F4" w14:textId="1EDB3C55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conciliador</w:t>
            </w:r>
          </w:p>
        </w:tc>
        <w:tc>
          <w:tcPr>
            <w:tcW w:w="3402" w:type="dxa"/>
          </w:tcPr>
          <w:p w14:paraId="323CF920" w14:textId="2F744133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Mayerli Maruri</w:t>
            </w:r>
          </w:p>
        </w:tc>
      </w:tr>
      <w:tr w:rsidR="00151018" w:rsidRPr="005C1D1F" w14:paraId="56CC0B15" w14:textId="77777777" w:rsidTr="003E2F6F">
        <w:tc>
          <w:tcPr>
            <w:tcW w:w="3340" w:type="dxa"/>
          </w:tcPr>
          <w:p w14:paraId="7FEC7BAE" w14:textId="7D8F6A5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JOSUÉ ABRAHAM GUILLEN BOBADILLA</w:t>
            </w:r>
          </w:p>
        </w:tc>
        <w:tc>
          <w:tcPr>
            <w:tcW w:w="3181" w:type="dxa"/>
          </w:tcPr>
          <w:p w14:paraId="2E51CC88" w14:textId="10AA55B1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Evaluador de procesos</w:t>
            </w:r>
          </w:p>
        </w:tc>
        <w:tc>
          <w:tcPr>
            <w:tcW w:w="3402" w:type="dxa"/>
          </w:tcPr>
          <w:p w14:paraId="13203CE0" w14:textId="170818DF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Josué Guillen</w:t>
            </w:r>
          </w:p>
        </w:tc>
      </w:tr>
      <w:tr w:rsidR="00151018" w:rsidRPr="005C1D1F" w14:paraId="37535CC7" w14:textId="77777777" w:rsidTr="003E2F6F">
        <w:tc>
          <w:tcPr>
            <w:tcW w:w="3340" w:type="dxa"/>
          </w:tcPr>
          <w:p w14:paraId="3529D236" w14:textId="3CE19163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HECTOR ALEXANDER MAGALLANES TABARES</w:t>
            </w:r>
          </w:p>
        </w:tc>
        <w:tc>
          <w:tcPr>
            <w:tcW w:w="3181" w:type="dxa"/>
          </w:tcPr>
          <w:p w14:paraId="20722F18" w14:textId="4359EC20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gestión y mejora</w:t>
            </w:r>
          </w:p>
        </w:tc>
        <w:tc>
          <w:tcPr>
            <w:tcW w:w="3402" w:type="dxa"/>
          </w:tcPr>
          <w:p w14:paraId="57857E83" w14:textId="31FE0E2C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Hector Magallanes</w:t>
            </w:r>
          </w:p>
        </w:tc>
      </w:tr>
    </w:tbl>
    <w:p w14:paraId="1DEB9828" w14:textId="77777777" w:rsidR="00DE4088" w:rsidRPr="005C1D1F" w:rsidRDefault="00DE4088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C1D1F" w:rsidRPr="005C1D1F" w14:paraId="0DEBCF97" w14:textId="77777777" w:rsidTr="007B5F67">
        <w:tc>
          <w:tcPr>
            <w:tcW w:w="9923" w:type="dxa"/>
            <w:shd w:val="clear" w:color="auto" w:fill="D9D9D9"/>
          </w:tcPr>
          <w:p w14:paraId="7238F3BF" w14:textId="77777777" w:rsidR="00DE4088" w:rsidRPr="005C1D1F" w:rsidRDefault="005206DA" w:rsidP="00302012">
            <w:pPr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ASPECTOS</w:t>
            </w:r>
            <w:r w:rsidR="00DE4088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 xml:space="preserve"> TRATADOS</w:t>
            </w:r>
          </w:p>
        </w:tc>
      </w:tr>
    </w:tbl>
    <w:p w14:paraId="0EBFBED9" w14:textId="406FFFF3" w:rsidR="005C1D1F" w:rsidRDefault="005C1D1F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2DA62257" w14:textId="78CF7E77" w:rsidR="00B96C48" w:rsidRDefault="00B16E92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1</w:t>
      </w:r>
      <w:r w:rsidR="00B96C48">
        <w:rPr>
          <w:rFonts w:ascii="Arial" w:hAnsi="Arial" w:cs="Arial"/>
          <w:i/>
          <w:color w:val="0D0D0D" w:themeColor="text1" w:themeTint="F2"/>
        </w:rPr>
        <w:t xml:space="preserve">.- Aspectos a tratar </w:t>
      </w:r>
      <w:r w:rsidR="000F6023">
        <w:rPr>
          <w:rFonts w:ascii="Arial" w:hAnsi="Arial" w:cs="Arial"/>
          <w:i/>
          <w:color w:val="0D0D0D" w:themeColor="text1" w:themeTint="F2"/>
        </w:rPr>
        <w:t>sobre</w:t>
      </w:r>
      <w:r>
        <w:rPr>
          <w:rFonts w:ascii="Arial" w:hAnsi="Arial" w:cs="Arial"/>
          <w:i/>
          <w:color w:val="0D0D0D" w:themeColor="text1" w:themeTint="F2"/>
        </w:rPr>
        <w:t xml:space="preserve"> </w:t>
      </w:r>
      <w:r w:rsidR="00297D45">
        <w:rPr>
          <w:rFonts w:ascii="Arial" w:hAnsi="Arial" w:cs="Arial"/>
          <w:i/>
          <w:color w:val="0D0D0D" w:themeColor="text1" w:themeTint="F2"/>
        </w:rPr>
        <w:t>el Manual de Usuario</w:t>
      </w:r>
    </w:p>
    <w:p w14:paraId="62548E25" w14:textId="39430286" w:rsidR="00B54680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>.- Revisión de los módulos usuario, consulta del catálogo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, </w:t>
      </w:r>
      <w:r w:rsidR="001D6FC5">
        <w:rPr>
          <w:rFonts w:ascii="Arial" w:hAnsi="Arial" w:cs="Arial"/>
          <w:i/>
          <w:color w:val="0D0D0D" w:themeColor="text1" w:themeTint="F2"/>
        </w:rPr>
        <w:t>gestión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 </w:t>
      </w:r>
      <w:r w:rsidR="00C31EFD">
        <w:rPr>
          <w:rFonts w:ascii="Arial" w:hAnsi="Arial" w:cs="Arial"/>
          <w:i/>
          <w:color w:val="0D0D0D" w:themeColor="text1" w:themeTint="F2"/>
        </w:rPr>
        <w:t xml:space="preserve">y Logística de entrega  </w:t>
      </w:r>
    </w:p>
    <w:p w14:paraId="42852A64" w14:textId="132639CA" w:rsidR="005C3182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3.- Implementación del módulo: </w:t>
      </w:r>
      <w:r w:rsidR="00297D45">
        <w:rPr>
          <w:rFonts w:ascii="Arial" w:hAnsi="Arial" w:cs="Arial"/>
          <w:i/>
          <w:color w:val="0D0D0D" w:themeColor="text1" w:themeTint="F2"/>
        </w:rPr>
        <w:t>Servicio al cliente (Capa Presentación)</w:t>
      </w:r>
    </w:p>
    <w:p w14:paraId="061B9FD6" w14:textId="77777777" w:rsidR="00B16E92" w:rsidRPr="001D6FC5" w:rsidRDefault="00B16E9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3B300AB2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73C3C11" w14:textId="59243B22" w:rsidR="00B16E92" w:rsidRDefault="005C1D1F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 w:rsidRPr="005C1D1F">
        <w:rPr>
          <w:rFonts w:ascii="Arial" w:hAnsi="Arial" w:cs="Arial"/>
          <w:i/>
          <w:color w:val="0D0D0D" w:themeColor="text1" w:themeTint="F2"/>
        </w:rPr>
        <w:t xml:space="preserve">1.- </w:t>
      </w:r>
      <w:r w:rsidR="00AA795A">
        <w:rPr>
          <w:rFonts w:ascii="Arial" w:hAnsi="Arial" w:cs="Arial"/>
          <w:i/>
          <w:color w:val="0D0D0D" w:themeColor="text1" w:themeTint="F2"/>
        </w:rPr>
        <w:t xml:space="preserve">Se implemento </w:t>
      </w:r>
      <w:r w:rsidR="00671F19">
        <w:rPr>
          <w:rFonts w:ascii="Arial" w:hAnsi="Arial" w:cs="Arial"/>
          <w:i/>
          <w:color w:val="0D0D0D" w:themeColor="text1" w:themeTint="F2"/>
        </w:rPr>
        <w:t>el</w:t>
      </w:r>
      <w:r w:rsidR="00187B94">
        <w:rPr>
          <w:rFonts w:ascii="Arial" w:hAnsi="Arial" w:cs="Arial"/>
          <w:i/>
          <w:color w:val="0D0D0D" w:themeColor="text1" w:themeTint="F2"/>
        </w:rPr>
        <w:t xml:space="preserve"> </w:t>
      </w:r>
      <w:r w:rsidR="00297D45">
        <w:rPr>
          <w:rFonts w:ascii="Arial" w:hAnsi="Arial" w:cs="Arial"/>
          <w:i/>
          <w:color w:val="0D0D0D" w:themeColor="text1" w:themeTint="F2"/>
        </w:rPr>
        <w:t>5</w:t>
      </w:r>
      <w:r w:rsidR="00671F19">
        <w:rPr>
          <w:rFonts w:ascii="Arial" w:hAnsi="Arial" w:cs="Arial"/>
          <w:i/>
          <w:color w:val="0D0D0D" w:themeColor="text1" w:themeTint="F2"/>
        </w:rPr>
        <w:t xml:space="preserve">0% del módulo </w:t>
      </w:r>
      <w:r w:rsidR="00297D45">
        <w:rPr>
          <w:rFonts w:ascii="Arial" w:hAnsi="Arial" w:cs="Arial"/>
          <w:i/>
          <w:color w:val="0D0D0D" w:themeColor="text1" w:themeTint="F2"/>
        </w:rPr>
        <w:t>Servicio al cliente</w:t>
      </w:r>
    </w:p>
    <w:p w14:paraId="7A90EFF0" w14:textId="1D47C883" w:rsidR="001D6FC5" w:rsidRDefault="00B16E92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 xml:space="preserve">.- </w:t>
      </w: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297D45">
        <w:rPr>
          <w:rFonts w:ascii="Arial" w:hAnsi="Arial" w:cs="Arial"/>
          <w:i/>
          <w:color w:val="0D0D0D" w:themeColor="text1" w:themeTint="F2"/>
        </w:rPr>
        <w:t>realizó un avance del Manual de Usuario</w:t>
      </w:r>
    </w:p>
    <w:p w14:paraId="5DE2A559" w14:textId="77777777" w:rsidR="00B96C48" w:rsidRPr="00211873" w:rsidRDefault="00B96C48" w:rsidP="00B96C48">
      <w:pPr>
        <w:pStyle w:val="Sinespaciado"/>
      </w:pPr>
    </w:p>
    <w:p w14:paraId="0E6D5C06" w14:textId="28266742" w:rsidR="005C1D1F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6D58262A" w14:textId="7DA54B29" w:rsidR="005C1D1F" w:rsidRDefault="005C1D1F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No1/</w:t>
      </w:r>
      <w:r w:rsidR="00B16E92">
        <w:rPr>
          <w:rFonts w:ascii="Arial" w:hAnsi="Arial" w:cs="Arial"/>
          <w:b/>
          <w:i/>
          <w:iCs/>
          <w:color w:val="000000"/>
        </w:rPr>
        <w:t>Módul</w:t>
      </w:r>
      <w:r w:rsidR="00297D45">
        <w:rPr>
          <w:rFonts w:ascii="Arial" w:hAnsi="Arial" w:cs="Arial"/>
          <w:b/>
          <w:i/>
          <w:iCs/>
          <w:color w:val="000000"/>
        </w:rPr>
        <w:t xml:space="preserve">o Servicio al Cliente </w:t>
      </w:r>
      <w:r w:rsidR="005C3182">
        <w:rPr>
          <w:rFonts w:ascii="Arial" w:hAnsi="Arial" w:cs="Arial"/>
          <w:b/>
          <w:i/>
          <w:iCs/>
          <w:color w:val="000000"/>
        </w:rPr>
        <w:t>(</w:t>
      </w:r>
      <w:r w:rsidR="00297D45">
        <w:rPr>
          <w:rFonts w:ascii="Arial" w:hAnsi="Arial" w:cs="Arial"/>
          <w:b/>
          <w:i/>
          <w:iCs/>
          <w:color w:val="000000"/>
        </w:rPr>
        <w:t>CAPA PRESENTACIÓN</w:t>
      </w:r>
      <w:r w:rsidR="006A56A5">
        <w:rPr>
          <w:rFonts w:ascii="Arial" w:hAnsi="Arial" w:cs="Arial"/>
          <w:b/>
          <w:i/>
          <w:iCs/>
          <w:color w:val="000000"/>
        </w:rPr>
        <w:t>)</w:t>
      </w:r>
    </w:p>
    <w:p w14:paraId="73D20335" w14:textId="6A65AF9B" w:rsidR="00D60C0D" w:rsidRDefault="00E963F3" w:rsidP="00E963F3">
      <w:pPr>
        <w:pStyle w:val="Textoindependiente"/>
        <w:jc w:val="center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5FF1C058" wp14:editId="67F73E37">
            <wp:extent cx="5174286" cy="2910840"/>
            <wp:effectExtent l="0" t="0" r="7620" b="3810"/>
            <wp:docPr id="824050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05" cy="29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B57" w14:textId="77777777" w:rsidR="00D60C0D" w:rsidRDefault="00D60C0D" w:rsidP="00E963F3">
      <w:pPr>
        <w:pStyle w:val="Sinespaciado"/>
      </w:pPr>
    </w:p>
    <w:p w14:paraId="68291C4A" w14:textId="330107D6" w:rsidR="005C3182" w:rsidRDefault="005C3182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</w:t>
      </w:r>
      <w:r>
        <w:rPr>
          <w:rFonts w:ascii="Arial" w:hAnsi="Arial" w:cs="Arial"/>
          <w:b/>
          <w:i/>
          <w:iCs/>
          <w:color w:val="000000"/>
        </w:rPr>
        <w:t>2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 w:rsidR="00297D45">
        <w:rPr>
          <w:rFonts w:ascii="Arial" w:hAnsi="Arial" w:cs="Arial"/>
          <w:b/>
          <w:i/>
          <w:iCs/>
          <w:color w:val="000000"/>
        </w:rPr>
        <w:t xml:space="preserve"> Avance</w:t>
      </w:r>
      <w:r>
        <w:rPr>
          <w:rFonts w:ascii="Arial" w:hAnsi="Arial" w:cs="Arial"/>
          <w:b/>
          <w:i/>
          <w:iCs/>
          <w:color w:val="000000"/>
        </w:rPr>
        <w:t xml:space="preserve"> (</w:t>
      </w:r>
      <w:r w:rsidR="00297D45">
        <w:rPr>
          <w:rFonts w:ascii="Arial" w:hAnsi="Arial" w:cs="Arial"/>
          <w:b/>
          <w:i/>
          <w:iCs/>
          <w:color w:val="000000"/>
        </w:rPr>
        <w:t>MANUAL DE USUARIO</w:t>
      </w:r>
      <w:r>
        <w:rPr>
          <w:rFonts w:ascii="Arial" w:hAnsi="Arial" w:cs="Arial"/>
          <w:b/>
          <w:i/>
          <w:iCs/>
          <w:color w:val="000000"/>
        </w:rPr>
        <w:t>)</w:t>
      </w:r>
    </w:p>
    <w:p w14:paraId="67AE6A95" w14:textId="40561E5E" w:rsidR="00CE1D06" w:rsidRPr="00B96C48" w:rsidRDefault="00E963F3" w:rsidP="00E963F3">
      <w:pPr>
        <w:pStyle w:val="Textoindependiente"/>
        <w:jc w:val="center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7E86A973" wp14:editId="31D6B20B">
            <wp:extent cx="5166386" cy="2906395"/>
            <wp:effectExtent l="0" t="0" r="0" b="8255"/>
            <wp:docPr id="187709839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8397" name="Imagen 1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795" cy="29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06" w:rsidRPr="00B96C48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25DF" w14:textId="77777777" w:rsidR="0077199D" w:rsidRDefault="0077199D" w:rsidP="00E45455">
      <w:pPr>
        <w:spacing w:after="0" w:line="240" w:lineRule="auto"/>
      </w:pPr>
      <w:r>
        <w:separator/>
      </w:r>
    </w:p>
  </w:endnote>
  <w:endnote w:type="continuationSeparator" w:id="0">
    <w:p w14:paraId="72F75CE7" w14:textId="77777777" w:rsidR="0077199D" w:rsidRDefault="0077199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2ED" w14:textId="7405BD89" w:rsidR="007B5F67" w:rsidRPr="007B5F67" w:rsidRDefault="008B047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7399AB" wp14:editId="064DDC3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93043708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AB0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4033" w14:textId="77777777" w:rsidR="0077199D" w:rsidRDefault="0077199D" w:rsidP="00E45455">
      <w:pPr>
        <w:spacing w:after="0" w:line="240" w:lineRule="auto"/>
      </w:pPr>
      <w:r>
        <w:separator/>
      </w:r>
    </w:p>
  </w:footnote>
  <w:footnote w:type="continuationSeparator" w:id="0">
    <w:p w14:paraId="2DF56C45" w14:textId="77777777" w:rsidR="0077199D" w:rsidRDefault="0077199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8A6D" w14:textId="0B786258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15048F9" wp14:editId="4D7DAC4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5C1D1F">
      <w:rPr>
        <w:rFonts w:eastAsia="Times New Roman"/>
        <w:sz w:val="20"/>
        <w:szCs w:val="20"/>
        <w:lang w:eastAsia="ar-SA"/>
      </w:rPr>
      <w:t>Empresa Teleshopping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74326D3B" w14:textId="233E33CC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0C4303" wp14:editId="0EB1CB07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2188249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CC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51018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151018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E6D41">
      <w:rPr>
        <w:rFonts w:eastAsia="Times New Roman"/>
        <w:sz w:val="20"/>
        <w:szCs w:val="20"/>
        <w:lang w:eastAsia="ar-SA"/>
      </w:rPr>
      <w:t>Teleshopping</w:t>
    </w:r>
  </w:p>
  <w:p w14:paraId="208BDA1F" w14:textId="77777777" w:rsidR="005C1D1F" w:rsidRDefault="006B66B9" w:rsidP="005C1D1F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A11A352" w14:textId="58482F9C" w:rsidR="005206DA" w:rsidRDefault="00891D30" w:rsidP="005C1D1F">
    <w:pPr>
      <w:suppressAutoHyphens/>
      <w:spacing w:after="0" w:line="240" w:lineRule="auto"/>
      <w:jc w:val="center"/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5C1D1F">
      <w:rPr>
        <w:sz w:val="20"/>
        <w:szCs w:val="20"/>
      </w:rPr>
      <w:t>Empresa Teleshopping</w:t>
    </w:r>
  </w:p>
  <w:p w14:paraId="7C84A9EF" w14:textId="77777777" w:rsidR="005C1D1F" w:rsidRPr="006B66B9" w:rsidRDefault="005C1D1F" w:rsidP="005C1D1F">
    <w:pPr>
      <w:suppressAutoHyphens/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6374">
    <w:abstractNumId w:val="3"/>
  </w:num>
  <w:num w:numId="2" w16cid:durableId="2090037854">
    <w:abstractNumId w:val="15"/>
  </w:num>
  <w:num w:numId="3" w16cid:durableId="1431927880">
    <w:abstractNumId w:val="8"/>
  </w:num>
  <w:num w:numId="4" w16cid:durableId="596016311">
    <w:abstractNumId w:val="19"/>
  </w:num>
  <w:num w:numId="5" w16cid:durableId="1584489352">
    <w:abstractNumId w:val="13"/>
  </w:num>
  <w:num w:numId="6" w16cid:durableId="762802561">
    <w:abstractNumId w:val="25"/>
  </w:num>
  <w:num w:numId="7" w16cid:durableId="525947074">
    <w:abstractNumId w:val="29"/>
  </w:num>
  <w:num w:numId="8" w16cid:durableId="2037729767">
    <w:abstractNumId w:val="39"/>
  </w:num>
  <w:num w:numId="9" w16cid:durableId="1552811960">
    <w:abstractNumId w:val="40"/>
  </w:num>
  <w:num w:numId="10" w16cid:durableId="1438019847">
    <w:abstractNumId w:val="41"/>
  </w:num>
  <w:num w:numId="11" w16cid:durableId="2064593131">
    <w:abstractNumId w:val="9"/>
  </w:num>
  <w:num w:numId="12" w16cid:durableId="1989628758">
    <w:abstractNumId w:val="7"/>
  </w:num>
  <w:num w:numId="13" w16cid:durableId="1340934955">
    <w:abstractNumId w:val="33"/>
  </w:num>
  <w:num w:numId="14" w16cid:durableId="861625363">
    <w:abstractNumId w:val="27"/>
  </w:num>
  <w:num w:numId="15" w16cid:durableId="391081511">
    <w:abstractNumId w:val="45"/>
  </w:num>
  <w:num w:numId="16" w16cid:durableId="280917566">
    <w:abstractNumId w:val="32"/>
  </w:num>
  <w:num w:numId="17" w16cid:durableId="1728995045">
    <w:abstractNumId w:val="24"/>
  </w:num>
  <w:num w:numId="18" w16cid:durableId="1209419872">
    <w:abstractNumId w:val="6"/>
  </w:num>
  <w:num w:numId="19" w16cid:durableId="1626619021">
    <w:abstractNumId w:val="22"/>
  </w:num>
  <w:num w:numId="20" w16cid:durableId="958878944">
    <w:abstractNumId w:val="0"/>
  </w:num>
  <w:num w:numId="21" w16cid:durableId="1680767085">
    <w:abstractNumId w:val="1"/>
  </w:num>
  <w:num w:numId="22" w16cid:durableId="869949323">
    <w:abstractNumId w:val="12"/>
  </w:num>
  <w:num w:numId="23" w16cid:durableId="357975320">
    <w:abstractNumId w:val="2"/>
  </w:num>
  <w:num w:numId="24" w16cid:durableId="2005040221">
    <w:abstractNumId w:val="10"/>
  </w:num>
  <w:num w:numId="25" w16cid:durableId="1410271707">
    <w:abstractNumId w:val="44"/>
  </w:num>
  <w:num w:numId="26" w16cid:durableId="1242830536">
    <w:abstractNumId w:val="17"/>
  </w:num>
  <w:num w:numId="27" w16cid:durableId="562526900">
    <w:abstractNumId w:val="22"/>
  </w:num>
  <w:num w:numId="28" w16cid:durableId="809789885">
    <w:abstractNumId w:val="22"/>
  </w:num>
  <w:num w:numId="29" w16cid:durableId="1011495109">
    <w:abstractNumId w:val="22"/>
  </w:num>
  <w:num w:numId="30" w16cid:durableId="572619043">
    <w:abstractNumId w:val="23"/>
  </w:num>
  <w:num w:numId="31" w16cid:durableId="162823402">
    <w:abstractNumId w:val="20"/>
  </w:num>
  <w:num w:numId="32" w16cid:durableId="1793210136">
    <w:abstractNumId w:val="26"/>
  </w:num>
  <w:num w:numId="33" w16cid:durableId="1181428452">
    <w:abstractNumId w:val="11"/>
  </w:num>
  <w:num w:numId="34" w16cid:durableId="977615398">
    <w:abstractNumId w:val="28"/>
  </w:num>
  <w:num w:numId="35" w16cid:durableId="1972586944">
    <w:abstractNumId w:val="18"/>
  </w:num>
  <w:num w:numId="36" w16cid:durableId="204679452">
    <w:abstractNumId w:val="37"/>
  </w:num>
  <w:num w:numId="37" w16cid:durableId="1145119453">
    <w:abstractNumId w:val="5"/>
  </w:num>
  <w:num w:numId="38" w16cid:durableId="1077095226">
    <w:abstractNumId w:val="30"/>
  </w:num>
  <w:num w:numId="39" w16cid:durableId="352997872">
    <w:abstractNumId w:val="34"/>
  </w:num>
  <w:num w:numId="40" w16cid:durableId="763258267">
    <w:abstractNumId w:val="38"/>
  </w:num>
  <w:num w:numId="41" w16cid:durableId="1002660382">
    <w:abstractNumId w:val="14"/>
  </w:num>
  <w:num w:numId="42" w16cid:durableId="1435244613">
    <w:abstractNumId w:val="21"/>
  </w:num>
  <w:num w:numId="43" w16cid:durableId="916522651">
    <w:abstractNumId w:val="35"/>
  </w:num>
  <w:num w:numId="44" w16cid:durableId="360283950">
    <w:abstractNumId w:val="16"/>
  </w:num>
  <w:num w:numId="45" w16cid:durableId="1664354930">
    <w:abstractNumId w:val="43"/>
  </w:num>
  <w:num w:numId="46" w16cid:durableId="1751006369">
    <w:abstractNumId w:val="36"/>
  </w:num>
  <w:num w:numId="47" w16cid:durableId="640235594">
    <w:abstractNumId w:val="4"/>
  </w:num>
  <w:num w:numId="48" w16cid:durableId="974532356">
    <w:abstractNumId w:val="42"/>
  </w:num>
  <w:num w:numId="49" w16cid:durableId="1981684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0C6E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023"/>
    <w:rsid w:val="000F624B"/>
    <w:rsid w:val="00113EC8"/>
    <w:rsid w:val="001202D0"/>
    <w:rsid w:val="00124FFC"/>
    <w:rsid w:val="00143C40"/>
    <w:rsid w:val="00143C84"/>
    <w:rsid w:val="00151018"/>
    <w:rsid w:val="001539C2"/>
    <w:rsid w:val="00156802"/>
    <w:rsid w:val="001757EF"/>
    <w:rsid w:val="00185799"/>
    <w:rsid w:val="00187B94"/>
    <w:rsid w:val="00197FFC"/>
    <w:rsid w:val="001B2A73"/>
    <w:rsid w:val="001C00A8"/>
    <w:rsid w:val="001C0502"/>
    <w:rsid w:val="001D665B"/>
    <w:rsid w:val="001D6FC5"/>
    <w:rsid w:val="001E6609"/>
    <w:rsid w:val="001E7049"/>
    <w:rsid w:val="00202347"/>
    <w:rsid w:val="00202B84"/>
    <w:rsid w:val="00211873"/>
    <w:rsid w:val="002122D5"/>
    <w:rsid w:val="00223C8D"/>
    <w:rsid w:val="00232234"/>
    <w:rsid w:val="002350C9"/>
    <w:rsid w:val="002537F3"/>
    <w:rsid w:val="0026791B"/>
    <w:rsid w:val="0027184A"/>
    <w:rsid w:val="00271E5D"/>
    <w:rsid w:val="002775E4"/>
    <w:rsid w:val="00283781"/>
    <w:rsid w:val="002902DF"/>
    <w:rsid w:val="002914D3"/>
    <w:rsid w:val="0029753F"/>
    <w:rsid w:val="00297D45"/>
    <w:rsid w:val="002B06D8"/>
    <w:rsid w:val="002C6EEC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D6C95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72A4F"/>
    <w:rsid w:val="0049423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C1D1F"/>
    <w:rsid w:val="005C3182"/>
    <w:rsid w:val="005D1A84"/>
    <w:rsid w:val="005E08DB"/>
    <w:rsid w:val="005F23A9"/>
    <w:rsid w:val="00601953"/>
    <w:rsid w:val="00602FB6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1F19"/>
    <w:rsid w:val="00675991"/>
    <w:rsid w:val="006A56A5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6073D"/>
    <w:rsid w:val="0077199D"/>
    <w:rsid w:val="00775913"/>
    <w:rsid w:val="00792FB6"/>
    <w:rsid w:val="00796ABB"/>
    <w:rsid w:val="007B5F67"/>
    <w:rsid w:val="007D2C57"/>
    <w:rsid w:val="00802B9F"/>
    <w:rsid w:val="0081757F"/>
    <w:rsid w:val="00833634"/>
    <w:rsid w:val="00841F13"/>
    <w:rsid w:val="008457DA"/>
    <w:rsid w:val="00850DA0"/>
    <w:rsid w:val="00856A28"/>
    <w:rsid w:val="00864E06"/>
    <w:rsid w:val="008722F0"/>
    <w:rsid w:val="008865D5"/>
    <w:rsid w:val="00891D30"/>
    <w:rsid w:val="0089398B"/>
    <w:rsid w:val="008A1404"/>
    <w:rsid w:val="008B0472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43FB3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0632"/>
    <w:rsid w:val="00A03EC0"/>
    <w:rsid w:val="00A051F5"/>
    <w:rsid w:val="00A13F3F"/>
    <w:rsid w:val="00A23CA0"/>
    <w:rsid w:val="00A262E1"/>
    <w:rsid w:val="00A46BB1"/>
    <w:rsid w:val="00A542F4"/>
    <w:rsid w:val="00A6544E"/>
    <w:rsid w:val="00A91FD9"/>
    <w:rsid w:val="00A968CF"/>
    <w:rsid w:val="00A96CA5"/>
    <w:rsid w:val="00AA3C8F"/>
    <w:rsid w:val="00AA795A"/>
    <w:rsid w:val="00AB304D"/>
    <w:rsid w:val="00AE0B4B"/>
    <w:rsid w:val="00AE45C1"/>
    <w:rsid w:val="00AE6717"/>
    <w:rsid w:val="00AE6D41"/>
    <w:rsid w:val="00AE71D5"/>
    <w:rsid w:val="00AF28BD"/>
    <w:rsid w:val="00AF2AF5"/>
    <w:rsid w:val="00B151D3"/>
    <w:rsid w:val="00B16E92"/>
    <w:rsid w:val="00B210F7"/>
    <w:rsid w:val="00B43F93"/>
    <w:rsid w:val="00B460E6"/>
    <w:rsid w:val="00B54680"/>
    <w:rsid w:val="00B562B4"/>
    <w:rsid w:val="00B84F4B"/>
    <w:rsid w:val="00B96C48"/>
    <w:rsid w:val="00BA10C2"/>
    <w:rsid w:val="00BB3196"/>
    <w:rsid w:val="00BD2C9A"/>
    <w:rsid w:val="00BD7DED"/>
    <w:rsid w:val="00C31E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1D06"/>
    <w:rsid w:val="00CE5132"/>
    <w:rsid w:val="00CF001D"/>
    <w:rsid w:val="00D002A7"/>
    <w:rsid w:val="00D1112C"/>
    <w:rsid w:val="00D21989"/>
    <w:rsid w:val="00D22AAC"/>
    <w:rsid w:val="00D34B55"/>
    <w:rsid w:val="00D52150"/>
    <w:rsid w:val="00D55DF0"/>
    <w:rsid w:val="00D60C0D"/>
    <w:rsid w:val="00D66948"/>
    <w:rsid w:val="00D6701E"/>
    <w:rsid w:val="00D67C7A"/>
    <w:rsid w:val="00D732C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2A9D"/>
    <w:rsid w:val="00E11461"/>
    <w:rsid w:val="00E373E7"/>
    <w:rsid w:val="00E43B6C"/>
    <w:rsid w:val="00E45455"/>
    <w:rsid w:val="00E52767"/>
    <w:rsid w:val="00E61981"/>
    <w:rsid w:val="00E6602D"/>
    <w:rsid w:val="00E73506"/>
    <w:rsid w:val="00E77FE7"/>
    <w:rsid w:val="00E95B37"/>
    <w:rsid w:val="00E963F3"/>
    <w:rsid w:val="00EC752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A4DB8"/>
  <w15:chartTrackingRefBased/>
  <w15:docId w15:val="{3841FB6B-C452-4F07-96AC-B1583E8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151018"/>
    <w:rPr>
      <w:rFonts w:cs="Calibri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A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v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Hector Magallanes Tabares</cp:lastModifiedBy>
  <cp:revision>16</cp:revision>
  <dcterms:created xsi:type="dcterms:W3CDTF">2023-11-07T03:58:00Z</dcterms:created>
  <dcterms:modified xsi:type="dcterms:W3CDTF">2023-12-21T02:09:00Z</dcterms:modified>
</cp:coreProperties>
</file>