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Videos de Explicación de Hibernate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 Daniel Balbi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Hola Yael! como vá?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Hoy hice el video de Hibernate en Capas con MVC, te paso el proyecto y el .sql para compartirlo en el google drive. No sé si eso lo subís vos o como hacerlo.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videos son cada uno de unos 8 minutos: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1- </w:t>
      </w:r>
      <w:r w:rsidDel="00000000" w:rsidR="00000000" w:rsidRPr="00000000">
        <w:fldChar w:fldCharType="begin"/>
        <w:instrText xml:space="preserve"> HYPERLINK "https://youtu.be/wld7OG8KF-Y"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https://youtu.be/wld7OG8KF-Y</w:t>
      </w:r>
    </w:p>
    <w:tbl>
      <w:tblPr>
        <w:tblStyle w:val="Table1"/>
        <w:tblW w:w="9029.0" w:type="dxa"/>
        <w:jc w:val="left"/>
        <w:tblInd w:w="100.0" w:type="pct"/>
        <w:tblBorders>
          <w:top w:color="c8c8c8" w:space="0" w:sz="6" w:val="dotted"/>
          <w:left w:color="000000" w:space="0" w:sz="0" w:val="nil"/>
          <w:bottom w:color="c8c8c8" w:space="0" w:sz="6" w:val="dotted"/>
          <w:right w:color="000000" w:space="0" w:sz="0" w:val="nil"/>
        </w:tblBorders>
        <w:tblLayout w:type="fixed"/>
        <w:tblLook w:val="0600"/>
      </w:tblPr>
      <w:tblGrid>
        <w:gridCol w:w="4650"/>
        <w:gridCol w:w="4380"/>
        <w:gridCol w:w="-1"/>
        <w:tblGridChange w:id="0">
          <w:tblGrid>
            <w:gridCol w:w="4650"/>
            <w:gridCol w:w="4380"/>
            <w:gridCol w:w="-1"/>
          </w:tblGrid>
        </w:tblGridChange>
      </w:tblGrid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before="300" w:lineRule="auto"/>
              <w:contextualSpacing w:val="0"/>
              <w:jc w:val="center"/>
              <w:rPr>
                <w:rFonts w:ascii="Calibri" w:cs="Calibri" w:eastAsia="Calibri" w:hAnsi="Calibri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3175000" cy="1778000"/>
                  <wp:effectExtent b="0" l="0" r="0" t="0"/>
                  <wp:docPr id="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before="300" w:line="236.25" w:lineRule="auto"/>
              <w:contextualSpacing w:val="0"/>
              <w:rPr>
                <w:color w:val="1155cc"/>
                <w:sz w:val="32"/>
                <w:szCs w:val="32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"https://youtu.be/wld7OG8KF-Y" </w:instrText>
              <w:fldChar w:fldCharType="separate"/>
            </w:r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Hibernate MVC JAVA n° 1/3</w:t>
            </w:r>
          </w:p>
          <w:p w:rsidR="00000000" w:rsidDel="00000000" w:rsidP="00000000" w:rsidRDefault="00000000" w:rsidRPr="00000000">
            <w:pPr>
              <w:spacing w:after="540" w:before="460" w:line="240" w:lineRule="auto"/>
              <w:contextualSpacing w:val="0"/>
              <w:rPr>
                <w:color w:val="1155cc"/>
                <w:sz w:val="21"/>
                <w:szCs w:val="21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"http://youtu.be/" </w:instrText>
              <w:fldChar w:fldCharType="separate"/>
            </w:r>
            <w:r w:rsidDel="00000000" w:rsidR="00000000" w:rsidRPr="00000000">
              <w:rPr>
                <w:color w:val="1155cc"/>
                <w:sz w:val="21"/>
                <w:szCs w:val="21"/>
                <w:u w:val="single"/>
                <w:rtl w:val="0"/>
              </w:rPr>
              <w:t xml:space="preserve">youtu.be</w:t>
            </w:r>
          </w:p>
          <w:p w:rsidR="00000000" w:rsidDel="00000000" w:rsidP="00000000" w:rsidRDefault="00000000" w:rsidRPr="00000000">
            <w:pPr>
              <w:spacing w:after="300" w:before="300" w:line="342.85714285714283" w:lineRule="auto"/>
              <w:contextualSpacing w:val="0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666666"/>
                <w:sz w:val="21"/>
                <w:szCs w:val="21"/>
                <w:rtl w:val="0"/>
              </w:rPr>
              <w:t xml:space="preserve">Ejemplo de Alta y Baja de Datos en Hibernate con MVC (Modelo Vista Controlador). Java - NetBeans Parte n° 1/3</w:t>
            </w:r>
          </w:p>
        </w:tc>
      </w:tr>
    </w:tbl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2-</w:t>
      </w:r>
      <w:r w:rsidDel="00000000" w:rsidR="00000000" w:rsidRPr="00000000">
        <w:fldChar w:fldCharType="begin"/>
        <w:instrText xml:space="preserve"> HYPERLINK "https://youtu.be/WR6dg7uZ3ys"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https://youtu.be/WR6dg7uZ3ys</w:t>
      </w:r>
    </w:p>
    <w:tbl>
      <w:tblPr>
        <w:tblStyle w:val="Table2"/>
        <w:tblW w:w="9029.0" w:type="dxa"/>
        <w:jc w:val="left"/>
        <w:tblInd w:w="100.0" w:type="pct"/>
        <w:tblBorders>
          <w:top w:color="c8c8c8" w:space="0" w:sz="6" w:val="dotted"/>
          <w:left w:color="000000" w:space="0" w:sz="0" w:val="nil"/>
          <w:bottom w:color="c8c8c8" w:space="0" w:sz="6" w:val="dotted"/>
          <w:right w:color="000000" w:space="0" w:sz="0" w:val="nil"/>
        </w:tblBorders>
        <w:tblLayout w:type="fixed"/>
        <w:tblLook w:val="0600"/>
      </w:tblPr>
      <w:tblGrid>
        <w:gridCol w:w="4650"/>
        <w:gridCol w:w="4380"/>
        <w:gridCol w:w="-1"/>
        <w:tblGridChange w:id="0">
          <w:tblGrid>
            <w:gridCol w:w="4650"/>
            <w:gridCol w:w="4380"/>
            <w:gridCol w:w="-1"/>
          </w:tblGrid>
        </w:tblGridChange>
      </w:tblGrid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before="300" w:lineRule="auto"/>
              <w:contextualSpacing w:val="0"/>
              <w:jc w:val="center"/>
              <w:rPr>
                <w:rFonts w:ascii="Calibri" w:cs="Calibri" w:eastAsia="Calibri" w:hAnsi="Calibri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3175000" cy="1778000"/>
                  <wp:effectExtent b="0" l="0" r="0" t="0"/>
                  <wp:docPr id="1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before="300" w:line="236.25" w:lineRule="auto"/>
              <w:contextualSpacing w:val="0"/>
              <w:rPr>
                <w:color w:val="1155cc"/>
                <w:sz w:val="32"/>
                <w:szCs w:val="32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"https://youtu.be/WR6dg7uZ3ys" </w:instrText>
              <w:fldChar w:fldCharType="separate"/>
            </w:r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Hibernate MVC JAVA n° 2/3</w:t>
            </w:r>
          </w:p>
          <w:p w:rsidR="00000000" w:rsidDel="00000000" w:rsidP="00000000" w:rsidRDefault="00000000" w:rsidRPr="00000000">
            <w:pPr>
              <w:spacing w:after="540" w:before="460" w:line="240" w:lineRule="auto"/>
              <w:contextualSpacing w:val="0"/>
              <w:rPr>
                <w:color w:val="1155cc"/>
                <w:sz w:val="21"/>
                <w:szCs w:val="21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"http://youtu.be/" </w:instrText>
              <w:fldChar w:fldCharType="separate"/>
            </w:r>
            <w:r w:rsidDel="00000000" w:rsidR="00000000" w:rsidRPr="00000000">
              <w:rPr>
                <w:color w:val="1155cc"/>
                <w:sz w:val="21"/>
                <w:szCs w:val="21"/>
                <w:u w:val="single"/>
                <w:rtl w:val="0"/>
              </w:rPr>
              <w:t xml:space="preserve">youtu.be</w:t>
            </w:r>
          </w:p>
          <w:p w:rsidR="00000000" w:rsidDel="00000000" w:rsidP="00000000" w:rsidRDefault="00000000" w:rsidRPr="00000000">
            <w:pPr>
              <w:spacing w:after="300" w:before="300" w:line="342.85714285714283" w:lineRule="auto"/>
              <w:contextualSpacing w:val="0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666666"/>
                <w:sz w:val="21"/>
                <w:szCs w:val="21"/>
                <w:rtl w:val="0"/>
              </w:rPr>
              <w:t xml:space="preserve">Ejemplo de Alta y Baja de Datos en Hibernate con MVC (Modelo Vista Controlador). Java - NetBeans Parte n° 2/3</w:t>
            </w:r>
          </w:p>
        </w:tc>
      </w:tr>
    </w:tbl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3- </w:t>
      </w:r>
      <w:r w:rsidDel="00000000" w:rsidR="00000000" w:rsidRPr="00000000">
        <w:fldChar w:fldCharType="begin"/>
        <w:instrText xml:space="preserve"> HYPERLINK "https://youtu.be/hU8g5J95eTA"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https://youtu.be/hU8g5J95eTA</w:t>
      </w:r>
    </w:p>
    <w:tbl>
      <w:tblPr>
        <w:tblStyle w:val="Table3"/>
        <w:tblW w:w="9029.0" w:type="dxa"/>
        <w:jc w:val="left"/>
        <w:tblInd w:w="100.0" w:type="pct"/>
        <w:tblBorders>
          <w:top w:color="c8c8c8" w:space="0" w:sz="6" w:val="dotted"/>
          <w:left w:color="000000" w:space="0" w:sz="0" w:val="nil"/>
          <w:bottom w:color="c8c8c8" w:space="0" w:sz="6" w:val="dotted"/>
          <w:right w:color="000000" w:space="0" w:sz="0" w:val="nil"/>
        </w:tblBorders>
        <w:tblLayout w:type="fixed"/>
        <w:tblLook w:val="0600"/>
      </w:tblPr>
      <w:tblGrid>
        <w:gridCol w:w="4515"/>
        <w:gridCol w:w="4515"/>
        <w:gridCol w:w="-1"/>
        <w:tblGridChange w:id="0">
          <w:tblGrid>
            <w:gridCol w:w="4515"/>
            <w:gridCol w:w="4515"/>
            <w:gridCol w:w="-1"/>
          </w:tblGrid>
        </w:tblGridChange>
      </w:tblGrid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before="300" w:lineRule="auto"/>
              <w:contextualSpacing w:val="0"/>
              <w:jc w:val="center"/>
              <w:rPr>
                <w:rFonts w:ascii="Calibri" w:cs="Calibri" w:eastAsia="Calibri" w:hAnsi="Calibri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2633663" cy="1478964"/>
                  <wp:effectExtent b="0" l="0" r="0" t="0"/>
                  <wp:docPr id="3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663" cy="14789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spacing w:after="300" w:before="300" w:line="236.25" w:lineRule="auto"/>
              <w:contextualSpacing w:val="0"/>
              <w:rPr>
                <w:color w:val="1155cc"/>
                <w:sz w:val="32"/>
                <w:szCs w:val="32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"https://youtu.be/hU8g5J95eTA" </w:instrText>
              <w:fldChar w:fldCharType="separate"/>
            </w:r>
            <w:r w:rsidDel="00000000" w:rsidR="00000000" w:rsidRPr="00000000">
              <w:rPr>
                <w:color w:val="1155cc"/>
                <w:sz w:val="32"/>
                <w:szCs w:val="32"/>
                <w:u w:val="single"/>
                <w:rtl w:val="0"/>
              </w:rPr>
              <w:t xml:space="preserve">Hibernate MVC JAVA n° 3/3</w:t>
            </w:r>
          </w:p>
          <w:p w:rsidR="00000000" w:rsidDel="00000000" w:rsidP="00000000" w:rsidRDefault="00000000" w:rsidRPr="00000000">
            <w:pPr>
              <w:spacing w:after="540" w:before="460" w:line="240" w:lineRule="auto"/>
              <w:contextualSpacing w:val="0"/>
              <w:rPr>
                <w:color w:val="1155cc"/>
                <w:sz w:val="21"/>
                <w:szCs w:val="21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"http://youtu.be/" </w:instrText>
              <w:fldChar w:fldCharType="separate"/>
            </w:r>
            <w:r w:rsidDel="00000000" w:rsidR="00000000" w:rsidRPr="00000000">
              <w:rPr>
                <w:color w:val="1155cc"/>
                <w:sz w:val="21"/>
                <w:szCs w:val="21"/>
                <w:u w:val="single"/>
                <w:rtl w:val="0"/>
              </w:rPr>
              <w:t xml:space="preserve">youtu.be</w:t>
            </w:r>
          </w:p>
          <w:p w:rsidR="00000000" w:rsidDel="00000000" w:rsidP="00000000" w:rsidRDefault="00000000" w:rsidRPr="00000000">
            <w:pPr>
              <w:spacing w:after="300" w:before="300" w:line="342.85714285714283" w:lineRule="auto"/>
              <w:contextualSpacing w:val="0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666666"/>
                <w:sz w:val="21"/>
                <w:szCs w:val="21"/>
                <w:rtl w:val="0"/>
              </w:rPr>
              <w:t xml:space="preserve">Ejemplo de Alta y Baja de Datos en Hibernate con MVC (Modelo Vista Controlador). Java - NetBeans Parte n° 3/3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querés pasar un mail para que el que quiera lo vea...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Saludos y Gracias</w:t>
      </w:r>
    </w:p>
    <w:p w:rsidR="00000000" w:rsidDel="00000000" w:rsidP="00000000" w:rsidRDefault="00000000" w:rsidRPr="00000000">
      <w:pPr>
        <w:spacing w:line="9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90500" cy="76200"/>
            <wp:effectExtent b="0" l="0" r="0" t="0"/>
            <wp:docPr id="4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Daniel</w:t>
      </w: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jpg"/><Relationship Id="rId6" Type="http://schemas.openxmlformats.org/officeDocument/2006/relationships/image" Target="media/image5.jpg"/><Relationship Id="rId7" Type="http://schemas.openxmlformats.org/officeDocument/2006/relationships/image" Target="media/image7.jpg"/><Relationship Id="rId8" Type="http://schemas.openxmlformats.org/officeDocument/2006/relationships/image" Target="media/image8.gif"/></Relationships>
</file>