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5F7B3" w14:textId="754F4B91" w:rsidR="003736F1" w:rsidRDefault="000B16D4" w:rsidP="000B16D4">
      <w:pPr>
        <w:jc w:val="center"/>
        <w:rPr>
          <w:sz w:val="48"/>
          <w:szCs w:val="48"/>
        </w:rPr>
      </w:pPr>
      <w:proofErr w:type="spellStart"/>
      <w:r w:rsidRPr="000B16D4">
        <w:rPr>
          <w:sz w:val="48"/>
          <w:szCs w:val="48"/>
        </w:rPr>
        <w:t>History</w:t>
      </w:r>
      <w:proofErr w:type="spellEnd"/>
      <w:r w:rsidRPr="000B16D4">
        <w:rPr>
          <w:sz w:val="48"/>
          <w:szCs w:val="48"/>
        </w:rPr>
        <w:t xml:space="preserve"> </w:t>
      </w:r>
      <w:proofErr w:type="spellStart"/>
      <w:r w:rsidRPr="000B16D4">
        <w:rPr>
          <w:sz w:val="48"/>
          <w:szCs w:val="48"/>
        </w:rPr>
        <w:t>of</w:t>
      </w:r>
      <w:proofErr w:type="spellEnd"/>
      <w:r w:rsidRPr="000B16D4">
        <w:rPr>
          <w:sz w:val="48"/>
          <w:szCs w:val="48"/>
        </w:rPr>
        <w:t xml:space="preserve"> </w:t>
      </w:r>
      <w:proofErr w:type="spellStart"/>
      <w:r w:rsidRPr="000B16D4">
        <w:rPr>
          <w:sz w:val="48"/>
          <w:szCs w:val="48"/>
        </w:rPr>
        <w:t>the</w:t>
      </w:r>
      <w:proofErr w:type="spellEnd"/>
      <w:r w:rsidRPr="000B16D4">
        <w:rPr>
          <w:sz w:val="48"/>
          <w:szCs w:val="48"/>
        </w:rPr>
        <w:t xml:space="preserve"> </w:t>
      </w:r>
      <w:proofErr w:type="spellStart"/>
      <w:r w:rsidRPr="000B16D4">
        <w:rPr>
          <w:sz w:val="48"/>
          <w:szCs w:val="48"/>
        </w:rPr>
        <w:t>Keyboard</w:t>
      </w:r>
      <w:proofErr w:type="spellEnd"/>
    </w:p>
    <w:p w14:paraId="7E12FF92" w14:textId="39E374A8" w:rsidR="000B16D4" w:rsidRDefault="000B16D4" w:rsidP="000B16D4">
      <w:pPr>
        <w:jc w:val="center"/>
        <w:rPr>
          <w:sz w:val="48"/>
          <w:szCs w:val="48"/>
        </w:rPr>
      </w:pPr>
    </w:p>
    <w:p w14:paraId="65FF2B2B" w14:textId="6A3AC629" w:rsidR="000B16D4" w:rsidRDefault="000B16D4" w:rsidP="000B16D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0B16D4">
        <w:rPr>
          <w:b/>
          <w:bCs/>
          <w:sz w:val="36"/>
          <w:szCs w:val="36"/>
        </w:rPr>
        <w:t>The</w:t>
      </w:r>
      <w:proofErr w:type="spellEnd"/>
      <w:r w:rsidRPr="000B16D4">
        <w:rPr>
          <w:b/>
          <w:bCs/>
          <w:sz w:val="36"/>
          <w:szCs w:val="36"/>
        </w:rPr>
        <w:t xml:space="preserve"> </w:t>
      </w:r>
      <w:proofErr w:type="spellStart"/>
      <w:r w:rsidRPr="000B16D4">
        <w:rPr>
          <w:b/>
          <w:bCs/>
          <w:sz w:val="36"/>
          <w:szCs w:val="36"/>
        </w:rPr>
        <w:t>beginning</w:t>
      </w:r>
      <w:proofErr w:type="spellEnd"/>
    </w:p>
    <w:p w14:paraId="6BD0F7BF" w14:textId="77777777" w:rsidR="000B16D4" w:rsidRPr="000B16D4" w:rsidRDefault="000B16D4" w:rsidP="000B16D4">
      <w:pPr>
        <w:ind w:left="360"/>
        <w:rPr>
          <w:sz w:val="36"/>
          <w:szCs w:val="36"/>
        </w:rPr>
      </w:pPr>
    </w:p>
    <w:sectPr w:rsidR="000B16D4" w:rsidRPr="000B16D4" w:rsidSect="004B3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0206A"/>
    <w:multiLevelType w:val="hybridMultilevel"/>
    <w:tmpl w:val="DF22D1E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D4"/>
    <w:rsid w:val="000B16D4"/>
    <w:rsid w:val="003736F1"/>
    <w:rsid w:val="004B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FFB6"/>
  <w15:chartTrackingRefBased/>
  <w15:docId w15:val="{E2001011-9C36-4ABF-A200-15B79E45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2021-10-10T10:43:00Z</dcterms:created>
  <dcterms:modified xsi:type="dcterms:W3CDTF">2021-10-10T10:46:00Z</dcterms:modified>
</cp:coreProperties>
</file>