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0" w:line="264" w:lineRule="auto"/>
        <w:jc w:val="center"/>
      </w:pPr>
      <w:r>
        <w:rPr>
          <w:rFonts w:ascii="Barlow Condensed" w:hAnsi="Barlow Condensed"/>
          <w:b/>
          <w:i w:val="0"/>
          <w:color w:val="2F6B4F"/>
          <w:sz w:val="30"/>
        </w:rPr>
        <w:t>Ingeniería en Desarrollo y Gestión de Software</w:t>
      </w:r>
    </w:p>
    <w:p>
      <w:pPr>
        <w:spacing w:before="0" w:after="240" w:line="264" w:lineRule="auto"/>
        <w:jc w:val="center"/>
      </w:pPr>
      <w:r>
        <w:rPr>
          <w:rFonts w:ascii="Segoe UI Emoji" w:hAnsi="Segoe UI Emoji"/>
          <w:b w:val="0"/>
          <w:color w:val="0B3D2E"/>
          <w:sz w:val="72"/>
        </w:rPr>
        <w:t>📍</w:t>
      </w:r>
    </w:p>
    <w:p>
      <w:pPr>
        <w:spacing w:before="0" w:after="160" w:line="240" w:lineRule="auto"/>
        <w:jc w:val="center"/>
      </w:pPr>
      <w:r>
        <w:rPr>
          <w:rFonts w:ascii="Bebas Neue" w:hAnsi="Bebas Neue"/>
          <w:b/>
          <w:color w:val="0B3D2E"/>
          <w:sz w:val="68"/>
        </w:rPr>
        <w:t>Act # - "Proyecto TripLine"</w:t>
      </w:r>
    </w:p>
    <w:p>
      <w:pPr>
        <w:spacing w:before="80" w:after="640" w:line="264" w:lineRule="auto"/>
        <w:jc w:val="center"/>
      </w:pPr>
      <w:r>
        <w:rPr>
          <w:rFonts w:ascii="Share Tech Mono" w:hAnsi="Share Tech Mono"/>
          <w:b/>
          <w:i w:val="0"/>
          <w:color w:val="56606E"/>
          <w:sz w:val="28"/>
        </w:rPr>
        <w:t>Grupo: B7</w:t>
      </w:r>
    </w:p>
    <w:p>
      <w:pPr>
        <w:spacing w:before="0" w:after="160" w:line="264" w:lineRule="auto"/>
        <w:jc w:val="center"/>
      </w:pPr>
      <w:r>
        <w:rPr>
          <w:rFonts w:ascii="Rajdhani" w:hAnsi="Rajdhani"/>
          <w:b/>
          <w:i w:val="0"/>
          <w:color w:val="202124"/>
          <w:sz w:val="26"/>
        </w:rPr>
        <w:t>Marcos Emmanuel Martínez Alvarado</w:t>
      </w:r>
    </w:p>
    <w:p>
      <w:pPr>
        <w:spacing w:before="0" w:after="160" w:line="264" w:lineRule="auto"/>
        <w:jc w:val="center"/>
      </w:pPr>
      <w:r>
        <w:rPr>
          <w:rFonts w:ascii="Rajdhani" w:hAnsi="Rajdhani"/>
          <w:b w:val="0"/>
          <w:i w:val="0"/>
          <w:color w:val="202124"/>
          <w:sz w:val="26"/>
        </w:rPr>
        <w:t>Matricula: 24007</w:t>
      </w:r>
    </w:p>
    <w:p>
      <w:pPr>
        <w:spacing w:before="0" w:after="440" w:line="264" w:lineRule="auto"/>
        <w:jc w:val="center"/>
      </w:pPr>
      <w:r>
        <w:rPr>
          <w:rFonts w:ascii="Share Tech Mono" w:hAnsi="Share Tech Mono"/>
          <w:b w:val="0"/>
          <w:i w:val="0"/>
          <w:color w:val="56606E"/>
          <w:sz w:val="23"/>
        </w:rPr>
        <w:t>SANTA CATARINA, N, L, JUNIO 2026</w:t>
      </w:r>
    </w:p>
    <w:p>
      <w:pPr>
        <w:spacing w:before="36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aste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Share Tech Mono" w:hAnsi="Share Tech Mono"/>
          <w:i/>
          <w:color w:val="56606E"/>
          <w:sz w:val="17"/>
        </w:rPr>
        <w:t>Imagen de portada: assets/huasteca.jpg</w:t>
      </w:r>
    </w:p>
    <w:p>
      <w:pPr>
        <w:spacing w:before="160" w:after="0" w:line="264" w:lineRule="auto"/>
        <w:pBdr>
          <w:bottom w:val="single" w:sz="12" w:space="4" w:color="D9A441"/>
        </w:pBdr>
      </w:pPr>
    </w:p>
    <w:p>
      <w:r>
        <w:br w:type="page"/>
      </w:r>
    </w:p>
    <w:p>
      <w:pPr>
        <w:spacing w:before="280" w:after="160" w:line="259" w:lineRule="auto"/>
      </w:pPr>
      <w:r>
        <w:rPr>
          <w:rFonts w:ascii="Bebas Neue" w:hAnsi="Bebas Neue"/>
          <w:b/>
          <w:color w:val="0B3D2E"/>
          <w:sz w:val="44"/>
        </w:rPr>
        <w:t>Tipografías del código</w:t>
      </w:r>
    </w:p>
    <w:p>
      <w:pPr>
        <w:spacing w:before="0" w:after="160" w:line="264" w:lineRule="auto"/>
      </w:pPr>
      <w:r>
        <w:rPr>
          <w:rFonts w:ascii="Rajdhani" w:hAnsi="Rajdhani"/>
          <w:b w:val="0"/>
          <w:i w:val="0"/>
          <w:color w:val="202124"/>
          <w:sz w:val="22"/>
        </w:rPr>
        <w:t>El proyecto carga sus fuentes desde Google Fonts y las organiza mediante variables CSS declaradas en :root.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EEF5EF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Share Tech Mono" w:hAnsi="Share Tech Mono"/>
                <w:b/>
                <w:color w:val="0B3D2E"/>
                <w:sz w:val="19"/>
              </w:rPr>
              <w:t>Variable CSS</w:t>
            </w:r>
          </w:p>
        </w:tc>
        <w:tc>
          <w:tcPr>
            <w:tcW w:type="dxa" w:w="2592"/>
            <w:shd w:fill="EEF5EF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Share Tech Mono" w:hAnsi="Share Tech Mono"/>
                <w:b/>
                <w:color w:val="0B3D2E"/>
                <w:sz w:val="19"/>
              </w:rPr>
              <w:t>Tipografía</w:t>
            </w:r>
          </w:p>
        </w:tc>
        <w:tc>
          <w:tcPr>
            <w:tcW w:type="dxa" w:w="3744"/>
            <w:shd w:fill="EEF5EF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Share Tech Mono" w:hAnsi="Share Tech Mono"/>
                <w:b/>
                <w:color w:val="0B3D2E"/>
                <w:sz w:val="19"/>
              </w:rPr>
              <w:t>Uso en el código</w:t>
            </w:r>
          </w:p>
        </w:tc>
      </w:tr>
      <w:tr>
        <w:tc>
          <w:tcPr>
            <w:tcW w:type="dxa" w:w="3120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Share Tech Mono" w:hAnsi="Share Tech Mono"/>
                <w:b/>
                <w:color w:val="202124"/>
                <w:sz w:val="21"/>
              </w:rPr>
              <w:t>--font-display</w:t>
            </w:r>
          </w:p>
        </w:tc>
        <w:tc>
          <w:tcPr>
            <w:tcW w:type="dxa" w:w="3120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Bebas Neue" w:hAnsi="Bebas Neue"/>
                <w:b w:val="0"/>
                <w:color w:val="202124"/>
                <w:sz w:val="21"/>
              </w:rPr>
              <w:t>Bebas Neue</w:t>
            </w:r>
          </w:p>
        </w:tc>
        <w:tc>
          <w:tcPr>
            <w:tcW w:type="dxa" w:w="3120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Rajdhani" w:hAnsi="Rajdhani"/>
                <w:b w:val="0"/>
                <w:color w:val="202124"/>
                <w:sz w:val="21"/>
              </w:rPr>
              <w:t>Títulos principales, hero, secciones y nombres visuales grandes.</w:t>
            </w:r>
          </w:p>
        </w:tc>
      </w:tr>
      <w:tr>
        <w:tc>
          <w:tcPr>
            <w:tcW w:type="dxa" w:w="3120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Share Tech Mono" w:hAnsi="Share Tech Mono"/>
                <w:b/>
                <w:color w:val="202124"/>
                <w:sz w:val="21"/>
              </w:rPr>
              <w:t>--font-body</w:t>
            </w:r>
          </w:p>
        </w:tc>
        <w:tc>
          <w:tcPr>
            <w:tcW w:type="dxa" w:w="3120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Rajdhani" w:hAnsi="Rajdhani"/>
                <w:b w:val="0"/>
                <w:color w:val="202124"/>
                <w:sz w:val="21"/>
              </w:rPr>
              <w:t>Rajdhani</w:t>
            </w:r>
          </w:p>
        </w:tc>
        <w:tc>
          <w:tcPr>
            <w:tcW w:type="dxa" w:w="3120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Rajdhani" w:hAnsi="Rajdhani"/>
                <w:b w:val="0"/>
                <w:color w:val="202124"/>
                <w:sz w:val="21"/>
              </w:rPr>
              <w:t>Texto base del sitio y contenido general.</w:t>
            </w:r>
          </w:p>
        </w:tc>
      </w:tr>
      <w:tr>
        <w:tc>
          <w:tcPr>
            <w:tcW w:type="dxa" w:w="3120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Share Tech Mono" w:hAnsi="Share Tech Mono"/>
                <w:b/>
                <w:color w:val="202124"/>
                <w:sz w:val="21"/>
              </w:rPr>
              <w:t>--font-hud</w:t>
            </w:r>
          </w:p>
        </w:tc>
        <w:tc>
          <w:tcPr>
            <w:tcW w:type="dxa" w:w="3120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Share Tech Mono" w:hAnsi="Share Tech Mono"/>
                <w:b w:val="0"/>
                <w:color w:val="202124"/>
                <w:sz w:val="21"/>
              </w:rPr>
              <w:t>Share Tech Mono</w:t>
            </w:r>
          </w:p>
        </w:tc>
        <w:tc>
          <w:tcPr>
            <w:tcW w:type="dxa" w:w="3120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Rajdhani" w:hAnsi="Rajdhani"/>
                <w:b w:val="0"/>
                <w:color w:val="202124"/>
                <w:sz w:val="21"/>
              </w:rPr>
              <w:t>HUD, estados, métricas, badges, controles y textos técnicos.</w:t>
            </w:r>
          </w:p>
        </w:tc>
      </w:tr>
      <w:tr>
        <w:tc>
          <w:tcPr>
            <w:tcW w:type="dxa" w:w="3120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Share Tech Mono" w:hAnsi="Share Tech Mono"/>
                <w:b/>
                <w:color w:val="202124"/>
                <w:sz w:val="21"/>
              </w:rPr>
              <w:t>--font-cond</w:t>
            </w:r>
          </w:p>
        </w:tc>
        <w:tc>
          <w:tcPr>
            <w:tcW w:type="dxa" w:w="3120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Barlow Condensed" w:hAnsi="Barlow Condensed"/>
                <w:b w:val="0"/>
                <w:color w:val="202124"/>
                <w:sz w:val="21"/>
              </w:rPr>
              <w:t>Barlow Condensed</w:t>
            </w:r>
          </w:p>
        </w:tc>
        <w:tc>
          <w:tcPr>
            <w:tcW w:type="dxa" w:w="3120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Rajdhani" w:hAnsi="Rajdhani"/>
                <w:b w:val="0"/>
                <w:color w:val="202124"/>
                <w:sz w:val="21"/>
              </w:rPr>
              <w:t>Subtítulos, textos condensados y apoyo visual.</w:t>
            </w:r>
          </w:p>
        </w:tc>
      </w:tr>
    </w:tbl>
    <w:p/>
    <w:p>
      <w:pPr>
        <w:spacing w:before="280" w:after="160" w:line="259" w:lineRule="auto"/>
      </w:pPr>
      <w:r>
        <w:rPr>
          <w:rFonts w:ascii="Bebas Neue" w:hAnsi="Bebas Neue"/>
          <w:b/>
          <w:color w:val="0B3D2E"/>
          <w:sz w:val="44"/>
        </w:rPr>
        <w:t>Iconografía del código</w:t>
      </w:r>
    </w:p>
    <w:p>
      <w:pPr>
        <w:spacing w:before="0" w:after="160" w:line="264" w:lineRule="auto"/>
      </w:pPr>
      <w:r>
        <w:rPr>
          <w:rFonts w:ascii="Rajdhani" w:hAnsi="Rajdhani"/>
          <w:b w:val="0"/>
          <w:i w:val="0"/>
          <w:color w:val="202124"/>
          <w:sz w:val="22"/>
        </w:rPr>
        <w:t>El proyecto no usa una librería externa de iconos. La iconografía se construye con caracteres Unicode, emoji, botones de control y formas visuales definidas en CSS.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368"/>
            <w:shd w:fill="EEF5EF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hare Tech Mono" w:hAnsi="Share Tech Mono"/>
                <w:b/>
                <w:color w:val="0B3D2E"/>
                <w:sz w:val="19"/>
              </w:rPr>
              <w:t>Icono</w:t>
            </w:r>
          </w:p>
        </w:tc>
        <w:tc>
          <w:tcPr>
            <w:tcW w:type="dxa" w:w="3384"/>
            <w:shd w:fill="EEF5EF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hare Tech Mono" w:hAnsi="Share Tech Mono"/>
                <w:b/>
                <w:color w:val="0B3D2E"/>
                <w:sz w:val="19"/>
              </w:rPr>
              <w:t>Uso</w:t>
            </w:r>
          </w:p>
        </w:tc>
        <w:tc>
          <w:tcPr>
            <w:tcW w:type="dxa" w:w="4608"/>
            <w:shd w:fill="EEF5EF"/>
            <w:tcBorders>
              <w:top w:val="single" w:sz="8" w:space="0" w:color="D9E4DC"/>
              <w:left w:val="single" w:sz="8" w:space="0" w:color="D9E4DC"/>
              <w:bottom w:val="single" w:sz="8" w:space="0" w:color="D9E4DC"/>
              <w:right w:val="single" w:sz="8" w:space="0" w:color="D9E4DC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hare Tech Mono" w:hAnsi="Share Tech Mono"/>
                <w:b/>
                <w:color w:val="0B3D2E"/>
                <w:sz w:val="19"/>
              </w:rPr>
              <w:t>Origen en el código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●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Señal activa / estado LIVE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index.html: indicador de señal activa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🔇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Audio desactivado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 y js/app.js: overlay y botón mute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🔊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Audio activado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 y js/app.js: control de volumen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17"/>
              </w:rPr>
              <w:t>⏸ / ▶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Pausa y reproducción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 y js/app.js: controles de video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⛶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Pantalla completa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index.html: botón fullscreen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📍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Ubicación GPS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index.html: coordenadas y ubicaciones de stream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🌿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Selva / Lacandona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index.html: stream miniatura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🏜️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Desierto / Zona del Silencio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index.html: stream miniatura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📡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Signal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index.html: panel HUD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🛰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GPS activo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index.html: panel HUD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⛰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Altitud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index.html: panel HUD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🌡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Temperatura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index.html: panel HUD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❤️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Heart rate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index.html: panel HUD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📺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Live feed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index.html: panel HUD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⏱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Duración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index.html: tarjetas de destinos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17"/>
              </w:rPr>
              <w:t>→ / ←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Navegación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 y destinos.html: CTA y volver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★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Paquete Extreme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index.html: badge de paquete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✓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Confirmación de compra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checkout.html: status-check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▸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Indicadores pseudo-elemento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css/styles.css: content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 Emoji" w:hAnsi="Segoe UI Emoji"/>
                <w:b/>
                <w:color w:val="0B3D2E"/>
                <w:sz w:val="32"/>
              </w:rPr>
              <w:t>👁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Contador de viewers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css/styles.css: viewers-badge::before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hare Tech Mono" w:hAnsi="Share Tech Mono"/>
                <w:b/>
                <w:color w:val="0B3D2E"/>
                <w:sz w:val="17"/>
              </w:rPr>
              <w:t>live-dot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Punto animado de transmisión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css/styles.css: .live-dot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hare Tech Mono" w:hAnsi="Share Tech Mono"/>
                <w:b/>
                <w:color w:val="0B3D2E"/>
                <w:sz w:val="17"/>
              </w:rPr>
              <w:t>hud-corner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Esquinas HUD decorativas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css/styles.css: .hud-corner</w:t>
            </w:r>
          </w:p>
        </w:tc>
      </w:tr>
      <w:tr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Share Tech Mono" w:hAnsi="Share Tech Mono"/>
                <w:b/>
                <w:color w:val="0B3D2E"/>
                <w:sz w:val="17"/>
              </w:rPr>
              <w:t>cursor-ring / cursor-dot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Rajdhani" w:hAnsi="Rajdhani"/>
                <w:b/>
                <w:color w:val="202124"/>
                <w:sz w:val="20"/>
              </w:rPr>
              <w:t>Cursor personalizado</w:t>
            </w:r>
          </w:p>
        </w:tc>
        <w:tc>
          <w:tcPr>
            <w:tcW w:type="dxa" w:w="3120"/>
            <w:tcBorders>
              <w:top w:val="single" w:sz="6" w:space="0" w:color="E6EEE8"/>
              <w:left w:val="single" w:sz="6" w:space="0" w:color="E6EEE8"/>
              <w:bottom w:val="single" w:sz="6" w:space="0" w:color="E6EEE8"/>
              <w:right w:val="single" w:sz="6" w:space="0" w:color="E6EEE8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Share Tech Mono" w:hAnsi="Share Tech Mono"/>
                <w:color w:val="56606E"/>
                <w:sz w:val="16"/>
              </w:rPr>
              <w:t>css/styles.css y index.html</w:t>
            </w:r>
          </w:p>
        </w:tc>
      </w:tr>
    </w:tbl>
    <w:p>
      <w:r>
        <w:br w:type="page"/>
      </w:r>
    </w:p>
    <w:p>
      <w:pPr>
        <w:spacing w:before="280" w:after="160" w:line="259" w:lineRule="auto"/>
      </w:pPr>
      <w:r>
        <w:rPr>
          <w:rFonts w:ascii="Bebas Neue" w:hAnsi="Bebas Neue"/>
          <w:b/>
          <w:color w:val="0B3D2E"/>
          <w:sz w:val="44"/>
        </w:rPr>
        <w:t>Imágenes integradas del código</w:t>
      </w:r>
    </w:p>
    <w:p>
      <w:pPr>
        <w:spacing w:before="0" w:after="160" w:line="264" w:lineRule="auto"/>
      </w:pPr>
      <w:r>
        <w:rPr>
          <w:rFonts w:ascii="Rajdhani" w:hAnsi="Rajdhani"/>
          <w:b w:val="0"/>
          <w:i w:val="0"/>
          <w:color w:val="202124"/>
          <w:sz w:val="22"/>
        </w:rPr>
        <w:t>Se insertaron todas las imágenes encontradas en la carpeta assets del proyecto.</w:t>
      </w:r>
    </w:p>
    <w:p>
      <w:pPr>
        <w:spacing w:before="160" w:after="100" w:line="259" w:lineRule="auto"/>
      </w:pPr>
      <w:r>
        <w:rPr>
          <w:rFonts w:ascii="Share Tech Mono" w:hAnsi="Share Tech Mono"/>
          <w:b/>
          <w:color w:val="2F6B4F"/>
          <w:sz w:val="23"/>
        </w:rPr>
        <w:t>Imagen 1</w:t>
      </w:r>
    </w:p>
    <w:p>
      <w:pPr>
        <w:spacing w:before="4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20126" cy="3246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zon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126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Share Tech Mono" w:hAnsi="Share Tech Mono"/>
          <w:i/>
          <w:color w:val="56606E"/>
          <w:sz w:val="17"/>
        </w:rPr>
        <w:t>amazonas.jpg | assets/amazonas.jpg</w:t>
      </w:r>
    </w:p>
    <w:p>
      <w:pPr>
        <w:spacing w:before="160" w:after="100" w:line="259" w:lineRule="auto"/>
      </w:pPr>
      <w:r>
        <w:rPr>
          <w:rFonts w:ascii="Share Tech Mono" w:hAnsi="Share Tech Mono"/>
          <w:b/>
          <w:color w:val="2F6B4F"/>
          <w:sz w:val="23"/>
        </w:rPr>
        <w:t>Imagen 2</w:t>
      </w:r>
    </w:p>
    <w:p>
      <w:pPr>
        <w:spacing w:before="4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115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iritu_sa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1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Share Tech Mono" w:hAnsi="Share Tech Mono"/>
          <w:i/>
          <w:color w:val="56606E"/>
          <w:sz w:val="17"/>
        </w:rPr>
        <w:t>espiritu santo.jpg | assets/espiritu santo.jpg</w:t>
      </w:r>
    </w:p>
    <w:p>
      <w:r>
        <w:br w:type="page"/>
      </w:r>
    </w:p>
    <w:p>
      <w:pPr>
        <w:spacing w:before="160" w:after="100" w:line="259" w:lineRule="auto"/>
      </w:pPr>
      <w:r>
        <w:rPr>
          <w:rFonts w:ascii="Share Tech Mono" w:hAnsi="Share Tech Mono"/>
          <w:b/>
          <w:color w:val="2F6B4F"/>
          <w:sz w:val="23"/>
        </w:rPr>
        <w:t>Imagen 3</w:t>
      </w:r>
    </w:p>
    <w:p>
      <w:pPr>
        <w:spacing w:before="4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87815" cy="3246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rer_mounta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7815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Share Tech Mono" w:hAnsi="Share Tech Mono"/>
          <w:i/>
          <w:color w:val="56606E"/>
          <w:sz w:val="17"/>
        </w:rPr>
        <w:t>explorer-mountains.png | assets/explorer-mountains.png</w:t>
      </w:r>
    </w:p>
    <w:p>
      <w:pPr>
        <w:spacing w:before="160" w:after="100" w:line="259" w:lineRule="auto"/>
      </w:pPr>
      <w:r>
        <w:rPr>
          <w:rFonts w:ascii="Share Tech Mono" w:hAnsi="Share Tech Mono"/>
          <w:b/>
          <w:color w:val="2F6B4F"/>
          <w:sz w:val="23"/>
        </w:rPr>
        <w:t>Imagen 4</w:t>
      </w:r>
    </w:p>
    <w:p>
      <w:pPr>
        <w:spacing w:before="4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aste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Share Tech Mono" w:hAnsi="Share Tech Mono"/>
          <w:i/>
          <w:color w:val="56606E"/>
          <w:sz w:val="17"/>
        </w:rPr>
        <w:t>huasteca.jpg | assets/huasteca.jpg</w:t>
      </w:r>
    </w:p>
    <w:p>
      <w:r>
        <w:br w:type="page"/>
      </w:r>
    </w:p>
    <w:p>
      <w:pPr>
        <w:spacing w:before="160" w:after="100" w:line="259" w:lineRule="auto"/>
      </w:pPr>
      <w:r>
        <w:rPr>
          <w:rFonts w:ascii="Share Tech Mono" w:hAnsi="Share Tech Mono"/>
          <w:b/>
          <w:color w:val="2F6B4F"/>
          <w:sz w:val="23"/>
        </w:rPr>
        <w:t>Imagen 5</w:t>
      </w:r>
    </w:p>
    <w:p>
      <w:pPr>
        <w:spacing w:before="4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7927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candon_wingsu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92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Share Tech Mono" w:hAnsi="Share Tech Mono"/>
          <w:i/>
          <w:color w:val="56606E"/>
          <w:sz w:val="17"/>
        </w:rPr>
        <w:t>lacandon-wingsuit.png | assets/lacandon-wingsuit.png</w:t>
      </w:r>
    </w:p>
    <w:p>
      <w:pPr>
        <w:spacing w:before="160" w:after="100" w:line="259" w:lineRule="auto"/>
      </w:pPr>
      <w:r>
        <w:rPr>
          <w:rFonts w:ascii="Share Tech Mono" w:hAnsi="Share Tech Mono"/>
          <w:b/>
          <w:color w:val="2F6B4F"/>
          <w:sz w:val="23"/>
        </w:rPr>
        <w:t>Imagen 6</w:t>
      </w:r>
    </w:p>
    <w:p>
      <w:pPr>
        <w:spacing w:before="4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9179" cy="3246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añ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179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Share Tech Mono" w:hAnsi="Share Tech Mono"/>
          <w:i/>
          <w:color w:val="56606E"/>
          <w:sz w:val="17"/>
        </w:rPr>
        <w:t>Montaña.jpg | assets/Montaña.jpg</w:t>
      </w:r>
    </w:p>
    <w:p>
      <w:r>
        <w:br w:type="page"/>
      </w:r>
    </w:p>
    <w:p>
      <w:pPr>
        <w:spacing w:before="160" w:after="100" w:line="259" w:lineRule="auto"/>
      </w:pPr>
      <w:r>
        <w:rPr>
          <w:rFonts w:ascii="Share Tech Mono" w:hAnsi="Share Tech Mono"/>
          <w:b/>
          <w:color w:val="2F6B4F"/>
          <w:sz w:val="23"/>
        </w:rPr>
        <w:t>Imagen 7</w:t>
      </w:r>
    </w:p>
    <w:p>
      <w:pPr>
        <w:spacing w:before="4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9283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A_DEL_SILENC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40" w:lineRule="auto"/>
        <w:jc w:val="center"/>
      </w:pPr>
      <w:r>
        <w:rPr>
          <w:rFonts w:ascii="Share Tech Mono" w:hAnsi="Share Tech Mono"/>
          <w:i/>
          <w:color w:val="56606E"/>
          <w:sz w:val="17"/>
        </w:rPr>
        <w:t>ZONA-DEL-SILENCIO.jpg | assets/ZONA-DEL-SILENCIO.jpg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hare Tech Mono" w:hAnsi="Share Tech Mono"/>
        <w:color w:val="56606E"/>
        <w:sz w:val="17"/>
      </w:rPr>
      <w:t>Proyecto TripLine | Junio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Rajdhani" w:hAnsi="Rajdhan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