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0C" w:rsidRPr="00C84D9A" w:rsidRDefault="009D220C" w:rsidP="00C84D9A">
      <w:pPr>
        <w:jc w:val="center"/>
        <w:rPr>
          <w:rFonts w:asciiTheme="minorHAnsi" w:hAnsiTheme="minorHAnsi"/>
        </w:rPr>
      </w:pPr>
      <w:bookmarkStart w:id="0" w:name="_Hlk500173627"/>
      <w:bookmarkEnd w:id="0"/>
    </w:p>
    <w:p w:rsidR="009D220C" w:rsidRPr="00C84D9A" w:rsidRDefault="009D220C" w:rsidP="00C84D9A">
      <w:pPr>
        <w:jc w:val="center"/>
        <w:rPr>
          <w:rFonts w:asciiTheme="minorHAnsi" w:eastAsiaTheme="majorEastAsia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hAnsiTheme="minorHAnsi"/>
          <w:b/>
          <w:bCs/>
        </w:rPr>
      </w:pPr>
      <w:r w:rsidRPr="00C84D9A">
        <w:rPr>
          <w:rFonts w:asciiTheme="minorHAnsi" w:hAnsiTheme="minorHAnsi"/>
          <w:b/>
          <w:bCs/>
        </w:rPr>
        <w:t>MECT 61</w:t>
      </w:r>
      <w:r w:rsidR="00E22FBB" w:rsidRPr="00C84D9A">
        <w:rPr>
          <w:rFonts w:asciiTheme="minorHAnsi" w:hAnsiTheme="minorHAnsi"/>
          <w:b/>
          <w:bCs/>
        </w:rPr>
        <w:t>3 – MICROCONTROLLERS – FALL 2017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MIDTERM PROJECT</w:t>
      </w: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SELF</w:t>
      </w:r>
      <w:r w:rsidR="00C84D9A">
        <w:rPr>
          <w:rFonts w:asciiTheme="minorHAnsi" w:eastAsia="Times New Roman" w:hAnsiTheme="minorHAnsi"/>
          <w:bCs/>
          <w:sz w:val="44"/>
          <w:szCs w:val="44"/>
          <w:lang w:val="en-US"/>
        </w:rPr>
        <w:t>-</w:t>
      </w: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BALANCING ROBOT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22FBB" w:rsidRPr="00C84D9A" w:rsidTr="00C84D9A">
        <w:tc>
          <w:tcPr>
            <w:tcW w:w="9243" w:type="dxa"/>
            <w:gridSpan w:val="2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/>
                <w:lang w:val="de-DE"/>
              </w:rPr>
            </w:pPr>
            <w:r w:rsidRPr="00C84D9A">
              <w:rPr>
                <w:rFonts w:asciiTheme="minorHAnsi" w:eastAsia="Times New Roman" w:hAnsiTheme="minorHAnsi"/>
                <w:b/>
                <w:lang w:val="de-DE"/>
              </w:rPr>
              <w:t>PREPARED BY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Mohd Saiful Akmal Bin Razali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171021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Gabriel de Brito Silva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171020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Hedaya 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171103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Berit Adina Haendel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171018</w:t>
            </w:r>
          </w:p>
        </w:tc>
      </w:tr>
    </w:tbl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</w:rPr>
      </w:pPr>
      <w:r w:rsidRPr="00C84D9A">
        <w:rPr>
          <w:rFonts w:asciiTheme="minorHAnsi" w:eastAsia="Times New Roman" w:hAnsiTheme="minorHAnsi"/>
          <w:b/>
          <w:bCs/>
        </w:rPr>
        <w:t>Prepared for:</w:t>
      </w:r>
    </w:p>
    <w:p w:rsidR="00C84D9A" w:rsidRPr="009659B9" w:rsidRDefault="00C84D9A" w:rsidP="00C84D9A">
      <w:pPr>
        <w:jc w:val="center"/>
        <w:rPr>
          <w:rFonts w:asciiTheme="minorHAnsi" w:eastAsia="Times New Roman" w:hAnsiTheme="minorHAnsi"/>
          <w:sz w:val="28"/>
          <w:szCs w:val="24"/>
          <w:lang w:val="en-US"/>
        </w:rPr>
      </w:pPr>
      <w:r w:rsidRPr="009659B9">
        <w:rPr>
          <w:rFonts w:asciiTheme="minorHAnsi" w:eastAsia="Times New Roman" w:hAnsiTheme="minorHAnsi"/>
          <w:sz w:val="28"/>
          <w:szCs w:val="24"/>
          <w:lang w:val="en-US"/>
        </w:rPr>
        <w:t>Prof. Mahmoud El-</w:t>
      </w:r>
      <w:proofErr w:type="spellStart"/>
      <w:r w:rsidRPr="009659B9">
        <w:rPr>
          <w:rFonts w:asciiTheme="minorHAnsi" w:eastAsia="Times New Roman" w:hAnsiTheme="minorHAnsi"/>
          <w:sz w:val="28"/>
          <w:szCs w:val="24"/>
          <w:lang w:val="en-US"/>
        </w:rPr>
        <w:t>Samanty</w:t>
      </w:r>
      <w:proofErr w:type="spellEnd"/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SCHOOL OF ENGINEERING &amp; APPLIED SCIENCES (EAS)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DATE OF SUBMISSION:</w:t>
      </w:r>
    </w:p>
    <w:p w:rsidR="00E22FBB" w:rsidRPr="009659B9" w:rsidRDefault="00C84D9A" w:rsidP="00C84D9A">
      <w:pPr>
        <w:jc w:val="center"/>
        <w:rPr>
          <w:rFonts w:asciiTheme="minorHAnsi" w:eastAsia="Times New Roman" w:hAnsiTheme="minorHAnsi"/>
          <w:b/>
          <w:bCs/>
          <w:sz w:val="28"/>
          <w:szCs w:val="28"/>
          <w:lang w:val="en-US"/>
        </w:rPr>
      </w:pP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begin"/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DATE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\@ "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dd/MM/yyyy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"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separate"/>
      </w:r>
      <w:r w:rsidR="005D45B0">
        <w:rPr>
          <w:rFonts w:asciiTheme="minorHAnsi" w:eastAsia="Times New Roman" w:hAnsiTheme="minorHAnsi" w:hint="eastAsia"/>
          <w:b/>
          <w:bCs/>
          <w:noProof/>
          <w:sz w:val="28"/>
          <w:szCs w:val="28"/>
          <w:rtl/>
          <w:lang w:val="en-US" w:bidi="ar-EG"/>
        </w:rPr>
        <w:t>‏</w:t>
      </w:r>
      <w:r w:rsidR="005D45B0">
        <w:rPr>
          <w:rFonts w:asciiTheme="minorHAnsi" w:eastAsia="Times New Roman" w:hAnsiTheme="minorHAnsi"/>
          <w:b/>
          <w:bCs/>
          <w:noProof/>
          <w:sz w:val="28"/>
          <w:szCs w:val="28"/>
          <w:rtl/>
          <w:lang w:val="en-US" w:bidi="ar-EG"/>
        </w:rPr>
        <w:t>04‏/12‏/2017</w: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end"/>
      </w:r>
    </w:p>
    <w:p w:rsidR="00C84D9A" w:rsidRDefault="00C84D9A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659B9" w:rsidRDefault="009659B9" w:rsidP="00C84D9A">
      <w:pPr>
        <w:pStyle w:val="Heading1"/>
      </w:pPr>
      <w:r>
        <w:lastRenderedPageBreak/>
        <w:t>0 Introduction</w:t>
      </w:r>
    </w:p>
    <w:p w:rsidR="009659B9" w:rsidRPr="009659B9" w:rsidRDefault="009659B9" w:rsidP="009659B9"/>
    <w:p w:rsidR="00E22FBB" w:rsidRDefault="00C84D9A" w:rsidP="00C84D9A">
      <w:pPr>
        <w:pStyle w:val="Heading1"/>
      </w:pPr>
      <w:r>
        <w:t>1 Hardware</w:t>
      </w:r>
    </w:p>
    <w:p w:rsidR="00C84D9A" w:rsidRDefault="00C84D9A" w:rsidP="00C84D9A"/>
    <w:p w:rsidR="00C84D9A" w:rsidRDefault="00C84D9A" w:rsidP="00C84D9A"/>
    <w:p w:rsidR="00C84D9A" w:rsidRDefault="00C84D9A" w:rsidP="00C84D9A">
      <w:pPr>
        <w:pStyle w:val="Heading1"/>
      </w:pPr>
      <w:r>
        <w:t xml:space="preserve">2 </w:t>
      </w:r>
      <w:r w:rsidR="009659B9">
        <w:t>Theoretical analysation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2.1 Inverted pendulum</w:t>
      </w:r>
    </w:p>
    <w:p w:rsidR="00226DD0" w:rsidRDefault="00226DD0" w:rsidP="00D957D8">
      <w:r>
        <w:t>The self-balancing robot can be described as an inverted pendulum.</w:t>
      </w:r>
      <w:r w:rsidR="00626558">
        <w:t xml:space="preserve"> As a simplification we assume that the robot is mainly unstable in rotation around the wheel axis. Therefore, the model becomes 2-diminsional (z- and x-</w:t>
      </w:r>
      <w:r w:rsidR="00826F41">
        <w:t>axis</w:t>
      </w:r>
      <w:r w:rsidR="00626558">
        <w:t>) and 2-DOF</w:t>
      </w:r>
      <w:r w:rsidR="00826F41">
        <w:t xml:space="preserve"> (position on x-axis and inclination angle)</w:t>
      </w:r>
      <w:r w:rsidR="00626558">
        <w:t>.</w:t>
      </w:r>
    </w:p>
    <w:p w:rsidR="00300677" w:rsidRDefault="00300677" w:rsidP="00300677">
      <w:pPr>
        <w:keepNext/>
      </w:pPr>
      <w:r>
        <w:rPr>
          <w:noProof/>
        </w:rPr>
        <w:drawing>
          <wp:inline distT="0" distB="0" distL="0" distR="0" wp14:anchorId="07CEDA93" wp14:editId="25A3F4F9">
            <wp:extent cx="1209675" cy="1306704"/>
            <wp:effectExtent l="0" t="0" r="0" b="8255"/>
            <wp:docPr id="3" name="Picture 3" descr="C:\Users\Administrator\Documents\GitHub\SBR\sbr-documentation\coord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SBR\sbr-documentation\coords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5" b="10821"/>
                    <a:stretch/>
                  </pic:blipFill>
                  <pic:spPr bwMode="auto">
                    <a:xfrm>
                      <a:off x="0" y="0"/>
                      <a:ext cx="1251697" cy="13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9B772" wp14:editId="0FFF52BB">
            <wp:extent cx="2057400" cy="2011166"/>
            <wp:effectExtent l="0" t="0" r="0" b="8255"/>
            <wp:docPr id="2" name="Picture 2" descr="C:\Users\Administrator\Documents\GitHub\SBR\sbr-documentation\invert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GitHub\SBR\sbr-documentation\invertPendul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96" cy="20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00677" w:rsidRDefault="00300677" w:rsidP="00300677">
      <w:pPr>
        <w:pStyle w:val="Caption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Coordinate system for self-balancing robot</w:t>
      </w:r>
      <w:r>
        <w:rPr>
          <w:noProof/>
          <w:lang w:val="en-US"/>
        </w:rPr>
        <w:t>. Relates to a fixed point on the ground. Assuming that robot will not rotate around z-axsis.</w:t>
      </w:r>
    </w:p>
    <w:p w:rsidR="009D20E3" w:rsidRDefault="005B6B0A" w:rsidP="009D20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1189990</wp:posOffset>
                </wp:positionV>
                <wp:extent cx="133350" cy="571500"/>
                <wp:effectExtent l="9525" t="0" r="28575" b="1047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571500"/>
                        </a:xfrm>
                        <a:prstGeom prst="leftBrace">
                          <a:avLst>
                            <a:gd name="adj1" fmla="val 367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633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166.5pt;margin-top:93.7pt;width:10.5pt;height: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" adj="185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4D39F" wp14:editId="393746AA">
                <wp:simplePos x="0" y="0"/>
                <wp:positionH relativeFrom="column">
                  <wp:posOffset>3045460</wp:posOffset>
                </wp:positionH>
                <wp:positionV relativeFrom="paragraph">
                  <wp:posOffset>972820</wp:posOffset>
                </wp:positionV>
                <wp:extent cx="99695" cy="1019175"/>
                <wp:effectExtent l="0" t="2540" r="12065" b="8826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" cy="1019175"/>
                        </a:xfrm>
                        <a:prstGeom prst="leftBrace">
                          <a:avLst>
                            <a:gd name="adj1" fmla="val 367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E793" id="Left Brace 5" o:spid="_x0000_s1026" type="#_x0000_t87" style="position:absolute;margin-left:239.8pt;margin-top:76.6pt;width:7.85pt;height:8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" adj="77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39A04" wp14:editId="41884273">
                <wp:simplePos x="0" y="0"/>
                <wp:positionH relativeFrom="column">
                  <wp:posOffset>4514850</wp:posOffset>
                </wp:positionH>
                <wp:positionV relativeFrom="paragraph">
                  <wp:posOffset>1228090</wp:posOffset>
                </wp:positionV>
                <wp:extent cx="114300" cy="514350"/>
                <wp:effectExtent l="9525" t="0" r="28575" b="1047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514350"/>
                        </a:xfrm>
                        <a:prstGeom prst="leftBrace">
                          <a:avLst>
                            <a:gd name="adj1" fmla="val 367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A710" id="Left Brace 7" o:spid="_x0000_s1026" type="#_x0000_t87" style="position:absolute;margin-left:355.5pt;margin-top:96.7pt;width:9pt;height:40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" adj="176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39A04" wp14:editId="41884273">
                <wp:simplePos x="0" y="0"/>
                <wp:positionH relativeFrom="column">
                  <wp:posOffset>3943350</wp:posOffset>
                </wp:positionH>
                <wp:positionV relativeFrom="paragraph">
                  <wp:posOffset>1228725</wp:posOffset>
                </wp:positionV>
                <wp:extent cx="114300" cy="514350"/>
                <wp:effectExtent l="9525" t="0" r="28575" b="10477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514350"/>
                        </a:xfrm>
                        <a:prstGeom prst="leftBrace">
                          <a:avLst>
                            <a:gd name="adj1" fmla="val 3675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BBC7" id="Left Brace 6" o:spid="_x0000_s1026" type="#_x0000_t87" style="position:absolute;margin-left:310.5pt;margin-top:96.75pt;width:9pt;height:40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" adj="1764" strokecolor="#4472c4 [3204]" strokeweight=".5pt">
                <v:stroke joinstyle="miter"/>
              </v:shape>
            </w:pict>
          </mc:Fallback>
        </mc:AlternateContent>
      </w:r>
      <w:r w:rsidR="0007485A">
        <w:t xml:space="preserve">The pendulum consists of a mass point </w:t>
      </w:r>
      <w:proofErr w:type="spellStart"/>
      <w:r w:rsidR="0007485A" w:rsidRPr="0007485A">
        <w:rPr>
          <w:i/>
          <w:iCs/>
        </w:rPr>
        <w:t>m</w:t>
      </w:r>
      <w:r>
        <w:t xml:space="preserve"> at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) </w:t>
      </w:r>
      <w:r w:rsidR="0007485A">
        <w:t xml:space="preserve">which is connected to the base’s mass point </w:t>
      </w:r>
      <w:proofErr w:type="spellStart"/>
      <w:r w:rsidR="0007485A" w:rsidRPr="0007485A">
        <w:rPr>
          <w:i/>
          <w:iCs/>
        </w:rPr>
        <w:t>M</w:t>
      </w:r>
      <w:r>
        <w:rPr>
          <w:i/>
          <w:iCs/>
        </w:rPr>
        <w:t xml:space="preserve"> </w:t>
      </w:r>
      <w:r>
        <w:t>at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7485A">
        <w:t xml:space="preserve">. The pendulum can freely rotate around the joint point and </w:t>
      </w:r>
      <w:r w:rsidR="0007485A" w:rsidRPr="009542CA">
        <w:rPr>
          <w:i/>
          <w:iCs/>
        </w:rPr>
        <w:t>M</w:t>
      </w:r>
      <w:r w:rsidR="0007485A">
        <w:t xml:space="preserve"> can be move along the </w:t>
      </w:r>
      <w:r w:rsidR="009542CA" w:rsidRPr="009542CA">
        <w:rPr>
          <w:i/>
          <w:iCs/>
        </w:rPr>
        <w:t>x</w:t>
      </w:r>
      <w:r w:rsidR="009542CA">
        <w:t xml:space="preserve">-axis. To obtain the equations of motion for the system, we </w:t>
      </w:r>
      <w:r>
        <w:t xml:space="preserve">first </w:t>
      </w:r>
      <w:r w:rsidR="009542CA">
        <w:t xml:space="preserve">determine the Lagrange equation consisting of the cinematic energy </w:t>
      </w:r>
      <w:r w:rsidR="009542CA" w:rsidRPr="009542CA">
        <w:rPr>
          <w:i/>
          <w:iCs/>
        </w:rPr>
        <w:t>T</w:t>
      </w:r>
      <w:r w:rsidR="009542CA">
        <w:t xml:space="preserve"> and the potential energy </w:t>
      </w:r>
      <w:r w:rsidR="009542CA" w:rsidRPr="009542CA">
        <w:rPr>
          <w:i/>
          <w:iCs/>
        </w:rPr>
        <w:t>V</w:t>
      </w:r>
      <w:r w:rsidR="009542CA">
        <w:t xml:space="preserve"> of the system:</w:t>
      </w:r>
    </w:p>
    <w:p w:rsidR="009542CA" w:rsidRPr="000E54AB" w:rsidRDefault="000E54AB" w:rsidP="009D2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L=T+V=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J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-m 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5B6B0A" w:rsidRDefault="005B6B0A" w:rsidP="009542CA">
      <w:pPr>
        <w:rPr>
          <w:rFonts w:eastAsiaTheme="minorEastAsia"/>
        </w:rPr>
      </w:pPr>
    </w:p>
    <w:p w:rsidR="000E54AB" w:rsidRDefault="00E25B0B" w:rsidP="009542CA">
      <w:pPr>
        <w:rPr>
          <w:rFonts w:eastAsiaTheme="minorEastAsia"/>
        </w:rPr>
      </w:pPr>
      <w:r>
        <w:rPr>
          <w:rFonts w:eastAsiaTheme="minorEastAsia"/>
        </w:rPr>
        <w:t xml:space="preserve">With the inertia moment  </w:t>
      </w:r>
      <m:oMath>
        <m:r>
          <w:rPr>
            <w:rFonts w:ascii="Cambria Math" w:eastAsiaTheme="minorEastAsia" w:hAnsi="Cambria Math"/>
          </w:rPr>
          <m:t xml:space="preserve">J=m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of the mass </w:t>
      </w:r>
      <w:r w:rsidRPr="00E25B0B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rotating around point </w:t>
      </w:r>
      <w:r w:rsidRPr="00E25B0B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. </w:t>
      </w:r>
      <w:r w:rsidR="00FD3311">
        <w:rPr>
          <w:rFonts w:eastAsiaTheme="minorEastAsia"/>
        </w:rPr>
        <w:t>Since</w:t>
      </w:r>
      <w:r w:rsidR="005B6B0A">
        <w:rPr>
          <w:rFonts w:eastAsiaTheme="minorEastAsia"/>
        </w:rPr>
        <w:t xml:space="preserve"> the </w:t>
      </w:r>
      <w:r w:rsidR="00FD3311">
        <w:rPr>
          <w:rFonts w:eastAsiaTheme="minorEastAsia"/>
        </w:rPr>
        <w:t>coordinates are given t</w:t>
      </w:r>
      <w:r w:rsidR="009D20E3">
        <w:rPr>
          <w:rFonts w:eastAsiaTheme="minorEastAsia"/>
        </w:rPr>
        <w:t>h</w:t>
      </w:r>
      <w:r w:rsidR="00FD3311">
        <w:rPr>
          <w:rFonts w:eastAsiaTheme="minorEastAsia"/>
        </w:rPr>
        <w:t>rough</w:t>
      </w:r>
    </w:p>
    <w:p w:rsidR="00FD3311" w:rsidRPr="009D20E3" w:rsidRDefault="009D20E3" w:rsidP="009D20E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=l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=x+l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</w:p>
    <w:p w:rsidR="00FD3311" w:rsidRDefault="00B742EB" w:rsidP="009542CA">
      <w:pPr>
        <w:rPr>
          <w:rFonts w:eastAsiaTheme="minorEastAsia"/>
        </w:rPr>
      </w:pPr>
      <w:r>
        <w:rPr>
          <w:rFonts w:eastAsiaTheme="minorEastAsia"/>
        </w:rPr>
        <w:t>w</w:t>
      </w:r>
      <w:r w:rsidR="00FD3311">
        <w:rPr>
          <w:rFonts w:eastAsiaTheme="minorEastAsia"/>
        </w:rPr>
        <w:t xml:space="preserve">e can derivate </w:t>
      </w:r>
      <w:r w:rsidR="00E3790E">
        <w:rPr>
          <w:rFonts w:eastAsiaTheme="minorEastAsia"/>
        </w:rPr>
        <w:t>them</w:t>
      </w:r>
    </w:p>
    <w:p w:rsidR="00E3790E" w:rsidRDefault="00E3790E" w:rsidP="00E3790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 xml:space="preserve">l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+l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</w:p>
    <w:p w:rsidR="00E3790E" w:rsidRDefault="00E3790E" w:rsidP="009542CA">
      <w:pPr>
        <w:rPr>
          <w:rFonts w:eastAsiaTheme="minorEastAsia"/>
        </w:rPr>
      </w:pPr>
      <w:r>
        <w:rPr>
          <w:rFonts w:eastAsiaTheme="minorEastAsia"/>
        </w:rPr>
        <w:t xml:space="preserve">and insert </w:t>
      </w:r>
      <w:r w:rsidR="0034613E">
        <w:rPr>
          <w:rFonts w:eastAsiaTheme="minorEastAsia"/>
        </w:rPr>
        <w:t xml:space="preserve">the results </w:t>
      </w:r>
      <w:r>
        <w:rPr>
          <w:rFonts w:eastAsiaTheme="minorEastAsia"/>
        </w:rPr>
        <w:t>into the Lagrange equation</w:t>
      </w:r>
      <w:r w:rsidR="0034613E">
        <w:rPr>
          <w:rFonts w:eastAsiaTheme="minorEastAsia"/>
        </w:rPr>
        <w:t>:</w:t>
      </w:r>
    </w:p>
    <w:p w:rsidR="0034613E" w:rsidRPr="000E54AB" w:rsidRDefault="0034613E" w:rsidP="003461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x,θ,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+m</m:t>
              </m:r>
            </m:e>
          </m:d>
          <m:r>
            <w:rPr>
              <w:rFonts w:ascii="Cambria Math" w:hAnsi="Cambria Math"/>
            </w:rPr>
            <m:t>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</m:t>
          </m:r>
          <m:r>
            <w:rPr>
              <w:rFonts w:ascii="Cambria Math" w:hAnsi="Cambria Math"/>
            </w:rPr>
            <m:t xml:space="preserve"> 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-m g </m:t>
          </m:r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216984" w:rsidRDefault="00216984" w:rsidP="009542CA">
      <w:pPr>
        <w:rPr>
          <w:rFonts w:eastAsiaTheme="minorEastAsia"/>
        </w:rPr>
      </w:pPr>
      <w:r>
        <w:rPr>
          <w:rFonts w:eastAsiaTheme="minorEastAsia"/>
        </w:rPr>
        <w:t>Now, the relevant equation of motion for the system can be obtained by applying the following Euler-Lagrange equation.</w:t>
      </w:r>
    </w:p>
    <w:p w:rsidR="0034613E" w:rsidRPr="000E54AB" w:rsidRDefault="00216984" w:rsidP="009542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lit/>
            </m:rPr>
            <w:rPr>
              <w:rFonts w:ascii="Cambria Math" w:eastAsiaTheme="minorEastAsia" w:hAnsi="Cambria Math"/>
            </w:rPr>
            <m:t>(</m:t>
          </m:r>
        </m:oMath>
      </m:oMathPara>
    </w:p>
    <w:p w:rsidR="00972538" w:rsidRDefault="00972538" w:rsidP="00D957D8"/>
    <w:p w:rsidR="00865BDC" w:rsidRDefault="00865BDC" w:rsidP="00226DD0"/>
    <w:p w:rsidR="009659B9" w:rsidRDefault="009659B9" w:rsidP="009659B9">
      <w:pPr>
        <w:pStyle w:val="Heading2"/>
      </w:pPr>
      <w:r>
        <w:t>2.2 Calculation of angle</w:t>
      </w:r>
    </w:p>
    <w:p w:rsidR="009659B9" w:rsidRDefault="009659B9" w:rsidP="009659B9"/>
    <w:p w:rsidR="009659B9" w:rsidRDefault="009659B9" w:rsidP="009659B9">
      <w:pPr>
        <w:pStyle w:val="Heading1"/>
      </w:pPr>
      <w:r>
        <w:t>3 Design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3.1 Frist design approach</w:t>
      </w:r>
    </w:p>
    <w:p w:rsidR="009659B9" w:rsidRDefault="009659B9" w:rsidP="009659B9"/>
    <w:p w:rsidR="009659B9" w:rsidRDefault="009659B9" w:rsidP="009659B9">
      <w:pPr>
        <w:pStyle w:val="Heading2"/>
      </w:pPr>
      <w:r>
        <w:t>3.3 Reworked: Second design approach</w:t>
      </w:r>
    </w:p>
    <w:p w:rsidR="009659B9" w:rsidRDefault="009659B9" w:rsidP="009659B9"/>
    <w:p w:rsidR="009659B9" w:rsidRDefault="009659B9" w:rsidP="009659B9"/>
    <w:p w:rsidR="009659B9" w:rsidRDefault="009659B9" w:rsidP="009659B9">
      <w:pPr>
        <w:pStyle w:val="Heading1"/>
      </w:pPr>
      <w:r>
        <w:t>4 Code</w:t>
      </w:r>
    </w:p>
    <w:p w:rsidR="009659B9" w:rsidRDefault="009659B9" w:rsidP="009659B9"/>
    <w:p w:rsidR="00C70C27" w:rsidRDefault="00C70C27" w:rsidP="009659B9"/>
    <w:p w:rsidR="00C70C27" w:rsidRDefault="00C70C27" w:rsidP="009659B9"/>
    <w:p w:rsidR="00C70C27" w:rsidRDefault="008D309F" w:rsidP="008D309F">
      <w:pPr>
        <w:pStyle w:val="Heading1"/>
      </w:pPr>
      <w:r>
        <w:lastRenderedPageBreak/>
        <w:t>5 Others</w:t>
      </w:r>
    </w:p>
    <w:p w:rsidR="008D309F" w:rsidRDefault="008D309F" w:rsidP="008D309F">
      <w:pPr>
        <w:pStyle w:val="Heading2"/>
      </w:pPr>
      <w:r>
        <w:t>5.1 Descriptions of attachments</w:t>
      </w:r>
    </w:p>
    <w:p w:rsidR="008D309F" w:rsidRDefault="008D309F" w:rsidP="008D309F"/>
    <w:p w:rsidR="008D309F" w:rsidRDefault="008D309F" w:rsidP="008D309F">
      <w:pPr>
        <w:pStyle w:val="Heading2"/>
      </w:pPr>
      <w:r>
        <w:t>5.2 Used references</w:t>
      </w:r>
    </w:p>
    <w:p w:rsidR="008D309F" w:rsidRDefault="00143FF1" w:rsidP="008D309F">
      <w:hyperlink r:id="rId9" w:history="1">
        <w:r w:rsidR="008D309F" w:rsidRPr="009C2F24">
          <w:rPr>
            <w:rStyle w:val="Hyperlink"/>
          </w:rPr>
          <w:t>http://www.kerrywong.com/2012/03/08/a-self-balancing-robot-i/</w:t>
        </w:r>
      </w:hyperlink>
    </w:p>
    <w:p w:rsidR="0081133E" w:rsidRDefault="0081133E" w:rsidP="008D309F">
      <w:r>
        <w:t>Ogata, 2010, Modern Control Engineering, Fifth Edition, p.69 ff.</w:t>
      </w:r>
    </w:p>
    <w:p w:rsidR="008D309F" w:rsidRPr="008D309F" w:rsidRDefault="008D309F" w:rsidP="008D309F"/>
    <w:sectPr w:rsidR="008D309F" w:rsidRPr="008D309F" w:rsidSect="00E22FBB">
      <w:headerReference w:type="first" r:id="rId10"/>
      <w:pgSz w:w="12240" w:h="15840"/>
      <w:pgMar w:top="1080" w:right="1440" w:bottom="144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FF1" w:rsidRDefault="00143FF1" w:rsidP="00E22FBB">
      <w:pPr>
        <w:spacing w:after="0" w:line="240" w:lineRule="auto"/>
      </w:pPr>
      <w:r>
        <w:separator/>
      </w:r>
    </w:p>
  </w:endnote>
  <w:endnote w:type="continuationSeparator" w:id="0">
    <w:p w:rsidR="00143FF1" w:rsidRDefault="00143FF1" w:rsidP="00E2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FF1" w:rsidRDefault="00143FF1" w:rsidP="00E22FBB">
      <w:pPr>
        <w:spacing w:after="0" w:line="240" w:lineRule="auto"/>
      </w:pPr>
      <w:r>
        <w:separator/>
      </w:r>
    </w:p>
  </w:footnote>
  <w:footnote w:type="continuationSeparator" w:id="0">
    <w:p w:rsidR="00143FF1" w:rsidRDefault="00143FF1" w:rsidP="00E2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szCs w:val="24"/>
      </w:rPr>
    </w:pPr>
    <w:r w:rsidRPr="00D35625">
      <w:rPr>
        <w:rFonts w:asciiTheme="minorHAnsi" w:hAnsiTheme="minorHAnsi" w:cstheme="minorHAnsi"/>
        <w:noProof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1BE07395" wp14:editId="0CBEDC3F">
          <wp:simplePos x="0" y="0"/>
          <wp:positionH relativeFrom="rightMargin">
            <wp:posOffset>-342711</wp:posOffset>
          </wp:positionH>
          <wp:positionV relativeFrom="topMargin">
            <wp:posOffset>351782</wp:posOffset>
          </wp:positionV>
          <wp:extent cx="1008885" cy="724394"/>
          <wp:effectExtent l="0" t="0" r="127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le_University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13" b="17266"/>
                  <a:stretch/>
                </pic:blipFill>
                <pic:spPr bwMode="auto">
                  <a:xfrm>
                    <a:off x="0" y="0"/>
                    <a:ext cx="1008885" cy="7243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35625">
      <w:rPr>
        <w:rFonts w:asciiTheme="minorHAnsi" w:hAnsiTheme="minorHAnsi" w:cstheme="minorHAnsi"/>
        <w:b/>
        <w:bCs/>
        <w:szCs w:val="24"/>
      </w:rPr>
      <w:t>NILE UNIVERSITY</w:t>
    </w:r>
    <w:r w:rsidRPr="00D35625">
      <w:rPr>
        <w:rFonts w:asciiTheme="minorHAnsi" w:hAnsiTheme="minorHAnsi" w:cstheme="minorHAnsi"/>
        <w:szCs w:val="24"/>
      </w:rPr>
      <w:t xml:space="preserve">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Extension of 26th of July Corridor,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Sheikh Zayed City, 12588, Giza, </w:t>
    </w:r>
  </w:p>
  <w:p w:rsidR="00E22FBB" w:rsidRPr="00E22FBB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>Arab Republic of EGYPT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C"/>
    <w:rsid w:val="0005066E"/>
    <w:rsid w:val="0007485A"/>
    <w:rsid w:val="000B15E4"/>
    <w:rsid w:val="000E54AB"/>
    <w:rsid w:val="00143FF1"/>
    <w:rsid w:val="00216984"/>
    <w:rsid w:val="00226DD0"/>
    <w:rsid w:val="00300677"/>
    <w:rsid w:val="0034613E"/>
    <w:rsid w:val="003B4EB3"/>
    <w:rsid w:val="00473EED"/>
    <w:rsid w:val="0055120E"/>
    <w:rsid w:val="0056148E"/>
    <w:rsid w:val="005B6B0A"/>
    <w:rsid w:val="005D45B0"/>
    <w:rsid w:val="00626558"/>
    <w:rsid w:val="0081133E"/>
    <w:rsid w:val="008259A3"/>
    <w:rsid w:val="00826F41"/>
    <w:rsid w:val="00865BDC"/>
    <w:rsid w:val="008D309F"/>
    <w:rsid w:val="009542CA"/>
    <w:rsid w:val="009659B9"/>
    <w:rsid w:val="00972538"/>
    <w:rsid w:val="009D20E3"/>
    <w:rsid w:val="009D220C"/>
    <w:rsid w:val="00B742EB"/>
    <w:rsid w:val="00C70C27"/>
    <w:rsid w:val="00C84D9A"/>
    <w:rsid w:val="00D957D8"/>
    <w:rsid w:val="00E22FBB"/>
    <w:rsid w:val="00E25B0B"/>
    <w:rsid w:val="00E32F71"/>
    <w:rsid w:val="00E3790E"/>
    <w:rsid w:val="00E45C8E"/>
    <w:rsid w:val="00ED6D3C"/>
    <w:rsid w:val="00FD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C027A"/>
  <w15:chartTrackingRefBased/>
  <w15:docId w15:val="{AE2583A4-808D-497B-A82E-D5F03A6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D9A"/>
    <w:rPr>
      <w:rFonts w:ascii="Calibri" w:hAnsi="Calibri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DD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D0"/>
    <w:pPr>
      <w:keepNext/>
      <w:keepLines/>
      <w:spacing w:before="40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20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BB"/>
    <w:rPr>
      <w:rFonts w:ascii="Times New Roman" w:hAnsi="Times New Roman"/>
      <w:sz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BB"/>
    <w:rPr>
      <w:rFonts w:ascii="Times New Roman" w:hAnsi="Times New Roman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C8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9A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NoSpacing">
    <w:name w:val="No Spacing"/>
    <w:uiPriority w:val="1"/>
    <w:qFormat/>
    <w:rsid w:val="00C84D9A"/>
    <w:pPr>
      <w:spacing w:after="0" w:line="240" w:lineRule="auto"/>
    </w:pPr>
    <w:rPr>
      <w:rFonts w:ascii="Times New Roman" w:hAnsi="Times New Roman"/>
      <w:sz w:val="24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226DD0"/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226D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8D309F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D95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54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errywong.com/2012/03/08/a-self-balancing-robot-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B3A96-774A-496B-A0C7-B3015CB3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  Adina Handel</dc:creator>
  <cp:keywords/>
  <dc:description/>
  <cp:lastModifiedBy>Berit  Adina Handel</cp:lastModifiedBy>
  <cp:revision>14</cp:revision>
  <dcterms:created xsi:type="dcterms:W3CDTF">2017-12-02T17:22:00Z</dcterms:created>
  <dcterms:modified xsi:type="dcterms:W3CDTF">2017-12-04T15:58:00Z</dcterms:modified>
</cp:coreProperties>
</file>