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C9FA" w14:textId="77777777" w:rsidR="00902412" w:rsidRDefault="00902412" w:rsidP="00902412">
      <w:pPr>
        <w:pStyle w:val="HEDSECTChapter"/>
      </w:pPr>
    </w:p>
    <w:p w14:paraId="36593CC9" w14:textId="77777777" w:rsidR="00902412" w:rsidRDefault="00902412" w:rsidP="00902412">
      <w:pPr>
        <w:pStyle w:val="HEDProcessinginstruction"/>
      </w:pPr>
      <w:r>
        <w:t>ATTRS=id: create-group; data-tags: typeset;</w:t>
      </w:r>
    </w:p>
    <w:p w14:paraId="187DB101" w14:textId="77777777" w:rsidR="00902412" w:rsidRDefault="00902412" w:rsidP="00902412">
      <w:pPr>
        <w:pStyle w:val="HEDChapterSectiontitle"/>
      </w:pPr>
      <w:r>
        <w:t>Create a Group</w:t>
      </w:r>
    </w:p>
    <w:p w14:paraId="28FC3FDE" w14:textId="77777777" w:rsidR="00902412" w:rsidRDefault="00902412" w:rsidP="00902412">
      <w:pPr>
        <w:pStyle w:val="HEDPlaintextparagraph"/>
      </w:pPr>
      <w:r>
        <w:t xml:space="preserve">Right now, you need special permissions to be able to create a group. We’re granting those permissions on a per-user basis (but we aren’t restricting folks from being allowed to create groups, so don’t be shy!). To request group-creation permission, email us at </w:t>
      </w:r>
      <w:hyperlink r:id="rId4" w:history="1">
        <w:r w:rsidRPr="00710D8D">
          <w:rPr>
            <w:rStyle w:val="Hyperlink"/>
          </w:rPr>
          <w:t>info@hederis.com</w:t>
        </w:r>
      </w:hyperlink>
      <w:r>
        <w:t xml:space="preserve">. </w:t>
      </w:r>
    </w:p>
    <w:sectPr w:rsidR="00902412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12"/>
    <w:rsid w:val="00670ECD"/>
    <w:rsid w:val="00703E7E"/>
    <w:rsid w:val="009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00386"/>
  <w15:chartTrackingRefBased/>
  <w15:docId w15:val="{15D39747-57EA-924B-B7A6-854CEF6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412"/>
    <w:rPr>
      <w:color w:val="0000FF"/>
      <w:u w:val="single"/>
    </w:rPr>
  </w:style>
  <w:style w:type="paragraph" w:customStyle="1" w:styleId="HEDSECTChapter">
    <w:name w:val="HED SECT Chapter"/>
    <w:rsid w:val="0090241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90241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90241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902412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heder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2020-09-07T22:14:00Z</dcterms:created>
  <dcterms:modified xsi:type="dcterms:W3CDTF">2020-09-07T22:14:00Z</dcterms:modified>
</cp:coreProperties>
</file>