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F8E50" w14:textId="77777777" w:rsidR="00823592" w:rsidRDefault="00823592" w:rsidP="00823592">
      <w:pPr>
        <w:pStyle w:val="HEDSECTChapter"/>
      </w:pPr>
    </w:p>
    <w:p w14:paraId="7C7371C5" w14:textId="77777777" w:rsidR="00823592" w:rsidRDefault="00823592" w:rsidP="00823592">
      <w:pPr>
        <w:pStyle w:val="HEDProcessinginstruction"/>
      </w:pPr>
      <w:r>
        <w:t>ATTRS=id: sample-workflow; data-tags: typeset;</w:t>
      </w:r>
    </w:p>
    <w:p w14:paraId="73E0832E" w14:textId="77777777" w:rsidR="00823592" w:rsidRDefault="00823592" w:rsidP="00823592">
      <w:pPr>
        <w:pStyle w:val="HEDChapterSectiontitle"/>
      </w:pPr>
      <w:bookmarkStart w:id="0" w:name="SampleWorkflow"/>
      <w:bookmarkEnd w:id="0"/>
      <w:r>
        <w:t>A Real Sample Workflow</w:t>
      </w:r>
    </w:p>
    <w:p w14:paraId="07157C37" w14:textId="77777777" w:rsidR="00823592" w:rsidRDefault="00823592" w:rsidP="00823592">
      <w:pPr>
        <w:pStyle w:val="HEDPlaintextparagraph"/>
      </w:pPr>
      <w:r>
        <w:t xml:space="preserve">Here’s a sample workflow that a publisher might follow, using </w:t>
      </w:r>
      <w:proofErr w:type="spellStart"/>
      <w:r>
        <w:t>Hederis</w:t>
      </w:r>
      <w:proofErr w:type="spellEnd"/>
      <w:r>
        <w:t xml:space="preserve">. In this scenario, we’ll begin when the manuscript isn’t quite done, but it’s time to start the design process and/or prepare a galley file. Steps that should occur in </w:t>
      </w:r>
      <w:proofErr w:type="spellStart"/>
      <w:r>
        <w:t>Hederis</w:t>
      </w:r>
      <w:proofErr w:type="spellEnd"/>
      <w:r>
        <w:t xml:space="preserve"> are marked with the </w:t>
      </w:r>
      <w:proofErr w:type="spellStart"/>
      <w:r>
        <w:t>Hederis</w:t>
      </w:r>
      <w:proofErr w:type="spellEnd"/>
      <w:r>
        <w:t xml:space="preserve"> logo, as well as which mode in the app you should be using at that point.</w:t>
      </w:r>
    </w:p>
    <w:p w14:paraId="5E4B113C" w14:textId="77777777" w:rsidR="00823592" w:rsidRPr="00D3734D" w:rsidRDefault="00823592" w:rsidP="00823592">
      <w:pPr>
        <w:pStyle w:val="HEDBOXFigurestart"/>
      </w:pPr>
    </w:p>
    <w:p w14:paraId="00E1210A" w14:textId="77777777" w:rsidR="00823592" w:rsidRDefault="00823592" w:rsidP="00823592">
      <w:pPr>
        <w:pStyle w:val="HEDImageholder"/>
      </w:pPr>
      <w:r>
        <w:t>workflow-start.png</w:t>
      </w:r>
    </w:p>
    <w:p w14:paraId="57BD21DF" w14:textId="77777777" w:rsidR="00823592" w:rsidRDefault="00823592" w:rsidP="00823592">
      <w:pPr>
        <w:pStyle w:val="HEDBOXFigureend"/>
      </w:pPr>
    </w:p>
    <w:p w14:paraId="0DC94C6C" w14:textId="77777777" w:rsidR="00823592" w:rsidRDefault="00823592" w:rsidP="00823592">
      <w:pPr>
        <w:pStyle w:val="HEDProcessinginstruction"/>
      </w:pPr>
      <w:r>
        <w:t>ATTRS=data-step-type: start</w:t>
      </w:r>
    </w:p>
    <w:p w14:paraId="7E857318" w14:textId="77777777" w:rsidR="00823592" w:rsidRDefault="00823592" w:rsidP="00823592">
      <w:pPr>
        <w:pStyle w:val="HEDBOXExtractstart"/>
      </w:pPr>
    </w:p>
    <w:p w14:paraId="609D51D5" w14:textId="77777777" w:rsidR="00823592" w:rsidRDefault="00823592" w:rsidP="00823592">
      <w:pPr>
        <w:pStyle w:val="HEDPlaintextparagraph"/>
      </w:pPr>
      <w:r>
        <w:t xml:space="preserve">Upload the manuscript to </w:t>
      </w:r>
      <w:proofErr w:type="spellStart"/>
      <w:r>
        <w:t>Hederis</w:t>
      </w:r>
      <w:proofErr w:type="spellEnd"/>
    </w:p>
    <w:p w14:paraId="0E594ACC" w14:textId="77777777" w:rsidR="00823592" w:rsidRDefault="00823592" w:rsidP="00823592">
      <w:pPr>
        <w:pStyle w:val="HEDProcessinginstruction"/>
      </w:pPr>
      <w:r>
        <w:t>ATTRS=data-step-type: dashboard</w:t>
      </w:r>
    </w:p>
    <w:p w14:paraId="1297359A" w14:textId="77777777" w:rsidR="00823592" w:rsidRDefault="00823592" w:rsidP="00823592">
      <w:pPr>
        <w:pStyle w:val="HEDPlaintextparagraph"/>
      </w:pPr>
      <w:r>
        <w:t xml:space="preserve">Review the paragraph styles/coding and adjust as needed (in the </w:t>
      </w:r>
      <w:proofErr w:type="spellStart"/>
      <w:r>
        <w:t>Hederis</w:t>
      </w:r>
      <w:proofErr w:type="spellEnd"/>
      <w:r>
        <w:t xml:space="preserve"> text editor, or in Microsoft Word).</w:t>
      </w:r>
    </w:p>
    <w:p w14:paraId="4DEFFEFB" w14:textId="77777777" w:rsidR="00823592" w:rsidRDefault="00823592" w:rsidP="00823592">
      <w:pPr>
        <w:pStyle w:val="HEDProcessinginstruction"/>
      </w:pPr>
      <w:r>
        <w:t>ATTRS=data-step-type: structure</w:t>
      </w:r>
    </w:p>
    <w:p w14:paraId="0B15B934" w14:textId="77777777" w:rsidR="00823592" w:rsidRDefault="00823592" w:rsidP="00823592">
      <w:pPr>
        <w:pStyle w:val="HEDPlaintextparagraph"/>
      </w:pPr>
      <w:r>
        <w:t xml:space="preserve">If working in Word, reupload the updated manuscript to </w:t>
      </w:r>
      <w:proofErr w:type="spellStart"/>
      <w:r>
        <w:t>Hederis</w:t>
      </w:r>
      <w:proofErr w:type="spellEnd"/>
      <w:r>
        <w:t>.</w:t>
      </w:r>
    </w:p>
    <w:p w14:paraId="5B6EC772" w14:textId="77777777" w:rsidR="00823592" w:rsidRDefault="00823592" w:rsidP="00823592">
      <w:pPr>
        <w:pStyle w:val="HEDProcessinginstruction"/>
      </w:pPr>
      <w:r>
        <w:t>ATTRS=data-step-type: dashboard</w:t>
      </w:r>
    </w:p>
    <w:p w14:paraId="43E64C29" w14:textId="77777777" w:rsidR="00823592" w:rsidRDefault="00823592" w:rsidP="00823592">
      <w:pPr>
        <w:pStyle w:val="HEDPlaintextparagraph"/>
      </w:pPr>
      <w:r>
        <w:t>Upload the book cover (to be used in the EPUB file), and any images that are used in your book (including logo images on the title page).</w:t>
      </w:r>
    </w:p>
    <w:p w14:paraId="7504A260" w14:textId="77777777" w:rsidR="00823592" w:rsidRDefault="00823592" w:rsidP="00823592">
      <w:pPr>
        <w:pStyle w:val="HEDProcessinginstruction"/>
      </w:pPr>
      <w:r>
        <w:t>ATTRS=data-step-type: dashboard</w:t>
      </w:r>
    </w:p>
    <w:p w14:paraId="4DD622C7" w14:textId="77777777" w:rsidR="00823592" w:rsidRDefault="00823592" w:rsidP="00823592">
      <w:pPr>
        <w:pStyle w:val="HEDBOXExtractend"/>
      </w:pPr>
    </w:p>
    <w:p w14:paraId="2B010755" w14:textId="77777777" w:rsidR="00823592" w:rsidRDefault="00823592" w:rsidP="00823592">
      <w:pPr>
        <w:pStyle w:val="HEDProcessinginstruction"/>
      </w:pPr>
      <w:r>
        <w:t>ATTRS=data-step-type: single</w:t>
      </w:r>
    </w:p>
    <w:p w14:paraId="618315F4" w14:textId="77777777" w:rsidR="00823592" w:rsidRDefault="00823592" w:rsidP="00823592">
      <w:pPr>
        <w:pStyle w:val="HEDBOXExtractstart"/>
      </w:pPr>
    </w:p>
    <w:p w14:paraId="7CEE15D1" w14:textId="77777777" w:rsidR="00823592" w:rsidRPr="00AE4D8B" w:rsidRDefault="00823592" w:rsidP="00823592">
      <w:pPr>
        <w:pStyle w:val="HEDBOXExtractstart"/>
      </w:pPr>
    </w:p>
    <w:p w14:paraId="54C7ED82" w14:textId="77777777" w:rsidR="00823592" w:rsidRDefault="00823592" w:rsidP="00823592">
      <w:pPr>
        <w:pStyle w:val="HEDPlaintextparagraph"/>
      </w:pPr>
      <w:r>
        <w:t xml:space="preserve">Outside of </w:t>
      </w:r>
      <w:proofErr w:type="spellStart"/>
      <w:r>
        <w:t>Hederis</w:t>
      </w:r>
      <w:proofErr w:type="spellEnd"/>
      <w:r>
        <w:t>, finish working on your manuscript (editing, copyediting, etc.).</w:t>
      </w:r>
    </w:p>
    <w:p w14:paraId="14EF745D" w14:textId="77777777" w:rsidR="00823592" w:rsidRDefault="00823592" w:rsidP="00823592">
      <w:pPr>
        <w:pStyle w:val="HEDProcessinginstruction"/>
      </w:pPr>
      <w:r>
        <w:t>ATTRS=data-step-type: external</w:t>
      </w:r>
    </w:p>
    <w:p w14:paraId="414FC8FC" w14:textId="77777777" w:rsidR="00823592" w:rsidRDefault="00823592" w:rsidP="00823592">
      <w:pPr>
        <w:pStyle w:val="HEDBOXExtractend"/>
      </w:pPr>
    </w:p>
    <w:p w14:paraId="2CDE440A" w14:textId="77777777" w:rsidR="00823592" w:rsidRDefault="00823592" w:rsidP="00823592">
      <w:pPr>
        <w:pStyle w:val="HEDProcessinginstruction"/>
      </w:pPr>
      <w:r>
        <w:t>ATTRS=data-step-</w:t>
      </w:r>
      <w:proofErr w:type="gramStart"/>
      <w:r>
        <w:t>type:</w:t>
      </w:r>
      <w:proofErr w:type="gramEnd"/>
      <w:r>
        <w:t xml:space="preserve"> left</w:t>
      </w:r>
    </w:p>
    <w:p w14:paraId="65E4FAF6" w14:textId="77777777" w:rsidR="00823592" w:rsidRDefault="00823592" w:rsidP="00823592">
      <w:pPr>
        <w:pStyle w:val="HEDBOXExtractstart"/>
      </w:pPr>
    </w:p>
    <w:p w14:paraId="1C7CAC93" w14:textId="77777777" w:rsidR="00823592" w:rsidRDefault="00823592" w:rsidP="00823592">
      <w:pPr>
        <w:pStyle w:val="HEDPlaintextparagraph"/>
      </w:pPr>
      <w:r>
        <w:t>Start creating the design in the Design tab (you can also import a design template from another book and use it as-</w:t>
      </w:r>
      <w:proofErr w:type="gramStart"/>
      <w:r>
        <w:t>is, or</w:t>
      </w:r>
      <w:proofErr w:type="gramEnd"/>
      <w:r>
        <w:t xml:space="preserve"> add customizations on top of it).</w:t>
      </w:r>
    </w:p>
    <w:p w14:paraId="75F54AE2" w14:textId="77777777" w:rsidR="00823592" w:rsidRDefault="00823592" w:rsidP="00823592">
      <w:pPr>
        <w:pStyle w:val="HEDProcessinginstruction"/>
      </w:pPr>
      <w:r>
        <w:t>ATTRS=data-step-type: design-design</w:t>
      </w:r>
    </w:p>
    <w:p w14:paraId="5E46A4E1" w14:textId="77777777" w:rsidR="00823592" w:rsidRDefault="00823592" w:rsidP="00823592">
      <w:pPr>
        <w:pStyle w:val="HEDPlaintextparagraph"/>
      </w:pPr>
      <w:r>
        <w:t>Build the PDF and EPUB files to use for your galley or ARC.</w:t>
      </w:r>
    </w:p>
    <w:p w14:paraId="5730316A" w14:textId="77777777" w:rsidR="00823592" w:rsidRDefault="00823592" w:rsidP="00823592">
      <w:pPr>
        <w:pStyle w:val="HEDProcessinginstruction"/>
      </w:pPr>
      <w:r>
        <w:t>ATTRS=data-step-type: dashboard</w:t>
      </w:r>
    </w:p>
    <w:p w14:paraId="6EE49C00" w14:textId="77777777" w:rsidR="00823592" w:rsidRDefault="00823592" w:rsidP="00823592">
      <w:pPr>
        <w:pStyle w:val="HEDBOXExtractend"/>
      </w:pPr>
    </w:p>
    <w:p w14:paraId="5341ACCD" w14:textId="77777777" w:rsidR="00823592" w:rsidRDefault="00823592" w:rsidP="00823592">
      <w:pPr>
        <w:pStyle w:val="HEDProcessinginstruction"/>
      </w:pPr>
      <w:r>
        <w:t>ATTRS=data-step-type: right</w:t>
      </w:r>
    </w:p>
    <w:p w14:paraId="198F179B" w14:textId="77777777" w:rsidR="00823592" w:rsidRDefault="00823592" w:rsidP="00823592">
      <w:pPr>
        <w:pStyle w:val="HEDBOXExtractend"/>
      </w:pPr>
    </w:p>
    <w:p w14:paraId="218954B3" w14:textId="77777777" w:rsidR="00823592" w:rsidRDefault="00823592" w:rsidP="00823592">
      <w:pPr>
        <w:pStyle w:val="HEDProcessinginstruction"/>
      </w:pPr>
      <w:r>
        <w:lastRenderedPageBreak/>
        <w:t>ATTRS=data-step-type: bifurcate</w:t>
      </w:r>
    </w:p>
    <w:p w14:paraId="2C832421" w14:textId="77777777" w:rsidR="00823592" w:rsidRDefault="00823592" w:rsidP="00823592">
      <w:pPr>
        <w:pStyle w:val="HEDBOXExtractstart"/>
      </w:pPr>
    </w:p>
    <w:p w14:paraId="3E0DDC4E" w14:textId="77777777" w:rsidR="00823592" w:rsidRDefault="00823592" w:rsidP="00823592">
      <w:pPr>
        <w:pStyle w:val="HEDPlaintextparagraph"/>
      </w:pPr>
      <w:r>
        <w:t>Reupload final manuscript when it is ready.</w:t>
      </w:r>
    </w:p>
    <w:p w14:paraId="34C97FC4" w14:textId="77777777" w:rsidR="00823592" w:rsidRDefault="00823592" w:rsidP="00823592">
      <w:pPr>
        <w:pStyle w:val="HEDProcessinginstruction"/>
      </w:pPr>
      <w:r>
        <w:t>ATTRS=data-step-type: dashboard</w:t>
      </w:r>
    </w:p>
    <w:p w14:paraId="31375D78" w14:textId="77777777" w:rsidR="00823592" w:rsidRDefault="00823592" w:rsidP="00823592">
      <w:pPr>
        <w:pStyle w:val="HEDPlaintextparagraph"/>
      </w:pPr>
      <w:r>
        <w:t>Upload the final book cover, and any retouched images that need to be updated.</w:t>
      </w:r>
    </w:p>
    <w:p w14:paraId="34098136" w14:textId="77777777" w:rsidR="00823592" w:rsidRDefault="00823592" w:rsidP="00823592">
      <w:pPr>
        <w:pStyle w:val="HEDProcessinginstruction"/>
      </w:pPr>
      <w:r>
        <w:t>ATTRS=data-step-type: dashboard</w:t>
      </w:r>
    </w:p>
    <w:p w14:paraId="6BAECC6E" w14:textId="77777777" w:rsidR="00823592" w:rsidRDefault="00823592" w:rsidP="00823592">
      <w:pPr>
        <w:pStyle w:val="HEDPlaintextparagraph"/>
      </w:pPr>
      <w:r>
        <w:t>In the Design tab, finalize the design (taking into account any new styles that weren’t being used during the draft phase).</w:t>
      </w:r>
    </w:p>
    <w:p w14:paraId="2BE593AB" w14:textId="77777777" w:rsidR="00823592" w:rsidRDefault="00823592" w:rsidP="00823592">
      <w:pPr>
        <w:pStyle w:val="HEDProcessinginstruction"/>
      </w:pPr>
      <w:r>
        <w:t>ATTRS=data-step-type: design-design</w:t>
      </w:r>
    </w:p>
    <w:p w14:paraId="215EDCC4" w14:textId="77777777" w:rsidR="00823592" w:rsidRDefault="00823592" w:rsidP="00823592">
      <w:pPr>
        <w:pStyle w:val="HEDPlaintextparagraph"/>
      </w:pPr>
      <w:r>
        <w:t>In the Page Layout tab, lock your pages so that the proofreader can mark-up line breaks and page breaks (see “Lock chapters to prevent reflow” for more information about this).</w:t>
      </w:r>
    </w:p>
    <w:p w14:paraId="4F481648" w14:textId="77777777" w:rsidR="00823592" w:rsidRDefault="00823592" w:rsidP="00823592">
      <w:pPr>
        <w:pStyle w:val="HEDProcessinginstruction"/>
      </w:pPr>
      <w:r>
        <w:t>ATTRS=data-step-type: design-</w:t>
      </w:r>
      <w:proofErr w:type="spellStart"/>
      <w:r>
        <w:t>pagelayout</w:t>
      </w:r>
      <w:proofErr w:type="spellEnd"/>
    </w:p>
    <w:p w14:paraId="1B8BA226" w14:textId="77777777" w:rsidR="00823592" w:rsidRDefault="00823592" w:rsidP="00823592">
      <w:pPr>
        <w:pStyle w:val="HEDPlaintextparagraph"/>
      </w:pPr>
      <w:r>
        <w:t>Rebuild and send out the PDF for proofread/first pass.</w:t>
      </w:r>
    </w:p>
    <w:p w14:paraId="56D8450D" w14:textId="77777777" w:rsidR="00823592" w:rsidRDefault="00823592" w:rsidP="00823592">
      <w:pPr>
        <w:pStyle w:val="HEDProcessinginstruction"/>
      </w:pPr>
      <w:r>
        <w:t>ATTRS=data-step-type: dashboard</w:t>
      </w:r>
    </w:p>
    <w:p w14:paraId="41DDD4DF" w14:textId="77777777" w:rsidR="00823592" w:rsidRDefault="00823592" w:rsidP="00823592">
      <w:pPr>
        <w:pStyle w:val="HEDPlaintextparagraph"/>
      </w:pPr>
      <w:r>
        <w:t>Enter edits in the Design tab. For advanced text editing, make your changes in the text editor. (But beware of lock syncing! See “Lock chapters to prevent reflow” for more information about this.)</w:t>
      </w:r>
    </w:p>
    <w:p w14:paraId="763C3DFC" w14:textId="77777777" w:rsidR="00823592" w:rsidRDefault="00823592" w:rsidP="00823592">
      <w:pPr>
        <w:pStyle w:val="HEDProcessinginstruction"/>
      </w:pPr>
      <w:r>
        <w:t>ATTRS=data-step-type: design-design</w:t>
      </w:r>
    </w:p>
    <w:p w14:paraId="0022D7A0" w14:textId="77777777" w:rsidR="00823592" w:rsidRDefault="00823592" w:rsidP="00823592">
      <w:pPr>
        <w:pStyle w:val="HEDPlaintextparagraph"/>
      </w:pPr>
      <w:r>
        <w:t>Make page layout adjustments in the Page Layout tab (tightening and loosening letter spacing, forcing page breaks, etc.).</w:t>
      </w:r>
    </w:p>
    <w:p w14:paraId="53B6B7F7" w14:textId="77777777" w:rsidR="00823592" w:rsidRDefault="00823592" w:rsidP="00823592">
      <w:pPr>
        <w:pStyle w:val="HEDProcessinginstruction"/>
      </w:pPr>
      <w:r>
        <w:t>ATTRS=data-step-type: design-</w:t>
      </w:r>
      <w:proofErr w:type="spellStart"/>
      <w:r>
        <w:t>pagelayout</w:t>
      </w:r>
      <w:proofErr w:type="spellEnd"/>
    </w:p>
    <w:p w14:paraId="23BC6A55" w14:textId="77777777" w:rsidR="00823592" w:rsidRDefault="00823592" w:rsidP="00823592">
      <w:pPr>
        <w:pStyle w:val="HEDPlaintextparagraph"/>
      </w:pPr>
      <w:r>
        <w:t>Rebuild the PDF and repeat entering edits/rebuilding for more review passes as needed.</w:t>
      </w:r>
    </w:p>
    <w:p w14:paraId="0E47FA73" w14:textId="77777777" w:rsidR="00823592" w:rsidRDefault="00823592" w:rsidP="00823592">
      <w:pPr>
        <w:pStyle w:val="HEDProcessinginstruction"/>
      </w:pPr>
      <w:r>
        <w:t>ATTRS=data-step-type: dashboard</w:t>
      </w:r>
    </w:p>
    <w:p w14:paraId="7A5FD0C3" w14:textId="77777777" w:rsidR="00823592" w:rsidRDefault="00823592" w:rsidP="00823592">
      <w:pPr>
        <w:pStyle w:val="HEDPlaintextparagraph"/>
      </w:pPr>
      <w:r>
        <w:t xml:space="preserve">Set your PDF export settings to comply with your printer’s requirements (bleed sizes, trim marks, </w:t>
      </w:r>
      <w:proofErr w:type="spellStart"/>
      <w:r>
        <w:t>grayscaling</w:t>
      </w:r>
      <w:proofErr w:type="spellEnd"/>
      <w:r>
        <w:t>, etc.).</w:t>
      </w:r>
    </w:p>
    <w:p w14:paraId="48D8B184" w14:textId="77777777" w:rsidR="00823592" w:rsidRDefault="00823592" w:rsidP="00823592">
      <w:pPr>
        <w:pStyle w:val="HEDProcessinginstruction"/>
      </w:pPr>
      <w:r>
        <w:t>ATTRS=data-step-type: dashboard</w:t>
      </w:r>
    </w:p>
    <w:p w14:paraId="3C1EE55A" w14:textId="77777777" w:rsidR="00823592" w:rsidRDefault="00823592" w:rsidP="00823592">
      <w:pPr>
        <w:pStyle w:val="HEDPlaintextparagraph"/>
      </w:pPr>
      <w:r>
        <w:t>Rebuild the final files (PDF, EPUB, Kindle EPUB, HTML).</w:t>
      </w:r>
    </w:p>
    <w:p w14:paraId="085183B7" w14:textId="77777777" w:rsidR="00823592" w:rsidRDefault="00823592" w:rsidP="00823592">
      <w:pPr>
        <w:pStyle w:val="HEDProcessinginstruction"/>
      </w:pPr>
      <w:r>
        <w:t>ATTRS=data-step-type: dashboard</w:t>
      </w:r>
    </w:p>
    <w:p w14:paraId="3A36CB0A" w14:textId="77777777" w:rsidR="00823592" w:rsidRDefault="00823592" w:rsidP="00823592">
      <w:pPr>
        <w:pStyle w:val="HEDPlaintextparagraph"/>
      </w:pPr>
      <w:r>
        <w:t>Send the PDF to your printer.</w:t>
      </w:r>
    </w:p>
    <w:p w14:paraId="63180404" w14:textId="77777777" w:rsidR="00823592" w:rsidRDefault="00823592" w:rsidP="00823592">
      <w:pPr>
        <w:pStyle w:val="HEDProcessinginstruction"/>
      </w:pPr>
      <w:r>
        <w:t>ATTRS=data-step-type: external</w:t>
      </w:r>
    </w:p>
    <w:p w14:paraId="2B5EEEF0" w14:textId="77777777" w:rsidR="00823592" w:rsidRDefault="00823592" w:rsidP="00823592">
      <w:pPr>
        <w:pStyle w:val="HEDPlaintextparagraph"/>
      </w:pPr>
      <w:r>
        <w:t xml:space="preserve">Extract sample content from the </w:t>
      </w:r>
      <w:proofErr w:type="spellStart"/>
      <w:r>
        <w:t>Hederis</w:t>
      </w:r>
      <w:proofErr w:type="spellEnd"/>
      <w:r>
        <w:t xml:space="preserve"> HTML, to post on your website, blogs, etc.</w:t>
      </w:r>
    </w:p>
    <w:p w14:paraId="74012CB9" w14:textId="77777777" w:rsidR="00823592" w:rsidRDefault="00823592" w:rsidP="00823592">
      <w:pPr>
        <w:pStyle w:val="HEDProcessinginstruction"/>
      </w:pPr>
      <w:r>
        <w:t>ATTRS=data-step-type: external</w:t>
      </w:r>
    </w:p>
    <w:p w14:paraId="6C1DB69B" w14:textId="77777777" w:rsidR="00823592" w:rsidRDefault="00823592" w:rsidP="00823592">
      <w:pPr>
        <w:pStyle w:val="HEDPlaintextparagraph"/>
      </w:pPr>
      <w:r>
        <w:t xml:space="preserve">Validate your EPUB files (the standard </w:t>
      </w:r>
      <w:proofErr w:type="spellStart"/>
      <w:r>
        <w:t>EPUBCheck</w:t>
      </w:r>
      <w:proofErr w:type="spellEnd"/>
      <w:r>
        <w:t xml:space="preserve"> validation tool is built into the </w:t>
      </w:r>
      <w:proofErr w:type="spellStart"/>
      <w:r>
        <w:t>Hederis</w:t>
      </w:r>
      <w:proofErr w:type="spellEnd"/>
      <w:r>
        <w:t xml:space="preserve"> dashboard).</w:t>
      </w:r>
    </w:p>
    <w:p w14:paraId="4AF34CD2" w14:textId="77777777" w:rsidR="00823592" w:rsidRDefault="00823592" w:rsidP="00823592">
      <w:pPr>
        <w:pStyle w:val="HEDProcessinginstruction"/>
      </w:pPr>
      <w:r>
        <w:t>ATTRS=data-step-type: dashboard</w:t>
      </w:r>
    </w:p>
    <w:p w14:paraId="72D6FF82" w14:textId="77777777" w:rsidR="00823592" w:rsidRDefault="00823592" w:rsidP="00823592">
      <w:pPr>
        <w:pStyle w:val="HEDPlaintextparagraph"/>
      </w:pPr>
      <w:r>
        <w:t>Convert the Kindle EPUB to kf8 (using Kindle Previewer or a similar tool).</w:t>
      </w:r>
    </w:p>
    <w:p w14:paraId="3D151BA8" w14:textId="77777777" w:rsidR="00823592" w:rsidRDefault="00823592" w:rsidP="00823592">
      <w:pPr>
        <w:pStyle w:val="HEDProcessinginstruction"/>
      </w:pPr>
      <w:r>
        <w:t>ATTRS=data-step-type: external</w:t>
      </w:r>
    </w:p>
    <w:p w14:paraId="6DD2D891" w14:textId="77777777" w:rsidR="00823592" w:rsidRDefault="00823592" w:rsidP="00823592">
      <w:pPr>
        <w:pStyle w:val="HEDPlaintextparagraph"/>
      </w:pPr>
      <w:r>
        <w:t>Distribute using your normal distribution method.</w:t>
      </w:r>
    </w:p>
    <w:p w14:paraId="4CCB1907" w14:textId="77777777" w:rsidR="00823592" w:rsidRDefault="00823592" w:rsidP="00823592">
      <w:pPr>
        <w:pStyle w:val="HEDProcessinginstruction"/>
      </w:pPr>
      <w:r>
        <w:t>ATTRS=data-step-type: external</w:t>
      </w:r>
    </w:p>
    <w:p w14:paraId="268C002E" w14:textId="77777777" w:rsidR="00823592" w:rsidRDefault="00823592" w:rsidP="00823592">
      <w:pPr>
        <w:pStyle w:val="HEDBOXExtractend"/>
      </w:pPr>
    </w:p>
    <w:p w14:paraId="63EFA7FF" w14:textId="77777777" w:rsidR="00823592" w:rsidRDefault="00823592" w:rsidP="00823592">
      <w:pPr>
        <w:pStyle w:val="HEDProcessinginstruction"/>
      </w:pPr>
      <w:r>
        <w:t>ATTRS=data-step-type: single</w:t>
      </w:r>
    </w:p>
    <w:p w14:paraId="7C0CBFD1" w14:textId="77777777" w:rsidR="00823592" w:rsidRPr="00D3734D" w:rsidRDefault="00823592" w:rsidP="00823592">
      <w:pPr>
        <w:pStyle w:val="HEDBOXFigurestart"/>
      </w:pPr>
    </w:p>
    <w:p w14:paraId="1027C17F" w14:textId="77777777" w:rsidR="00823592" w:rsidRDefault="00823592" w:rsidP="00823592">
      <w:pPr>
        <w:pStyle w:val="HEDImageholder"/>
      </w:pPr>
      <w:r>
        <w:t>workflow-end.png</w:t>
      </w:r>
    </w:p>
    <w:p w14:paraId="6036CF52" w14:textId="77777777" w:rsidR="00823592" w:rsidRDefault="00823592" w:rsidP="00823592">
      <w:pPr>
        <w:pStyle w:val="HEDBOXFigureend"/>
      </w:pPr>
    </w:p>
    <w:p w14:paraId="6F5BD175" w14:textId="22D83EB4" w:rsidR="00662F6A" w:rsidRDefault="00823592" w:rsidP="00823592">
      <w:pPr>
        <w:pStyle w:val="HEDProcessinginstruction"/>
      </w:pPr>
      <w:r>
        <w:t>ATTRS=data-step-type: end</w:t>
      </w:r>
    </w:p>
    <w:sectPr w:rsidR="00662F6A"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592"/>
    <w:rsid w:val="00670ECD"/>
    <w:rsid w:val="00703E7E"/>
    <w:rsid w:val="00823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88607"/>
  <w15:chartTrackingRefBased/>
  <w15:docId w15:val="{3B0605E0-8B51-BF49-B67D-247E6B53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823592"/>
    <w:pPr>
      <w:shd w:val="clear" w:color="auto" w:fill="FF00FF"/>
    </w:pPr>
    <w:rPr>
      <w:rFonts w:ascii="Times New Roman" w:eastAsia="Times New Roman" w:hAnsi="Times New Roman" w:cs="Times New Roman"/>
      <w:sz w:val="20"/>
      <w:szCs w:val="20"/>
    </w:rPr>
  </w:style>
  <w:style w:type="paragraph" w:customStyle="1" w:styleId="HEDBOXFigurestart">
    <w:name w:val="HED BOX Figure start"/>
    <w:rsid w:val="00823592"/>
    <w:pPr>
      <w:shd w:val="clear" w:color="auto" w:fill="00FFFF"/>
    </w:pPr>
    <w:rPr>
      <w:rFonts w:ascii="Times New Roman" w:eastAsia="Times New Roman" w:hAnsi="Times New Roman" w:cs="Times New Roman"/>
      <w:sz w:val="20"/>
      <w:szCs w:val="20"/>
    </w:rPr>
  </w:style>
  <w:style w:type="paragraph" w:customStyle="1" w:styleId="HEDBOXFigureend">
    <w:name w:val="HED BOX Figure end"/>
    <w:rsid w:val="00823592"/>
    <w:pPr>
      <w:shd w:val="clear" w:color="auto" w:fill="00FFFF"/>
    </w:pPr>
    <w:rPr>
      <w:rFonts w:ascii="Times New Roman" w:eastAsia="Times New Roman" w:hAnsi="Times New Roman" w:cs="Times New Roman"/>
      <w:sz w:val="20"/>
      <w:szCs w:val="20"/>
    </w:rPr>
  </w:style>
  <w:style w:type="paragraph" w:customStyle="1" w:styleId="HEDBOXExtractstart">
    <w:name w:val="HED BOX Extract start"/>
    <w:rsid w:val="00823592"/>
    <w:pPr>
      <w:shd w:val="clear" w:color="auto" w:fill="00FFFF"/>
    </w:pPr>
    <w:rPr>
      <w:rFonts w:ascii="Times New Roman" w:eastAsia="Times New Roman" w:hAnsi="Times New Roman" w:cs="Times New Roman"/>
      <w:sz w:val="20"/>
      <w:szCs w:val="20"/>
    </w:rPr>
  </w:style>
  <w:style w:type="paragraph" w:customStyle="1" w:styleId="HEDBOXExtractend">
    <w:name w:val="HED BOX Extract end"/>
    <w:rsid w:val="00823592"/>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823592"/>
    <w:pPr>
      <w:spacing w:before="120" w:after="120"/>
    </w:pPr>
    <w:rPr>
      <w:rFonts w:ascii="Times New Roman" w:eastAsia="Times New Roman" w:hAnsi="Times New Roman" w:cs="Times New Roman"/>
      <w:sz w:val="20"/>
      <w:szCs w:val="20"/>
    </w:rPr>
  </w:style>
  <w:style w:type="paragraph" w:customStyle="1" w:styleId="HEDImageholder">
    <w:name w:val="HED Image holder"/>
    <w:rsid w:val="00823592"/>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823592"/>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823592"/>
    <w:pPr>
      <w:shd w:val="clear" w:color="auto" w:fill="00FF0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513</Words>
  <Characters>2925</Characters>
  <Application>Microsoft Office Word</Application>
  <DocSecurity>0</DocSecurity>
  <Lines>24</Lines>
  <Paragraphs>6</Paragraphs>
  <ScaleCrop>false</ScaleCrop>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1</cp:revision>
  <dcterms:created xsi:type="dcterms:W3CDTF">2020-09-07T21:55:00Z</dcterms:created>
  <dcterms:modified xsi:type="dcterms:W3CDTF">2020-09-07T21:55:00Z</dcterms:modified>
</cp:coreProperties>
</file>