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4F413" w14:textId="6D2BAB22" w:rsidR="004C45D7" w:rsidRPr="00BC24D4" w:rsidRDefault="004914CA" w:rsidP="00E85624">
      <w:pPr>
        <w:spacing w:before="240" w:after="0" w:line="240" w:lineRule="auto"/>
        <w:jc w:val="center"/>
        <w:rPr>
          <w:color w:val="FFFFFF" w:themeColor="background1"/>
          <w:sz w:val="72"/>
          <w:szCs w:val="72"/>
        </w:rPr>
      </w:pPr>
      <w:r w:rsidRPr="00BC24D4">
        <w:rPr>
          <w:noProof/>
          <w:color w:val="FFFFFF" w:themeColor="background1"/>
          <w:sz w:val="72"/>
          <w:szCs w:val="72"/>
        </w:rPr>
        <w:drawing>
          <wp:anchor distT="0" distB="0" distL="114300" distR="114300" simplePos="0" relativeHeight="251658240" behindDoc="1" locked="0" layoutInCell="1" allowOverlap="1" wp14:anchorId="57C0B259" wp14:editId="41120237">
            <wp:simplePos x="0" y="0"/>
            <wp:positionH relativeFrom="page">
              <wp:posOffset>10795</wp:posOffset>
            </wp:positionH>
            <wp:positionV relativeFrom="paragraph">
              <wp:posOffset>-41910</wp:posOffset>
            </wp:positionV>
            <wp:extent cx="7761605" cy="1326292"/>
            <wp:effectExtent l="0" t="0" r="0" b="762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761605" cy="1326292"/>
                    </a:xfrm>
                    <a:prstGeom prst="rect">
                      <a:avLst/>
                    </a:prstGeom>
                  </pic:spPr>
                </pic:pic>
              </a:graphicData>
            </a:graphic>
            <wp14:sizeRelH relativeFrom="margin">
              <wp14:pctWidth>0</wp14:pctWidth>
            </wp14:sizeRelH>
            <wp14:sizeRelV relativeFrom="margin">
              <wp14:pctHeight>0</wp14:pctHeight>
            </wp14:sizeRelV>
          </wp:anchor>
        </w:drawing>
      </w:r>
      <w:r w:rsidR="000A44AB" w:rsidRPr="00BC24D4">
        <w:rPr>
          <w:color w:val="FFFFFF" w:themeColor="background1"/>
          <w:sz w:val="72"/>
          <w:szCs w:val="72"/>
        </w:rPr>
        <w:t>TP</w:t>
      </w:r>
      <w:r w:rsidR="00DE63B1">
        <w:rPr>
          <w:color w:val="FFFFFF" w:themeColor="background1"/>
          <w:sz w:val="72"/>
          <w:szCs w:val="72"/>
        </w:rPr>
        <w:t>3</w:t>
      </w:r>
      <w:r w:rsidR="000A44AB" w:rsidRPr="00BC24D4">
        <w:rPr>
          <w:color w:val="FFFFFF" w:themeColor="background1"/>
          <w:sz w:val="72"/>
          <w:szCs w:val="72"/>
        </w:rPr>
        <w:t xml:space="preserve"> </w:t>
      </w:r>
      <w:r w:rsidR="00BC24D4" w:rsidRPr="00BC24D4">
        <w:rPr>
          <w:color w:val="FFFFFF" w:themeColor="background1"/>
          <w:sz w:val="72"/>
          <w:szCs w:val="72"/>
        </w:rPr>
        <w:t>–</w:t>
      </w:r>
      <w:r w:rsidR="000A44AB" w:rsidRPr="00BC24D4">
        <w:rPr>
          <w:color w:val="FFFFFF" w:themeColor="background1"/>
          <w:sz w:val="72"/>
          <w:szCs w:val="72"/>
        </w:rPr>
        <w:t xml:space="preserve"> Projet</w:t>
      </w:r>
      <w:r w:rsidR="00BC24D4" w:rsidRPr="00BC24D4">
        <w:rPr>
          <w:color w:val="FFFFFF" w:themeColor="background1"/>
          <w:sz w:val="72"/>
          <w:szCs w:val="72"/>
        </w:rPr>
        <w:t xml:space="preserve"> </w:t>
      </w:r>
      <w:r w:rsidR="00C00BDD">
        <w:rPr>
          <w:color w:val="FFFFFF" w:themeColor="background1"/>
          <w:sz w:val="72"/>
          <w:szCs w:val="72"/>
        </w:rPr>
        <w:t>de session</w:t>
      </w:r>
    </w:p>
    <w:p w14:paraId="79C07769" w14:textId="1ADF51D6" w:rsidR="00404F93" w:rsidRPr="001E4A2D" w:rsidRDefault="00C00BDD" w:rsidP="00404F93">
      <w:pPr>
        <w:spacing w:after="0" w:line="240" w:lineRule="auto"/>
        <w:jc w:val="center"/>
        <w:rPr>
          <w:color w:val="FFFFFF" w:themeColor="background1"/>
          <w:sz w:val="40"/>
          <w:szCs w:val="40"/>
        </w:rPr>
      </w:pPr>
      <w:r>
        <w:rPr>
          <w:color w:val="FFFFFF" w:themeColor="background1"/>
          <w:sz w:val="40"/>
          <w:szCs w:val="40"/>
        </w:rPr>
        <w:t>(1</w:t>
      </w:r>
      <w:r w:rsidR="00DF7393">
        <w:rPr>
          <w:color w:val="FFFFFF" w:themeColor="background1"/>
          <w:sz w:val="40"/>
          <w:szCs w:val="40"/>
        </w:rPr>
        <w:t>5</w:t>
      </w:r>
      <w:r w:rsidR="00055348">
        <w:rPr>
          <w:color w:val="FFFFFF" w:themeColor="background1"/>
          <w:sz w:val="40"/>
          <w:szCs w:val="40"/>
        </w:rPr>
        <w:t>%)</w:t>
      </w:r>
    </w:p>
    <w:p w14:paraId="67AF4124" w14:textId="60E1848F" w:rsidR="00404F93" w:rsidRDefault="00404F93" w:rsidP="00404F93">
      <w:pPr>
        <w:spacing w:after="0" w:line="240" w:lineRule="auto"/>
        <w:rPr>
          <w:sz w:val="24"/>
          <w:szCs w:val="24"/>
        </w:rPr>
      </w:pPr>
    </w:p>
    <w:p w14:paraId="597D05F6" w14:textId="7EBE0000" w:rsidR="004914CA" w:rsidRPr="00990052" w:rsidRDefault="004914CA" w:rsidP="00404F93">
      <w:pPr>
        <w:spacing w:after="0" w:line="240" w:lineRule="auto"/>
        <w:rPr>
          <w:color w:val="FFFFFF" w:themeColor="background1"/>
          <w:sz w:val="24"/>
          <w:szCs w:val="24"/>
        </w:rPr>
      </w:pPr>
    </w:p>
    <w:p w14:paraId="61B463F2" w14:textId="1790DFD1" w:rsidR="00EA54F2" w:rsidRPr="005647E2" w:rsidRDefault="00B72A0B" w:rsidP="00C70FA1">
      <w:pPr>
        <w:spacing w:after="0" w:line="240" w:lineRule="auto"/>
        <w:rPr>
          <w:sz w:val="24"/>
          <w:szCs w:val="24"/>
          <w:highlight w:val="yellow"/>
        </w:rPr>
      </w:pPr>
      <w:r w:rsidRPr="005647E2">
        <w:rPr>
          <w:sz w:val="24"/>
          <w:szCs w:val="24"/>
          <w:highlight w:val="yellow"/>
        </w:rPr>
        <w:t xml:space="preserve">Cette </w:t>
      </w:r>
      <w:r w:rsidR="008A2957" w:rsidRPr="005647E2">
        <w:rPr>
          <w:sz w:val="24"/>
          <w:szCs w:val="24"/>
          <w:highlight w:val="yellow"/>
        </w:rPr>
        <w:t>deuxième</w:t>
      </w:r>
      <w:r w:rsidRPr="005647E2">
        <w:rPr>
          <w:sz w:val="24"/>
          <w:szCs w:val="24"/>
          <w:highlight w:val="yellow"/>
        </w:rPr>
        <w:t xml:space="preserve"> partie du </w:t>
      </w:r>
      <w:r w:rsidRPr="005647E2">
        <w:rPr>
          <w:b/>
          <w:bCs/>
          <w:sz w:val="24"/>
          <w:szCs w:val="24"/>
          <w:highlight w:val="yellow"/>
        </w:rPr>
        <w:t>TP</w:t>
      </w:r>
      <w:r w:rsidR="00C00BDD" w:rsidRPr="005647E2">
        <w:rPr>
          <w:b/>
          <w:bCs/>
          <w:sz w:val="24"/>
          <w:szCs w:val="24"/>
          <w:highlight w:val="yellow"/>
        </w:rPr>
        <w:t>3</w:t>
      </w:r>
      <w:r w:rsidR="004764C5" w:rsidRPr="005647E2">
        <w:rPr>
          <w:b/>
          <w:bCs/>
          <w:sz w:val="24"/>
          <w:szCs w:val="24"/>
          <w:highlight w:val="yellow"/>
        </w:rPr>
        <w:t xml:space="preserve"> (Projet)</w:t>
      </w:r>
      <w:r w:rsidRPr="005647E2">
        <w:rPr>
          <w:sz w:val="24"/>
          <w:szCs w:val="24"/>
          <w:highlight w:val="yellow"/>
        </w:rPr>
        <w:t xml:space="preserve"> doit être remise avant le </w:t>
      </w:r>
      <w:r w:rsidR="00F5432C" w:rsidRPr="005647E2">
        <w:rPr>
          <w:b/>
          <w:bCs/>
          <w:color w:val="FF0000"/>
          <w:sz w:val="24"/>
          <w:szCs w:val="24"/>
          <w:highlight w:val="yellow"/>
        </w:rPr>
        <w:t xml:space="preserve">mardi </w:t>
      </w:r>
      <w:r w:rsidR="00DD1477" w:rsidRPr="005647E2">
        <w:rPr>
          <w:b/>
          <w:bCs/>
          <w:color w:val="FF0000"/>
          <w:sz w:val="24"/>
          <w:szCs w:val="24"/>
          <w:highlight w:val="yellow"/>
        </w:rPr>
        <w:t>5</w:t>
      </w:r>
      <w:r w:rsidR="00024A36" w:rsidRPr="005647E2">
        <w:rPr>
          <w:b/>
          <w:bCs/>
          <w:color w:val="FF0000"/>
          <w:sz w:val="24"/>
          <w:szCs w:val="24"/>
          <w:highlight w:val="yellow"/>
        </w:rPr>
        <w:t xml:space="preserve"> </w:t>
      </w:r>
      <w:r w:rsidR="00CE73AA" w:rsidRPr="005647E2">
        <w:rPr>
          <w:b/>
          <w:bCs/>
          <w:color w:val="FF0000"/>
          <w:sz w:val="24"/>
          <w:szCs w:val="24"/>
          <w:highlight w:val="yellow"/>
        </w:rPr>
        <w:t>mai</w:t>
      </w:r>
      <w:r w:rsidRPr="005647E2">
        <w:rPr>
          <w:b/>
          <w:bCs/>
          <w:color w:val="FF0000"/>
          <w:sz w:val="24"/>
          <w:szCs w:val="24"/>
          <w:highlight w:val="yellow"/>
        </w:rPr>
        <w:t xml:space="preserve"> à 23h59</w:t>
      </w:r>
      <w:r w:rsidRPr="005647E2">
        <w:rPr>
          <w:sz w:val="24"/>
          <w:szCs w:val="24"/>
          <w:highlight w:val="yellow"/>
        </w:rPr>
        <w:t>.</w:t>
      </w:r>
      <w:r w:rsidR="00AB690F" w:rsidRPr="005647E2">
        <w:rPr>
          <w:sz w:val="24"/>
          <w:szCs w:val="24"/>
          <w:highlight w:val="yellow"/>
        </w:rPr>
        <w:t xml:space="preserve"> </w:t>
      </w:r>
    </w:p>
    <w:p w14:paraId="4FC98F61" w14:textId="77777777" w:rsidR="00D54428" w:rsidRPr="005647E2" w:rsidRDefault="00D54428" w:rsidP="00C70FA1">
      <w:pPr>
        <w:spacing w:after="0" w:line="240" w:lineRule="auto"/>
        <w:rPr>
          <w:sz w:val="24"/>
          <w:szCs w:val="24"/>
          <w:highlight w:val="yellow"/>
        </w:rPr>
      </w:pPr>
    </w:p>
    <w:p w14:paraId="3CDA66EF" w14:textId="77777777" w:rsidR="00D54428" w:rsidRPr="005647E2" w:rsidRDefault="00D54428" w:rsidP="00D54428">
      <w:pPr>
        <w:spacing w:after="0" w:line="240" w:lineRule="auto"/>
        <w:rPr>
          <w:sz w:val="24"/>
          <w:szCs w:val="24"/>
          <w:highlight w:val="yellow"/>
        </w:rPr>
      </w:pPr>
      <w:r w:rsidRPr="005647E2">
        <w:rPr>
          <w:sz w:val="24"/>
          <w:szCs w:val="24"/>
          <w:highlight w:val="yellow"/>
        </w:rPr>
        <w:t>Notez que pour que le TP3 fonctionne, vous devez avoir complété le TP2 !</w:t>
      </w:r>
    </w:p>
    <w:p w14:paraId="5653D9BA" w14:textId="77777777" w:rsidR="00571BCF" w:rsidRPr="005647E2" w:rsidRDefault="00571BCF" w:rsidP="00C70FA1">
      <w:pPr>
        <w:spacing w:after="0" w:line="240" w:lineRule="auto"/>
        <w:rPr>
          <w:sz w:val="24"/>
          <w:szCs w:val="24"/>
          <w:highlight w:val="yellow"/>
        </w:rPr>
      </w:pPr>
    </w:p>
    <w:p w14:paraId="21944357" w14:textId="08A84A4B" w:rsidR="008F2493" w:rsidRPr="005647E2" w:rsidRDefault="008F2493" w:rsidP="00404F93">
      <w:pPr>
        <w:spacing w:after="0" w:line="240" w:lineRule="auto"/>
        <w:rPr>
          <w:sz w:val="24"/>
          <w:szCs w:val="24"/>
          <w:highlight w:val="yellow"/>
        </w:rPr>
      </w:pPr>
    </w:p>
    <w:p w14:paraId="132DF07F" w14:textId="3A515FBE" w:rsidR="00BE5BE4" w:rsidRPr="005647E2" w:rsidRDefault="00BE5BE4" w:rsidP="00BE5BE4">
      <w:pPr>
        <w:spacing w:after="0" w:line="240" w:lineRule="auto"/>
        <w:rPr>
          <w:sz w:val="24"/>
          <w:szCs w:val="24"/>
          <w:highlight w:val="yellow"/>
        </w:rPr>
      </w:pPr>
      <w:r w:rsidRPr="005647E2">
        <w:rPr>
          <w:noProof/>
          <w:sz w:val="24"/>
          <w:szCs w:val="24"/>
          <w:highlight w:val="yellow"/>
        </w:rPr>
        <w:drawing>
          <wp:anchor distT="0" distB="0" distL="114300" distR="114300" simplePos="0" relativeHeight="251660303" behindDoc="1" locked="0" layoutInCell="1" allowOverlap="1" wp14:anchorId="646FFABF" wp14:editId="36F35D96">
            <wp:simplePos x="0" y="0"/>
            <wp:positionH relativeFrom="page">
              <wp:align>right</wp:align>
            </wp:positionH>
            <wp:positionV relativeFrom="paragraph">
              <wp:posOffset>-125730</wp:posOffset>
            </wp:positionV>
            <wp:extent cx="7772400" cy="450215"/>
            <wp:effectExtent l="0" t="0" r="0" b="698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72400" cy="450215"/>
                    </a:xfrm>
                    <a:prstGeom prst="rect">
                      <a:avLst/>
                    </a:prstGeom>
                  </pic:spPr>
                </pic:pic>
              </a:graphicData>
            </a:graphic>
            <wp14:sizeRelH relativeFrom="margin">
              <wp14:pctWidth>0</wp14:pctWidth>
            </wp14:sizeRelH>
            <wp14:sizeRelV relativeFrom="margin">
              <wp14:pctHeight>0</wp14:pctHeight>
            </wp14:sizeRelV>
          </wp:anchor>
        </w:drawing>
      </w:r>
      <w:r w:rsidRPr="005647E2">
        <w:rPr>
          <w:color w:val="FFFFFF" w:themeColor="background1"/>
          <w:sz w:val="32"/>
          <w:szCs w:val="32"/>
          <w:highlight w:val="yellow"/>
        </w:rPr>
        <w:t>Étape 3</w:t>
      </w:r>
      <w:r w:rsidR="004A7EBD" w:rsidRPr="005647E2">
        <w:rPr>
          <w:color w:val="FFFFFF" w:themeColor="background1"/>
          <w:sz w:val="32"/>
          <w:szCs w:val="32"/>
          <w:highlight w:val="yellow"/>
        </w:rPr>
        <w:t>.2</w:t>
      </w:r>
      <w:r w:rsidRPr="005647E2">
        <w:rPr>
          <w:color w:val="FFFFFF" w:themeColor="background1"/>
          <w:sz w:val="32"/>
          <w:szCs w:val="32"/>
          <w:highlight w:val="yellow"/>
        </w:rPr>
        <w:t xml:space="preserve"> - Recherche </w:t>
      </w:r>
      <w:r w:rsidR="001D4746" w:rsidRPr="005647E2">
        <w:rPr>
          <w:color w:val="FFFFFF" w:themeColor="background1"/>
          <w:sz w:val="32"/>
          <w:szCs w:val="32"/>
          <w:highlight w:val="yellow"/>
        </w:rPr>
        <w:t>(</w:t>
      </w:r>
      <w:proofErr w:type="spellStart"/>
      <w:r w:rsidR="001D4746" w:rsidRPr="005647E2">
        <w:rPr>
          <w:color w:val="FFFFFF" w:themeColor="background1"/>
          <w:sz w:val="32"/>
          <w:szCs w:val="32"/>
          <w:highlight w:val="yellow"/>
        </w:rPr>
        <w:t>LinQ</w:t>
      </w:r>
      <w:proofErr w:type="spellEnd"/>
      <w:r w:rsidR="001D4746" w:rsidRPr="005647E2">
        <w:rPr>
          <w:color w:val="FFFFFF" w:themeColor="background1"/>
          <w:sz w:val="32"/>
          <w:szCs w:val="32"/>
          <w:highlight w:val="yellow"/>
        </w:rPr>
        <w:t xml:space="preserve">) </w:t>
      </w:r>
      <w:r w:rsidRPr="005647E2">
        <w:rPr>
          <w:color w:val="FFFFFF" w:themeColor="background1"/>
          <w:sz w:val="32"/>
          <w:szCs w:val="32"/>
          <w:highlight w:val="yellow"/>
        </w:rPr>
        <w:t>et routage par attribut (R1</w:t>
      </w:r>
      <w:r w:rsidR="00F454CD" w:rsidRPr="005647E2">
        <w:rPr>
          <w:color w:val="FFFFFF" w:themeColor="background1"/>
          <w:sz w:val="32"/>
          <w:szCs w:val="32"/>
          <w:highlight w:val="yellow"/>
        </w:rPr>
        <w:t>5</w:t>
      </w:r>
      <w:r w:rsidRPr="005647E2">
        <w:rPr>
          <w:color w:val="FFFFFF" w:themeColor="background1"/>
          <w:sz w:val="32"/>
          <w:szCs w:val="32"/>
          <w:highlight w:val="yellow"/>
        </w:rPr>
        <w:t xml:space="preserve"> à R18)</w:t>
      </w:r>
    </w:p>
    <w:p w14:paraId="4DF38B25" w14:textId="77777777" w:rsidR="00BE5BE4" w:rsidRPr="005647E2" w:rsidRDefault="00BE5BE4" w:rsidP="00404F93">
      <w:pPr>
        <w:spacing w:after="0" w:line="240" w:lineRule="auto"/>
        <w:rPr>
          <w:sz w:val="24"/>
          <w:szCs w:val="24"/>
          <w:highlight w:val="yellow"/>
        </w:rPr>
      </w:pPr>
    </w:p>
    <w:p w14:paraId="162ED5B8" w14:textId="30D30A32" w:rsidR="00D57470" w:rsidRPr="005647E2" w:rsidRDefault="00D57470" w:rsidP="00D57470">
      <w:pPr>
        <w:pStyle w:val="Paragraphedeliste"/>
        <w:numPr>
          <w:ilvl w:val="0"/>
          <w:numId w:val="8"/>
        </w:numPr>
        <w:pBdr>
          <w:bottom w:val="single" w:sz="4" w:space="1" w:color="auto"/>
        </w:pBdr>
        <w:spacing w:after="160" w:line="360" w:lineRule="auto"/>
        <w:ind w:left="426" w:right="-141"/>
        <w:rPr>
          <w:b/>
          <w:bCs/>
          <w:sz w:val="32"/>
          <w:szCs w:val="32"/>
          <w:highlight w:val="yellow"/>
        </w:rPr>
      </w:pPr>
      <w:r w:rsidRPr="005647E2">
        <w:rPr>
          <w:b/>
          <w:bCs/>
          <w:sz w:val="32"/>
          <w:szCs w:val="32"/>
          <w:highlight w:val="yellow"/>
        </w:rPr>
        <w:t>RENDRE LA RECHERCHE FONCTIONNELLE (2</w:t>
      </w:r>
      <w:r w:rsidRPr="005647E2">
        <w:rPr>
          <w:b/>
          <w:bCs/>
          <w:sz w:val="32"/>
          <w:szCs w:val="32"/>
          <w:highlight w:val="yellow"/>
          <w:vertAlign w:val="superscript"/>
        </w:rPr>
        <w:t>e</w:t>
      </w:r>
      <w:r w:rsidRPr="005647E2">
        <w:rPr>
          <w:b/>
          <w:bCs/>
          <w:sz w:val="32"/>
          <w:szCs w:val="32"/>
          <w:highlight w:val="yellow"/>
        </w:rPr>
        <w:t xml:space="preserve"> partie </w:t>
      </w:r>
      <w:r w:rsidRPr="005647E2">
        <w:rPr>
          <mc:AlternateContent>
            <mc:Choice Requires="w16se"/>
            <mc:Fallback>
              <w:rFonts w:ascii="Segoe UI Emoji" w:eastAsia="Segoe UI Emoji" w:hAnsi="Segoe UI Emoji" w:cs="Segoe UI Emoji"/>
            </mc:Fallback>
          </mc:AlternateContent>
          <w:b/>
          <w:bCs/>
          <w:sz w:val="32"/>
          <w:szCs w:val="32"/>
          <w:highlight w:val="yellow"/>
        </w:rPr>
        <mc:AlternateContent>
          <mc:Choice Requires="w16se">
            <w16se:symEx w16se:font="Segoe UI Emoji" w16se:char="1F609"/>
          </mc:Choice>
          <mc:Fallback>
            <w:t>😉</w:t>
          </mc:Fallback>
        </mc:AlternateContent>
      </w:r>
      <w:r w:rsidRPr="005647E2">
        <w:rPr>
          <w:b/>
          <w:bCs/>
          <w:sz w:val="32"/>
          <w:szCs w:val="32"/>
          <w:highlight w:val="yellow"/>
        </w:rPr>
        <w:t>)</w:t>
      </w:r>
    </w:p>
    <w:p w14:paraId="4B980931" w14:textId="4DBEC1A4" w:rsidR="00BB78EA" w:rsidRPr="005647E2" w:rsidRDefault="00BB78EA" w:rsidP="00BB78EA">
      <w:pPr>
        <w:spacing w:line="360" w:lineRule="auto"/>
        <w:rPr>
          <w:sz w:val="24"/>
          <w:szCs w:val="24"/>
          <w:highlight w:val="yellow"/>
        </w:rPr>
      </w:pPr>
      <w:r w:rsidRPr="005647E2">
        <w:rPr>
          <w:b/>
          <w:bCs/>
          <w:sz w:val="24"/>
          <w:szCs w:val="24"/>
          <w:highlight w:val="yellow"/>
        </w:rPr>
        <w:t>RÉALISER LA RECHERCHE D’ENFANTS</w:t>
      </w:r>
    </w:p>
    <w:p w14:paraId="22A585A1" w14:textId="722DE7D0" w:rsidR="00BB78EA" w:rsidRPr="005647E2" w:rsidRDefault="00BB78EA" w:rsidP="000C0E7F">
      <w:pPr>
        <w:spacing w:line="360" w:lineRule="auto"/>
        <w:jc w:val="both"/>
        <w:rPr>
          <w:highlight w:val="yellow"/>
        </w:rPr>
      </w:pPr>
      <w:r w:rsidRPr="005647E2">
        <w:rPr>
          <w:highlight w:val="yellow"/>
        </w:rPr>
        <w:t xml:space="preserve">Bravo! À ce stade-ci l’affichage de la vue fonctionne bien! Cependant, il reste encore du travail pour rendre le bouton « Rechercher » fonctionnel! Nous allons ajouter une nouvelle action dans le contrôleur </w:t>
      </w:r>
      <w:proofErr w:type="spellStart"/>
      <w:r w:rsidRPr="005647E2">
        <w:rPr>
          <w:highlight w:val="yellow"/>
        </w:rPr>
        <w:t>EnfantController</w:t>
      </w:r>
      <w:proofErr w:type="spellEnd"/>
      <w:r w:rsidRPr="005647E2">
        <w:rPr>
          <w:highlight w:val="yellow"/>
        </w:rPr>
        <w:t xml:space="preserve"> afin de pouvoir lancer une recherche basée les propriétés d’un objet « </w:t>
      </w:r>
      <w:proofErr w:type="spellStart"/>
      <w:r w:rsidRPr="005647E2">
        <w:rPr>
          <w:highlight w:val="yellow"/>
        </w:rPr>
        <w:t>CritereRechercheViewModel</w:t>
      </w:r>
      <w:proofErr w:type="spellEnd"/>
      <w:r w:rsidRPr="005647E2">
        <w:rPr>
          <w:highlight w:val="yellow"/>
        </w:rPr>
        <w:t> » qui sera généré à partir des informations transmis</w:t>
      </w:r>
      <w:r w:rsidR="00BF3931" w:rsidRPr="005647E2">
        <w:rPr>
          <w:highlight w:val="yellow"/>
        </w:rPr>
        <w:t>es</w:t>
      </w:r>
      <w:r w:rsidRPr="005647E2">
        <w:rPr>
          <w:highlight w:val="yellow"/>
        </w:rPr>
        <w:t xml:space="preserve"> par le formulaire de recherche. Nommez cette action « Filtrer » au niveau du contrôleur. Cette action « /Enfant/Filtrer » devra être appelé</w:t>
      </w:r>
      <w:r w:rsidR="00BF3931" w:rsidRPr="005647E2">
        <w:rPr>
          <w:highlight w:val="yellow"/>
        </w:rPr>
        <w:t>e</w:t>
      </w:r>
      <w:r w:rsidRPr="005647E2">
        <w:rPr>
          <w:highlight w:val="yellow"/>
        </w:rPr>
        <w:t xml:space="preserve"> à la suite d’un clic dans le formulaire de recherche sur le bouton « Rechercher ». L’action devra être appelé</w:t>
      </w:r>
      <w:r w:rsidR="00BF3931" w:rsidRPr="005647E2">
        <w:rPr>
          <w:highlight w:val="yellow"/>
        </w:rPr>
        <w:t>e</w:t>
      </w:r>
      <w:r w:rsidRPr="005647E2">
        <w:rPr>
          <w:highlight w:val="yellow"/>
        </w:rPr>
        <w:t xml:space="preserve"> à l’aide d’un GET. Modifier les 2 propriétés de l’élément &lt;</w:t>
      </w:r>
      <w:proofErr w:type="spellStart"/>
      <w:r w:rsidRPr="005647E2">
        <w:rPr>
          <w:highlight w:val="yellow"/>
        </w:rPr>
        <w:t>form</w:t>
      </w:r>
      <w:proofErr w:type="spellEnd"/>
      <w:r w:rsidRPr="005647E2">
        <w:rPr>
          <w:highlight w:val="yellow"/>
        </w:rPr>
        <w:t>&gt; en conséquence!</w:t>
      </w:r>
    </w:p>
    <w:p w14:paraId="43042963" w14:textId="70D24F03" w:rsidR="00BB78EA" w:rsidRPr="005647E2" w:rsidRDefault="00BB78EA" w:rsidP="00BB78EA">
      <w:pPr>
        <w:spacing w:line="360" w:lineRule="auto"/>
        <w:rPr>
          <w:b/>
          <w:bCs/>
          <w:highlight w:val="yellow"/>
        </w:rPr>
      </w:pPr>
      <w:r w:rsidRPr="005647E2">
        <w:rPr>
          <w:b/>
          <w:bCs/>
          <w:highlight w:val="yellow"/>
        </w:rPr>
        <w:t xml:space="preserve">SUGGESTION NUMÉRO #1 </w:t>
      </w:r>
    </w:p>
    <w:p w14:paraId="11B481C6" w14:textId="77777777" w:rsidR="00BB78EA" w:rsidRPr="005647E2" w:rsidRDefault="00BB78EA" w:rsidP="00BB78EA">
      <w:pPr>
        <w:spacing w:line="360" w:lineRule="auto"/>
        <w:rPr>
          <w:highlight w:val="yellow"/>
        </w:rPr>
      </w:pPr>
      <w:r w:rsidRPr="005647E2">
        <w:rPr>
          <w:highlight w:val="yellow"/>
        </w:rPr>
        <w:t>Voici la structure de départ suggéré pour l’action avec quelques commentaires.</w:t>
      </w:r>
    </w:p>
    <w:p w14:paraId="54E3555B" w14:textId="77777777" w:rsidR="00BB78EA" w:rsidRPr="005647E2" w:rsidRDefault="00BB78EA" w:rsidP="00BB78EA">
      <w:pPr>
        <w:spacing w:line="360" w:lineRule="auto"/>
        <w:jc w:val="center"/>
        <w:rPr>
          <w:highlight w:val="yellow"/>
        </w:rPr>
      </w:pPr>
      <w:r w:rsidRPr="005647E2">
        <w:rPr>
          <w:noProof/>
          <w:highlight w:val="yellow"/>
        </w:rPr>
        <w:drawing>
          <wp:inline distT="0" distB="0" distL="0" distR="0" wp14:anchorId="1BB0FC86" wp14:editId="07326E25">
            <wp:extent cx="5380645" cy="210502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197" cy="2112283"/>
                    </a:xfrm>
                    <a:prstGeom prst="rect">
                      <a:avLst/>
                    </a:prstGeom>
                  </pic:spPr>
                </pic:pic>
              </a:graphicData>
            </a:graphic>
          </wp:inline>
        </w:drawing>
      </w:r>
    </w:p>
    <w:p w14:paraId="304E6864" w14:textId="77777777" w:rsidR="00BB78EA" w:rsidRPr="005647E2" w:rsidRDefault="00BB78EA" w:rsidP="00BB78EA">
      <w:pPr>
        <w:rPr>
          <w:highlight w:val="yellow"/>
        </w:rPr>
      </w:pPr>
      <w:r w:rsidRPr="005647E2">
        <w:rPr>
          <w:highlight w:val="yellow"/>
        </w:rPr>
        <w:lastRenderedPageBreak/>
        <w:t xml:space="preserve">N’hésitez pas à </w:t>
      </w:r>
      <w:proofErr w:type="spellStart"/>
      <w:r w:rsidRPr="005647E2">
        <w:rPr>
          <w:highlight w:val="yellow"/>
        </w:rPr>
        <w:t>utilisez</w:t>
      </w:r>
      <w:proofErr w:type="spellEnd"/>
      <w:r w:rsidRPr="005647E2">
        <w:rPr>
          <w:highlight w:val="yellow"/>
        </w:rPr>
        <w:t xml:space="preserve"> LINQ et des IF!</w:t>
      </w:r>
    </w:p>
    <w:p w14:paraId="79CAFD26" w14:textId="77777777" w:rsidR="00BB78EA" w:rsidRPr="005647E2" w:rsidRDefault="00BB78EA" w:rsidP="00BB78EA">
      <w:pPr>
        <w:spacing w:line="360" w:lineRule="auto"/>
        <w:rPr>
          <w:b/>
          <w:bCs/>
          <w:highlight w:val="yellow"/>
        </w:rPr>
      </w:pPr>
      <w:r w:rsidRPr="005647E2">
        <w:rPr>
          <w:b/>
          <w:bCs/>
          <w:highlight w:val="yellow"/>
        </w:rPr>
        <w:t xml:space="preserve">SUGGESTION NUMÉRO #2 </w:t>
      </w:r>
    </w:p>
    <w:p w14:paraId="7B5E9D7A" w14:textId="77777777" w:rsidR="00BB78EA" w:rsidRPr="00C06323" w:rsidRDefault="00BB78EA" w:rsidP="00BB78EA">
      <w:pPr>
        <w:spacing w:line="360" w:lineRule="auto"/>
      </w:pPr>
      <w:r w:rsidRPr="005647E2">
        <w:rPr>
          <w:highlight w:val="yellow"/>
        </w:rPr>
        <w:t>NE TENTEZ PAS DE LES RÉALISER TOUT D’UN COUP!  Et n’attendez surtout pas à la fin pour tester! Testez au fur et à mesure le bon fonctionnement des critères. N’hésitez pas à utiliser des points d’arrêt et déboguer pas-à-pas si nécessaire pour observer le contenu de vos variables!</w:t>
      </w:r>
    </w:p>
    <w:p w14:paraId="77CC4921" w14:textId="77777777" w:rsidR="00BB78EA" w:rsidRPr="00592D59" w:rsidRDefault="00BB78EA" w:rsidP="00BB78EA">
      <w:pPr>
        <w:spacing w:line="259" w:lineRule="auto"/>
        <w:rPr>
          <w:b/>
          <w:bCs/>
          <w:sz w:val="32"/>
          <w:szCs w:val="32"/>
          <w:highlight w:val="yellow"/>
        </w:rPr>
      </w:pPr>
      <w:r w:rsidRPr="00592D59">
        <w:rPr>
          <w:b/>
          <w:bCs/>
          <w:sz w:val="32"/>
          <w:szCs w:val="32"/>
          <w:highlight w:val="yellow"/>
        </w:rPr>
        <w:t>RECHERCHE : AFFICHER UN MESSAGE SI AUCUN ENFANT TROUVÉ</w:t>
      </w:r>
    </w:p>
    <w:p w14:paraId="4333B658" w14:textId="0EFA756F" w:rsidR="00BB78EA" w:rsidRPr="00A45011" w:rsidRDefault="00BB78EA" w:rsidP="00BB78EA">
      <w:pPr>
        <w:spacing w:line="360" w:lineRule="auto"/>
        <w:rPr>
          <w:b/>
          <w:bCs/>
        </w:rPr>
      </w:pPr>
      <w:r w:rsidRPr="00592D59">
        <w:rPr>
          <w:highlight w:val="yellow"/>
        </w:rPr>
        <w:t>Si la séquence d’enfants dans la vue « </w:t>
      </w:r>
      <w:proofErr w:type="spellStart"/>
      <w:r w:rsidRPr="00592D59">
        <w:rPr>
          <w:highlight w:val="yellow"/>
        </w:rPr>
        <w:t>Recherche.cshtml</w:t>
      </w:r>
      <w:proofErr w:type="spellEnd"/>
      <w:r w:rsidRPr="00592D59">
        <w:rPr>
          <w:highlight w:val="yellow"/>
        </w:rPr>
        <w:t> » ne contient pas d’éléments (c’est une liste vide), la vue doit afficher un message sympathique à l’utilisateur de votre choix. Les champs de recherche doivent rester visibles.</w:t>
      </w:r>
      <w:r w:rsidR="004F7568">
        <w:tab/>
      </w:r>
      <w:r w:rsidRPr="00A45011">
        <w:rPr>
          <w:b/>
          <w:bCs/>
        </w:rPr>
        <w:t xml:space="preserve"> </w:t>
      </w:r>
    </w:p>
    <w:p w14:paraId="31E727CF" w14:textId="0A9B628A" w:rsidR="00BB78EA" w:rsidRDefault="00D02544" w:rsidP="00BB78EA">
      <w:pPr>
        <w:spacing w:line="360" w:lineRule="auto"/>
        <w:jc w:val="center"/>
      </w:pPr>
      <w:r w:rsidRPr="00A45011">
        <w:rPr>
          <w:b/>
          <w:bCs/>
        </w:rPr>
        <w:t>Exemple :</w:t>
      </w:r>
      <w:r>
        <w:rPr>
          <w:b/>
          <w:bCs/>
        </w:rPr>
        <w:tab/>
      </w:r>
      <w:r w:rsidRPr="00A45011">
        <w:rPr>
          <w:b/>
          <w:bCs/>
        </w:rPr>
        <w:t xml:space="preserve"> </w:t>
      </w:r>
      <w:r>
        <w:rPr>
          <w:b/>
          <w:bCs/>
        </w:rPr>
        <w:t xml:space="preserve"> </w:t>
      </w:r>
      <w:r w:rsidR="00BB78EA" w:rsidRPr="000037BD">
        <w:rPr>
          <w:noProof/>
        </w:rPr>
        <w:drawing>
          <wp:inline distT="0" distB="0" distL="0" distR="0" wp14:anchorId="43B825A5" wp14:editId="5D9079BE">
            <wp:extent cx="3446734" cy="1581150"/>
            <wp:effectExtent l="0" t="0" r="190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1764" cy="1615569"/>
                    </a:xfrm>
                    <a:prstGeom prst="rect">
                      <a:avLst/>
                    </a:prstGeom>
                  </pic:spPr>
                </pic:pic>
              </a:graphicData>
            </a:graphic>
          </wp:inline>
        </w:drawing>
      </w:r>
    </w:p>
    <w:p w14:paraId="01E1A58D" w14:textId="77777777" w:rsidR="000F71EA" w:rsidRDefault="000F71EA">
      <w:pPr>
        <w:rPr>
          <w:color w:val="FFFFFF" w:themeColor="background1"/>
          <w:sz w:val="32"/>
          <w:szCs w:val="32"/>
        </w:rPr>
      </w:pPr>
      <w:r>
        <w:rPr>
          <w:color w:val="FFFFFF" w:themeColor="background1"/>
          <w:sz w:val="32"/>
          <w:szCs w:val="32"/>
        </w:rPr>
        <w:br w:type="page"/>
      </w:r>
    </w:p>
    <w:p w14:paraId="5FDCAA69" w14:textId="0968F055" w:rsidR="000F71EA" w:rsidRPr="00776FFC" w:rsidRDefault="000F71EA" w:rsidP="000F71EA">
      <w:pPr>
        <w:spacing w:after="0" w:line="240" w:lineRule="auto"/>
        <w:rPr>
          <w:sz w:val="24"/>
          <w:szCs w:val="24"/>
        </w:rPr>
      </w:pPr>
      <w:r w:rsidRPr="004914CA">
        <w:rPr>
          <w:noProof/>
          <w:sz w:val="24"/>
          <w:szCs w:val="24"/>
        </w:rPr>
        <w:lastRenderedPageBreak/>
        <w:drawing>
          <wp:anchor distT="0" distB="0" distL="114300" distR="114300" simplePos="0" relativeHeight="251658242" behindDoc="1" locked="0" layoutInCell="1" allowOverlap="1" wp14:anchorId="78011E4F" wp14:editId="5DF4C332">
            <wp:simplePos x="0" y="0"/>
            <wp:positionH relativeFrom="page">
              <wp:align>right</wp:align>
            </wp:positionH>
            <wp:positionV relativeFrom="paragraph">
              <wp:posOffset>-125730</wp:posOffset>
            </wp:positionV>
            <wp:extent cx="7772400" cy="450215"/>
            <wp:effectExtent l="0" t="0" r="0" b="6985"/>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72400" cy="450215"/>
                    </a:xfrm>
                    <a:prstGeom prst="rect">
                      <a:avLst/>
                    </a:prstGeom>
                  </pic:spPr>
                </pic:pic>
              </a:graphicData>
            </a:graphic>
            <wp14:sizeRelH relativeFrom="margin">
              <wp14:pctWidth>0</wp14:pctWidth>
            </wp14:sizeRelH>
            <wp14:sizeRelV relativeFrom="margin">
              <wp14:pctHeight>0</wp14:pctHeight>
            </wp14:sizeRelV>
          </wp:anchor>
        </w:drawing>
      </w:r>
      <w:r>
        <w:rPr>
          <w:color w:val="FFFFFF" w:themeColor="background1"/>
          <w:sz w:val="32"/>
          <w:szCs w:val="32"/>
        </w:rPr>
        <w:t>Étape</w:t>
      </w:r>
      <w:r w:rsidRPr="005E1704">
        <w:rPr>
          <w:color w:val="FFFFFF" w:themeColor="background1"/>
          <w:sz w:val="32"/>
          <w:szCs w:val="32"/>
        </w:rPr>
        <w:t xml:space="preserve"> </w:t>
      </w:r>
      <w:r w:rsidR="00842B55">
        <w:rPr>
          <w:color w:val="FFFFFF" w:themeColor="background1"/>
          <w:sz w:val="32"/>
          <w:szCs w:val="32"/>
        </w:rPr>
        <w:t>4</w:t>
      </w:r>
      <w:r>
        <w:rPr>
          <w:color w:val="FFFFFF" w:themeColor="background1"/>
          <w:sz w:val="32"/>
          <w:szCs w:val="32"/>
        </w:rPr>
        <w:t xml:space="preserve"> </w:t>
      </w:r>
      <w:r w:rsidR="00B76BD7">
        <w:rPr>
          <w:color w:val="FFFFFF" w:themeColor="background1"/>
          <w:sz w:val="32"/>
          <w:szCs w:val="32"/>
        </w:rPr>
        <w:t>–</w:t>
      </w:r>
      <w:r w:rsidRPr="005E1704">
        <w:rPr>
          <w:color w:val="FFFFFF" w:themeColor="background1"/>
          <w:sz w:val="32"/>
          <w:szCs w:val="32"/>
        </w:rPr>
        <w:t xml:space="preserve"> </w:t>
      </w:r>
      <w:r w:rsidR="00B76BD7">
        <w:rPr>
          <w:color w:val="FFFFFF" w:themeColor="background1"/>
          <w:sz w:val="32"/>
          <w:szCs w:val="32"/>
        </w:rPr>
        <w:t>Gestion des entités enfants</w:t>
      </w:r>
      <w:r>
        <w:rPr>
          <w:color w:val="FFFFFF" w:themeColor="background1"/>
          <w:sz w:val="32"/>
          <w:szCs w:val="32"/>
        </w:rPr>
        <w:t xml:space="preserve"> (</w:t>
      </w:r>
      <w:r w:rsidR="007D5B04">
        <w:rPr>
          <w:color w:val="FFFFFF" w:themeColor="background1"/>
          <w:sz w:val="32"/>
          <w:szCs w:val="32"/>
        </w:rPr>
        <w:t>R21 à R22</w:t>
      </w:r>
      <w:r>
        <w:rPr>
          <w:color w:val="FFFFFF" w:themeColor="background1"/>
          <w:sz w:val="32"/>
          <w:szCs w:val="32"/>
        </w:rPr>
        <w:t>)</w:t>
      </w:r>
    </w:p>
    <w:p w14:paraId="188AC05C" w14:textId="77777777" w:rsidR="000F71EA" w:rsidRPr="00BA2131" w:rsidRDefault="000F71EA" w:rsidP="000F71EA">
      <w:pPr>
        <w:spacing w:after="0" w:line="240" w:lineRule="auto"/>
        <w:rPr>
          <w:rFonts w:cstheme="minorHAnsi"/>
          <w:sz w:val="24"/>
          <w:szCs w:val="24"/>
        </w:rPr>
      </w:pPr>
    </w:p>
    <w:p w14:paraId="09C85A0A" w14:textId="36D94FEE" w:rsidR="00842B55" w:rsidRPr="000F7498" w:rsidRDefault="00842B55" w:rsidP="000F7498">
      <w:pPr>
        <w:pBdr>
          <w:bottom w:val="single" w:sz="4" w:space="1" w:color="auto"/>
        </w:pBdr>
        <w:spacing w:line="360" w:lineRule="auto"/>
        <w:ind w:right="-567"/>
        <w:jc w:val="center"/>
        <w:rPr>
          <w:b/>
          <w:bCs/>
          <w:sz w:val="36"/>
          <w:szCs w:val="28"/>
        </w:rPr>
      </w:pPr>
      <w:r>
        <w:rPr>
          <w:b/>
          <w:bCs/>
          <w:sz w:val="36"/>
          <w:szCs w:val="28"/>
        </w:rPr>
        <w:t>ÉTAPE 4 DE 5</w:t>
      </w:r>
      <w:r w:rsidRPr="007F75D1">
        <w:rPr>
          <w:b/>
          <w:bCs/>
          <w:sz w:val="36"/>
          <w:szCs w:val="28"/>
        </w:rPr>
        <w:t xml:space="preserve"> </w:t>
      </w:r>
      <w:r>
        <w:rPr>
          <w:b/>
          <w:bCs/>
          <w:sz w:val="36"/>
          <w:szCs w:val="28"/>
        </w:rPr>
        <w:t>–</w:t>
      </w:r>
      <w:r w:rsidRPr="007F75D1">
        <w:rPr>
          <w:b/>
          <w:bCs/>
          <w:sz w:val="36"/>
          <w:szCs w:val="28"/>
        </w:rPr>
        <w:t xml:space="preserve"> </w:t>
      </w:r>
      <w:r>
        <w:rPr>
          <w:b/>
          <w:bCs/>
          <w:sz w:val="36"/>
          <w:szCs w:val="28"/>
        </w:rPr>
        <w:t>GESTION DES ENTITÉS ENFANTS</w:t>
      </w:r>
    </w:p>
    <w:p w14:paraId="6632F12C" w14:textId="77777777" w:rsidR="00842B55" w:rsidRPr="00592D59" w:rsidRDefault="00842B55" w:rsidP="00842B55">
      <w:pPr>
        <w:rPr>
          <w:b/>
          <w:bCs/>
          <w:sz w:val="32"/>
          <w:szCs w:val="32"/>
          <w:highlight w:val="yellow"/>
        </w:rPr>
      </w:pPr>
      <w:r w:rsidRPr="00592D59">
        <w:rPr>
          <w:b/>
          <w:bCs/>
          <w:sz w:val="32"/>
          <w:szCs w:val="32"/>
          <w:highlight w:val="yellow"/>
        </w:rPr>
        <w:t>OBJECTIF</w:t>
      </w:r>
    </w:p>
    <w:p w14:paraId="4B5B0006" w14:textId="4FA174A3" w:rsidR="00842B55" w:rsidRDefault="00842B55" w:rsidP="00842B55">
      <w:pPr>
        <w:spacing w:line="360" w:lineRule="auto"/>
      </w:pPr>
      <w:r w:rsidRPr="00592D59">
        <w:rPr>
          <w:highlight w:val="yellow"/>
        </w:rPr>
        <w:t>Cet exercice est une suite directe de l’exercice de la semaine #9. En résumé, vous allez faire en sorte d’être en mesure d</w:t>
      </w:r>
      <w:r w:rsidR="00FB6450" w:rsidRPr="00592D59">
        <w:rPr>
          <w:highlight w:val="yellow"/>
        </w:rPr>
        <w:t>e</w:t>
      </w:r>
      <w:r w:rsidRPr="00592D59">
        <w:rPr>
          <w:highlight w:val="yellow"/>
        </w:rPr>
        <w:t xml:space="preserve"> supprimer un</w:t>
      </w:r>
      <w:r w:rsidR="00FB6450" w:rsidRPr="00592D59">
        <w:rPr>
          <w:highlight w:val="yellow"/>
        </w:rPr>
        <w:t xml:space="preserve"> enfant</w:t>
      </w:r>
      <w:r w:rsidRPr="00592D59">
        <w:rPr>
          <w:highlight w:val="yellow"/>
        </w:rPr>
        <w:t>.</w:t>
      </w:r>
    </w:p>
    <w:p w14:paraId="06B7110B" w14:textId="77777777" w:rsidR="00842B55" w:rsidRPr="00BF1C9E" w:rsidRDefault="00842B55" w:rsidP="00842B55">
      <w:pPr>
        <w:pStyle w:val="Titre1"/>
        <w:rPr>
          <w:highlight w:val="yellow"/>
        </w:rPr>
      </w:pPr>
      <w:r w:rsidRPr="00BF1C9E">
        <w:rPr>
          <w:highlight w:val="yellow"/>
        </w:rPr>
        <w:t>CRÉER UN CONTRÔLEUR POUR LA GESTION DES ENFANTS</w:t>
      </w:r>
    </w:p>
    <w:p w14:paraId="2ED16ABD" w14:textId="2015B4C7" w:rsidR="00842B55" w:rsidRDefault="00842B55" w:rsidP="000F7498">
      <w:pPr>
        <w:spacing w:line="360" w:lineRule="auto"/>
      </w:pPr>
      <w:r w:rsidRPr="00BF1C9E">
        <w:rPr>
          <w:highlight w:val="yellow"/>
        </w:rPr>
        <w:t>Nous allons créer un nouveau contrôleur nommé « </w:t>
      </w:r>
      <w:proofErr w:type="spellStart"/>
      <w:r w:rsidRPr="00BF1C9E">
        <w:rPr>
          <w:highlight w:val="yellow"/>
        </w:rPr>
        <w:t>GestionEnfantController</w:t>
      </w:r>
      <w:proofErr w:type="spellEnd"/>
      <w:r w:rsidRPr="00BF1C9E">
        <w:rPr>
          <w:highlight w:val="yellow"/>
        </w:rPr>
        <w:t> ». Ce contrôleur va servir à la gestion des enfants. Il va servir à supprimer des entités enfants! Utilisez l’assistant pour créer le contrôleur (prenez le modèle « Contrôleur MVC avec des actions de lectures/écritures »).</w:t>
      </w:r>
    </w:p>
    <w:p w14:paraId="0925D7DB" w14:textId="7EEE13AF" w:rsidR="00842B55" w:rsidRDefault="00842B55" w:rsidP="00842B55">
      <w:r w:rsidRPr="00405F91">
        <w:rPr>
          <w:noProof/>
        </w:rPr>
        <w:drawing>
          <wp:inline distT="0" distB="0" distL="0" distR="0" wp14:anchorId="0A2C9CA2" wp14:editId="6C81B6BC">
            <wp:extent cx="5671185" cy="288290"/>
            <wp:effectExtent l="0" t="0" r="571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1185" cy="288290"/>
                    </a:xfrm>
                    <a:prstGeom prst="rect">
                      <a:avLst/>
                    </a:prstGeom>
                  </pic:spPr>
                </pic:pic>
              </a:graphicData>
            </a:graphic>
          </wp:inline>
        </w:drawing>
      </w:r>
    </w:p>
    <w:p w14:paraId="05655568" w14:textId="7465B096" w:rsidR="00842B55" w:rsidRDefault="00842B55" w:rsidP="00842B55">
      <w:pPr>
        <w:spacing w:line="360" w:lineRule="auto"/>
      </w:pPr>
      <w:r w:rsidRPr="00BF1C9E">
        <w:rPr>
          <w:highlight w:val="yellow"/>
        </w:rPr>
        <w:t>L’assistant à créer le contrôleur pour vous! Il l’a créé avec plusieurs actions. Supprimer l’action « Index »</w:t>
      </w:r>
      <w:r w:rsidR="00F82257" w:rsidRPr="00BF1C9E">
        <w:rPr>
          <w:highlight w:val="yellow"/>
        </w:rPr>
        <w:t>, l’action « </w:t>
      </w:r>
      <w:proofErr w:type="spellStart"/>
      <w:r w:rsidR="00F82257" w:rsidRPr="00BF1C9E">
        <w:rPr>
          <w:highlight w:val="yellow"/>
        </w:rPr>
        <w:t>Create</w:t>
      </w:r>
      <w:proofErr w:type="spellEnd"/>
      <w:r w:rsidR="00F82257" w:rsidRPr="00BF1C9E">
        <w:rPr>
          <w:highlight w:val="yellow"/>
        </w:rPr>
        <w:t xml:space="preserve"> », </w:t>
      </w:r>
      <w:r w:rsidRPr="00BF1C9E">
        <w:rPr>
          <w:highlight w:val="yellow"/>
        </w:rPr>
        <w:t>l’action « Details » et les actions « </w:t>
      </w:r>
      <w:proofErr w:type="spellStart"/>
      <w:r w:rsidRPr="00BF1C9E">
        <w:rPr>
          <w:highlight w:val="yellow"/>
        </w:rPr>
        <w:t>Edit</w:t>
      </w:r>
      <w:proofErr w:type="spellEnd"/>
      <w:r w:rsidRPr="00BF1C9E">
        <w:rPr>
          <w:highlight w:val="yellow"/>
        </w:rPr>
        <w:t xml:space="preserve"> », conservez </w:t>
      </w:r>
      <w:r w:rsidR="00D00F3D" w:rsidRPr="00BF1C9E">
        <w:rPr>
          <w:highlight w:val="yellow"/>
        </w:rPr>
        <w:t>l’</w:t>
      </w:r>
      <w:r w:rsidRPr="00BF1C9E">
        <w:rPr>
          <w:highlight w:val="yellow"/>
        </w:rPr>
        <w:t>action</w:t>
      </w:r>
      <w:r w:rsidR="00D00F3D" w:rsidRPr="00BF1C9E">
        <w:rPr>
          <w:highlight w:val="yellow"/>
        </w:rPr>
        <w:t xml:space="preserve"> « </w:t>
      </w:r>
      <w:proofErr w:type="spellStart"/>
      <w:r w:rsidR="00D00F3D" w:rsidRPr="00BF1C9E">
        <w:rPr>
          <w:highlight w:val="yellow"/>
        </w:rPr>
        <w:t>Delete</w:t>
      </w:r>
      <w:proofErr w:type="spellEnd"/>
      <w:r w:rsidR="00D00F3D" w:rsidRPr="00BF1C9E">
        <w:rPr>
          <w:highlight w:val="yellow"/>
        </w:rPr>
        <w:t> »</w:t>
      </w:r>
      <w:r w:rsidRPr="00BF1C9E">
        <w:rPr>
          <w:highlight w:val="yellow"/>
        </w:rPr>
        <w:t xml:space="preserve">. Nous </w:t>
      </w:r>
      <w:r w:rsidR="00D00F3D" w:rsidRPr="00BF1C9E">
        <w:rPr>
          <w:highlight w:val="yellow"/>
        </w:rPr>
        <w:t>la</w:t>
      </w:r>
      <w:r w:rsidRPr="00BF1C9E">
        <w:rPr>
          <w:highlight w:val="yellow"/>
        </w:rPr>
        <w:t xml:space="preserve"> compléter éventuellement! Apporter les modifications nécessaires afin que le contrôleur puisse avoir accès à la base de données (comme vous avez déjà fait avec les autres contrôleurs en récupérant le singleton).</w:t>
      </w:r>
    </w:p>
    <w:p w14:paraId="243AB888" w14:textId="77777777" w:rsidR="00842B55" w:rsidRPr="006934F8" w:rsidRDefault="00842B55" w:rsidP="00842B55">
      <w:pPr>
        <w:spacing w:line="360" w:lineRule="auto"/>
        <w:rPr>
          <w:b/>
          <w:bCs/>
          <w:highlight w:val="yellow"/>
        </w:rPr>
      </w:pPr>
      <w:r w:rsidRPr="006934F8">
        <w:rPr>
          <w:b/>
          <w:bCs/>
          <w:highlight w:val="yellow"/>
        </w:rPr>
        <w:t>REMARQUES IMPORTANTES POUR LES TAGS HELPERS</w:t>
      </w:r>
    </w:p>
    <w:p w14:paraId="78BAAB1B" w14:textId="0983C05F" w:rsidR="00842B55" w:rsidRPr="000F7498" w:rsidRDefault="00842B55" w:rsidP="000F7498">
      <w:pPr>
        <w:spacing w:line="360" w:lineRule="auto"/>
        <w:rPr>
          <w:b/>
          <w:bCs/>
        </w:rPr>
      </w:pPr>
      <w:r w:rsidRPr="006934F8">
        <w:rPr>
          <w:highlight w:val="yellow"/>
        </w:rPr>
        <w:t>Certaines vues générées par l’assistance utilisent des tags helpers. Vous devez vous assurez d’avoir dans votre fichier « </w:t>
      </w:r>
      <w:r w:rsidRPr="006934F8">
        <w:rPr>
          <w:rFonts w:ascii="Segoe UI" w:eastAsia="Times New Roman" w:hAnsi="Segoe UI" w:cs="Segoe UI"/>
          <w:sz w:val="21"/>
          <w:szCs w:val="21"/>
          <w:highlight w:val="yellow"/>
          <w:lang w:eastAsia="fr-CA"/>
        </w:rPr>
        <w:t>_</w:t>
      </w:r>
      <w:proofErr w:type="spellStart"/>
      <w:r w:rsidRPr="006934F8">
        <w:rPr>
          <w:rFonts w:ascii="Segoe UI" w:eastAsia="Times New Roman" w:hAnsi="Segoe UI" w:cs="Segoe UI"/>
          <w:sz w:val="21"/>
          <w:szCs w:val="21"/>
          <w:highlight w:val="yellow"/>
          <w:lang w:eastAsia="fr-CA"/>
        </w:rPr>
        <w:t>ViewImports.cshtml</w:t>
      </w:r>
      <w:proofErr w:type="spellEnd"/>
      <w:r w:rsidRPr="006934F8">
        <w:rPr>
          <w:rFonts w:ascii="Segoe UI" w:eastAsia="Times New Roman" w:hAnsi="Segoe UI" w:cs="Segoe UI"/>
          <w:sz w:val="21"/>
          <w:szCs w:val="21"/>
          <w:highlight w:val="yellow"/>
          <w:lang w:eastAsia="fr-CA"/>
        </w:rPr>
        <w:t> » qui se trouve à la racine du dossier « </w:t>
      </w:r>
      <w:proofErr w:type="spellStart"/>
      <w:r w:rsidRPr="006934F8">
        <w:rPr>
          <w:rFonts w:ascii="Segoe UI" w:eastAsia="Times New Roman" w:hAnsi="Segoe UI" w:cs="Segoe UI"/>
          <w:sz w:val="21"/>
          <w:szCs w:val="21"/>
          <w:highlight w:val="yellow"/>
          <w:lang w:eastAsia="fr-CA"/>
        </w:rPr>
        <w:t>View</w:t>
      </w:r>
      <w:proofErr w:type="spellEnd"/>
      <w:r w:rsidRPr="006934F8">
        <w:rPr>
          <w:rFonts w:ascii="Segoe UI" w:eastAsia="Times New Roman" w:hAnsi="Segoe UI" w:cs="Segoe UI"/>
          <w:sz w:val="21"/>
          <w:szCs w:val="21"/>
          <w:highlight w:val="yellow"/>
          <w:lang w:eastAsia="fr-CA"/>
        </w:rPr>
        <w:t> » la directive permettant l’utilisation des tags helpers dans les vues.</w:t>
      </w:r>
      <w:r>
        <w:rPr>
          <w:rFonts w:ascii="Segoe UI" w:eastAsia="Times New Roman" w:hAnsi="Segoe UI" w:cs="Segoe UI"/>
          <w:sz w:val="21"/>
          <w:szCs w:val="21"/>
          <w:lang w:eastAsia="fr-CA"/>
        </w:rPr>
        <w:t xml:space="preserve"> </w:t>
      </w:r>
    </w:p>
    <w:p w14:paraId="7F95A401" w14:textId="77777777" w:rsidR="00842B55" w:rsidRPr="00676F0E" w:rsidRDefault="00842B55" w:rsidP="00842B55">
      <w:pPr>
        <w:pStyle w:val="Titre1"/>
      </w:pPr>
      <w:r>
        <w:t>SUPPRIMER UN ENFANT</w:t>
      </w:r>
    </w:p>
    <w:p w14:paraId="2AC1B5EC" w14:textId="77777777" w:rsidR="00842B55" w:rsidRPr="008812A2" w:rsidRDefault="00842B55" w:rsidP="00842B55">
      <w:pPr>
        <w:pStyle w:val="Titre2"/>
        <w:ind w:left="426"/>
      </w:pPr>
      <w:r>
        <w:t>GÉNÉRER UNE VUE POUR SUPPRIMER UN ENFANT</w:t>
      </w:r>
    </w:p>
    <w:p w14:paraId="646CE670" w14:textId="77777777" w:rsidR="00842B55" w:rsidRPr="00AF2C8B" w:rsidRDefault="00842B55" w:rsidP="00842B55">
      <w:pPr>
        <w:spacing w:line="360" w:lineRule="auto"/>
      </w:pPr>
      <w:r>
        <w:t>À l’aide de l’assistant de génération de vue, ajoutez une vue pour supprimer un enfant.</w:t>
      </w:r>
      <w:r>
        <w:br/>
        <w:t>Cette vue devra correspondre à l’action « </w:t>
      </w:r>
      <w:proofErr w:type="spellStart"/>
      <w:r>
        <w:t>delete</w:t>
      </w:r>
      <w:proofErr w:type="spellEnd"/>
      <w:r>
        <w:t> » de votre contrôleur « </w:t>
      </w:r>
      <w:proofErr w:type="spellStart"/>
      <w:r>
        <w:t>GestionEnfantController</w:t>
      </w:r>
      <w:proofErr w:type="spellEnd"/>
      <w:r>
        <w:t> ».</w:t>
      </w:r>
      <w:r>
        <w:br/>
      </w:r>
      <w:r>
        <w:br/>
        <w:t>La vue générée devrait être présente dans le dossier « </w:t>
      </w:r>
      <w:proofErr w:type="spellStart"/>
      <w:r>
        <w:t>View</w:t>
      </w:r>
      <w:proofErr w:type="spellEnd"/>
      <w:r>
        <w:t>/</w:t>
      </w:r>
      <w:proofErr w:type="spellStart"/>
      <w:r>
        <w:t>GestionEnfant</w:t>
      </w:r>
      <w:proofErr w:type="spellEnd"/>
      <w:r>
        <w:t>/</w:t>
      </w:r>
      <w:proofErr w:type="spellStart"/>
      <w:r>
        <w:t>Delete.cshtml</w:t>
      </w:r>
      <w:proofErr w:type="spellEnd"/>
      <w:r>
        <w:t> »</w:t>
      </w:r>
      <w:r>
        <w:br/>
        <w:t>Vous devriez y avoir accès en tapant l’URL : /</w:t>
      </w:r>
      <w:proofErr w:type="spellStart"/>
      <w:r>
        <w:t>GestionEnfant</w:t>
      </w:r>
      <w:proofErr w:type="spellEnd"/>
      <w:r>
        <w:t>/</w:t>
      </w:r>
      <w:proofErr w:type="spellStart"/>
      <w:r>
        <w:t>Delete</w:t>
      </w:r>
      <w:proofErr w:type="spellEnd"/>
      <w:r>
        <w:t>/{ID}</w:t>
      </w:r>
    </w:p>
    <w:p w14:paraId="40D1505F" w14:textId="77777777" w:rsidR="00842B55" w:rsidRDefault="00842B55" w:rsidP="00842B55">
      <w:pPr>
        <w:spacing w:line="360" w:lineRule="auto"/>
      </w:pPr>
    </w:p>
    <w:p w14:paraId="390525C1" w14:textId="77777777" w:rsidR="00842B55" w:rsidRDefault="00842B55" w:rsidP="00842B55">
      <w:pPr>
        <w:pStyle w:val="Titre2"/>
        <w:numPr>
          <w:ilvl w:val="1"/>
          <w:numId w:val="23"/>
        </w:numPr>
        <w:ind w:left="426"/>
      </w:pPr>
      <w:r w:rsidRPr="00B968B2">
        <w:rPr>
          <w:noProof/>
        </w:rPr>
        <w:lastRenderedPageBreak/>
        <w:drawing>
          <wp:anchor distT="0" distB="0" distL="114300" distR="114300" simplePos="0" relativeHeight="251658250" behindDoc="0" locked="0" layoutInCell="1" allowOverlap="1" wp14:anchorId="3F4EDA39" wp14:editId="4F168144">
            <wp:simplePos x="0" y="0"/>
            <wp:positionH relativeFrom="margin">
              <wp:posOffset>3604488</wp:posOffset>
            </wp:positionH>
            <wp:positionV relativeFrom="paragraph">
              <wp:posOffset>199060</wp:posOffset>
            </wp:positionV>
            <wp:extent cx="2371725" cy="2128520"/>
            <wp:effectExtent l="19050" t="19050" r="28575" b="24130"/>
            <wp:wrapThrough wrapText="bothSides">
              <wp:wrapPolygon edited="0">
                <wp:start x="-173" y="-193"/>
                <wp:lineTo x="-173" y="21652"/>
                <wp:lineTo x="21687" y="21652"/>
                <wp:lineTo x="21687" y="-193"/>
                <wp:lineTo x="-173" y="-193"/>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71725" cy="21285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MODIFIER LA VUE GÉNÉRÉE PAR L’ASSISTANT</w:t>
      </w:r>
    </w:p>
    <w:p w14:paraId="15861D68" w14:textId="77777777" w:rsidR="00842B55" w:rsidRDefault="00842B55" w:rsidP="00842B55">
      <w:pPr>
        <w:spacing w:line="360" w:lineRule="auto"/>
      </w:pPr>
      <w:r w:rsidRPr="00F15F51">
        <w:t xml:space="preserve">Modifier la vue générée par l’assistant afin qu’elle </w:t>
      </w:r>
      <w:r>
        <w:br/>
        <w:t xml:space="preserve">contienne </w:t>
      </w:r>
      <w:r>
        <w:rPr>
          <w:u w:val="single"/>
        </w:rPr>
        <w:t>au moins</w:t>
      </w:r>
      <w:r>
        <w:t xml:space="preserve"> les 3 éléments suivant : </w:t>
      </w:r>
    </w:p>
    <w:p w14:paraId="5522CC69" w14:textId="77777777" w:rsidR="00842B55" w:rsidRDefault="00842B55" w:rsidP="00842B55">
      <w:pPr>
        <w:pStyle w:val="Paragraphedeliste"/>
        <w:numPr>
          <w:ilvl w:val="0"/>
          <w:numId w:val="21"/>
        </w:numPr>
        <w:spacing w:after="160" w:line="360" w:lineRule="auto"/>
      </w:pPr>
      <w:r>
        <w:t>Le nom de l’enfant;</w:t>
      </w:r>
    </w:p>
    <w:p w14:paraId="3308C9BD" w14:textId="77777777" w:rsidR="00842B55" w:rsidRDefault="00842B55" w:rsidP="00842B55">
      <w:pPr>
        <w:pStyle w:val="Paragraphedeliste"/>
        <w:numPr>
          <w:ilvl w:val="0"/>
          <w:numId w:val="21"/>
        </w:numPr>
        <w:spacing w:after="160" w:line="360" w:lineRule="auto"/>
      </w:pPr>
      <w:r>
        <w:rPr>
          <w:noProof/>
        </w:rPr>
        <w:t>L’image de l’enfant</w:t>
      </w:r>
      <w:r>
        <w:t xml:space="preserve"> (elle doit être affichée);</w:t>
      </w:r>
    </w:p>
    <w:p w14:paraId="73301938" w14:textId="77777777" w:rsidR="00842B55" w:rsidRDefault="00842B55" w:rsidP="00842B55">
      <w:pPr>
        <w:pStyle w:val="Paragraphedeliste"/>
        <w:numPr>
          <w:ilvl w:val="0"/>
          <w:numId w:val="21"/>
        </w:numPr>
        <w:spacing w:after="160" w:line="360" w:lineRule="auto"/>
      </w:pPr>
      <w:r>
        <w:t>L’ID représentant l’enfant;</w:t>
      </w:r>
    </w:p>
    <w:p w14:paraId="5CBA7125" w14:textId="1C4EFE0A" w:rsidR="00842B55" w:rsidRPr="00D515E3" w:rsidRDefault="00842B55" w:rsidP="000F7498">
      <w:r>
        <w:t>Assurez-vous qu’aucun texte en anglais ne soit visible. Par exemple, m</w:t>
      </w:r>
      <w:r w:rsidRPr="00EC2E6D">
        <w:t>odifie</w:t>
      </w:r>
      <w:r>
        <w:t>z</w:t>
      </w:r>
      <w:r w:rsidRPr="00EC2E6D">
        <w:t xml:space="preserve"> </w:t>
      </w:r>
      <w:r>
        <w:t>le bouton « </w:t>
      </w:r>
      <w:proofErr w:type="spellStart"/>
      <w:r>
        <w:t>Delete</w:t>
      </w:r>
      <w:proofErr w:type="spellEnd"/>
      <w:r>
        <w:t> »</w:t>
      </w:r>
      <w:r w:rsidRPr="00EC2E6D">
        <w:t xml:space="preserve"> afin qu’il </w:t>
      </w:r>
      <w:r>
        <w:t>affiche le texte « Supprimer » et renommez le message « </w:t>
      </w:r>
      <w:r w:rsidRPr="00D515E3">
        <w:t xml:space="preserve">Are </w:t>
      </w:r>
      <w:proofErr w:type="spellStart"/>
      <w:r w:rsidRPr="00D515E3">
        <w:t>you</w:t>
      </w:r>
      <w:proofErr w:type="spellEnd"/>
      <w:r w:rsidRPr="00D515E3">
        <w:t xml:space="preserve"> sure </w:t>
      </w:r>
      <w:proofErr w:type="spellStart"/>
      <w:r w:rsidRPr="00D515E3">
        <w:t>you</w:t>
      </w:r>
      <w:proofErr w:type="spellEnd"/>
      <w:r w:rsidRPr="00D515E3">
        <w:t xml:space="preserve"> </w:t>
      </w:r>
      <w:proofErr w:type="spellStart"/>
      <w:r w:rsidRPr="00D515E3">
        <w:t>want</w:t>
      </w:r>
      <w:proofErr w:type="spellEnd"/>
      <w:r w:rsidRPr="00D515E3">
        <w:t xml:space="preserve"> to </w:t>
      </w:r>
      <w:proofErr w:type="spellStart"/>
      <w:r w:rsidRPr="00D515E3">
        <w:t>delete</w:t>
      </w:r>
      <w:proofErr w:type="spellEnd"/>
      <w:r w:rsidRPr="00D515E3">
        <w:t xml:space="preserve"> </w:t>
      </w:r>
      <w:proofErr w:type="spellStart"/>
      <w:r w:rsidRPr="00D515E3">
        <w:t>this</w:t>
      </w:r>
      <w:proofErr w:type="spellEnd"/>
      <w:r>
        <w:t>? » par autre chose. R</w:t>
      </w:r>
      <w:r w:rsidRPr="00D515E3">
        <w:t>etire</w:t>
      </w:r>
      <w:r>
        <w:t>z</w:t>
      </w:r>
      <w:r w:rsidRPr="00D515E3">
        <w:t xml:space="preserve"> </w:t>
      </w:r>
      <w:r>
        <w:t xml:space="preserve">également </w:t>
      </w:r>
      <w:r w:rsidRPr="00D515E3">
        <w:t>le lien « Back to List ».</w:t>
      </w:r>
    </w:p>
    <w:p w14:paraId="7793786C" w14:textId="77777777" w:rsidR="00842B55" w:rsidRPr="00B7694A" w:rsidRDefault="00842B55" w:rsidP="00842B55">
      <w:pPr>
        <w:pStyle w:val="Titre2"/>
        <w:ind w:left="426"/>
      </w:pPr>
      <w:r w:rsidRPr="006047F4">
        <w:rPr>
          <w:noProof/>
        </w:rPr>
        <w:drawing>
          <wp:anchor distT="0" distB="0" distL="114300" distR="114300" simplePos="0" relativeHeight="251658249" behindDoc="1" locked="0" layoutInCell="1" allowOverlap="1" wp14:anchorId="2D69EF43" wp14:editId="540CA3D9">
            <wp:simplePos x="0" y="0"/>
            <wp:positionH relativeFrom="margin">
              <wp:posOffset>3616858</wp:posOffset>
            </wp:positionH>
            <wp:positionV relativeFrom="paragraph">
              <wp:posOffset>36932</wp:posOffset>
            </wp:positionV>
            <wp:extent cx="1962150" cy="2190750"/>
            <wp:effectExtent l="19050" t="19050" r="19050" b="19050"/>
            <wp:wrapThrough wrapText="bothSides">
              <wp:wrapPolygon edited="0">
                <wp:start x="-210" y="-188"/>
                <wp:lineTo x="-210" y="21600"/>
                <wp:lineTo x="21600" y="21600"/>
                <wp:lineTo x="21600" y="-188"/>
                <wp:lineTo x="-210" y="-188"/>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62150" cy="21907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AJOUT D’UN LIEN</w:t>
      </w:r>
    </w:p>
    <w:p w14:paraId="6F7FBB39" w14:textId="77777777" w:rsidR="00842B55" w:rsidRDefault="00842B55" w:rsidP="00842B55">
      <w:pPr>
        <w:spacing w:line="360" w:lineRule="auto"/>
      </w:pPr>
      <w:r w:rsidRPr="00B7694A">
        <w:t>Ajouter un</w:t>
      </w:r>
      <w:r>
        <w:t>e icône dans l’affichage des résultats afin que l’utilisateur puisse accéder à la vue pour supprimer le personnage.</w:t>
      </w:r>
    </w:p>
    <w:p w14:paraId="123E5A71" w14:textId="77777777" w:rsidR="00842B55" w:rsidRPr="00B7694A" w:rsidRDefault="00842B55" w:rsidP="00842B55">
      <w:pPr>
        <w:spacing w:line="360" w:lineRule="auto"/>
      </w:pPr>
    </w:p>
    <w:p w14:paraId="7D2067B4" w14:textId="77777777" w:rsidR="00842B55" w:rsidRDefault="00842B55" w:rsidP="00842B55">
      <w:pPr>
        <w:rPr>
          <w:b/>
          <w:bCs/>
          <w:sz w:val="24"/>
          <w:szCs w:val="24"/>
        </w:rPr>
      </w:pPr>
    </w:p>
    <w:p w14:paraId="5F376F9B" w14:textId="1D748194" w:rsidR="00842B55" w:rsidRDefault="00842B55" w:rsidP="00842B55">
      <w:pPr>
        <w:rPr>
          <w:b/>
          <w:bCs/>
          <w:sz w:val="24"/>
          <w:szCs w:val="24"/>
        </w:rPr>
      </w:pPr>
    </w:p>
    <w:p w14:paraId="6CC17A07" w14:textId="77777777" w:rsidR="00842B55" w:rsidRPr="00D307BD" w:rsidRDefault="00842B55" w:rsidP="00842B55">
      <w:pPr>
        <w:pStyle w:val="Titre2"/>
        <w:ind w:left="426" w:right="-425"/>
      </w:pPr>
      <w:r>
        <w:t>ADAPTER L’ACTION « DELETE » DU CONTRÔLEUR « GESTIONENFANTCONTROLLER »</w:t>
      </w:r>
    </w:p>
    <w:p w14:paraId="55734DE3" w14:textId="77777777" w:rsidR="00842B55" w:rsidRPr="00763665" w:rsidRDefault="00842B55" w:rsidP="00842B55">
      <w:pPr>
        <w:spacing w:line="360" w:lineRule="auto"/>
        <w:rPr>
          <w:b/>
          <w:bCs/>
        </w:rPr>
      </w:pPr>
      <w:r w:rsidRPr="00763665">
        <w:rPr>
          <w:b/>
          <w:bCs/>
        </w:rPr>
        <w:t>La méthode « </w:t>
      </w:r>
      <w:proofErr w:type="spellStart"/>
      <w:r>
        <w:rPr>
          <w:b/>
          <w:bCs/>
        </w:rPr>
        <w:t>HttpGet</w:t>
      </w:r>
      <w:proofErr w:type="spellEnd"/>
      <w:r w:rsidRPr="00763665">
        <w:rPr>
          <w:b/>
          <w:bCs/>
        </w:rPr>
        <w:t> »</w:t>
      </w:r>
    </w:p>
    <w:p w14:paraId="437FD44F" w14:textId="74ACAA25" w:rsidR="00842B55" w:rsidRDefault="00842B55" w:rsidP="00842B55">
      <w:pPr>
        <w:spacing w:line="360" w:lineRule="auto"/>
      </w:pPr>
      <w:r>
        <w:t>Adapter la méthode « GET » de l’action « </w:t>
      </w:r>
      <w:proofErr w:type="spellStart"/>
      <w:r>
        <w:t>Delete</w:t>
      </w:r>
      <w:proofErr w:type="spellEnd"/>
      <w:r>
        <w:t> » du contrôleur « </w:t>
      </w:r>
      <w:proofErr w:type="spellStart"/>
      <w:r>
        <w:t>GestionEnfantController</w:t>
      </w:r>
      <w:proofErr w:type="spellEnd"/>
      <w:r>
        <w:t> » afin de récupérer l’entité enfant associé</w:t>
      </w:r>
      <w:r w:rsidR="00406BAC">
        <w:t>e</w:t>
      </w:r>
      <w:r>
        <w:t xml:space="preserve"> à l’identifiant reçu en paramètre et passer cette enfant à la vue. Si aucun enfant </w:t>
      </w:r>
      <w:r w:rsidR="00406BAC">
        <w:t xml:space="preserve">ne </w:t>
      </w:r>
      <w:r>
        <w:t>possède cet identifiant affiché à l’utilisateur la vue « </w:t>
      </w:r>
      <w:proofErr w:type="spellStart"/>
      <w:r>
        <w:t>NotFound</w:t>
      </w:r>
      <w:proofErr w:type="spellEnd"/>
      <w:r>
        <w:t> </w:t>
      </w:r>
      <w:proofErr w:type="gramStart"/>
      <w:r>
        <w:t xml:space="preserve">»  </w:t>
      </w:r>
      <w:proofErr w:type="spellStart"/>
      <w:r w:rsidRPr="00763665">
        <w:rPr>
          <w:b/>
          <w:bCs/>
        </w:rPr>
        <w:t>P.s.</w:t>
      </w:r>
      <w:proofErr w:type="spellEnd"/>
      <w:proofErr w:type="gramEnd"/>
      <w:r>
        <w:t xml:space="preserve"> </w:t>
      </w:r>
      <w:r w:rsidR="00406BAC">
        <w:t>P</w:t>
      </w:r>
      <w:r>
        <w:t>ensez à mettre cette vue dans le dossier « </w:t>
      </w:r>
      <w:proofErr w:type="spellStart"/>
      <w:r>
        <w:t>Shared</w:t>
      </w:r>
      <w:proofErr w:type="spellEnd"/>
      <w:r>
        <w:t xml:space="preserve"> » afin qu’à la fois le contrôleur </w:t>
      </w:r>
      <w:proofErr w:type="spellStart"/>
      <w:r>
        <w:t>GestionEnfantController</w:t>
      </w:r>
      <w:proofErr w:type="spellEnd"/>
      <w:r>
        <w:t xml:space="preserve"> et </w:t>
      </w:r>
      <w:proofErr w:type="spellStart"/>
      <w:r>
        <w:t>EnfantController</w:t>
      </w:r>
      <w:proofErr w:type="spellEnd"/>
      <w:r>
        <w:t xml:space="preserve"> puisse l’utilisez.</w:t>
      </w:r>
    </w:p>
    <w:p w14:paraId="1A00A22F" w14:textId="77777777" w:rsidR="00842B55" w:rsidRPr="00763665" w:rsidRDefault="00842B55" w:rsidP="00842B55">
      <w:pPr>
        <w:spacing w:line="360" w:lineRule="auto"/>
        <w:rPr>
          <w:b/>
          <w:bCs/>
        </w:rPr>
      </w:pPr>
      <w:r>
        <w:rPr>
          <w:b/>
          <w:bCs/>
        </w:rPr>
        <w:br/>
      </w:r>
      <w:r w:rsidRPr="00763665">
        <w:rPr>
          <w:b/>
          <w:bCs/>
        </w:rPr>
        <w:t>La méthode « </w:t>
      </w:r>
      <w:proofErr w:type="spellStart"/>
      <w:r>
        <w:rPr>
          <w:b/>
          <w:bCs/>
        </w:rPr>
        <w:t>HttpPost</w:t>
      </w:r>
      <w:proofErr w:type="spellEnd"/>
      <w:r w:rsidRPr="00763665">
        <w:rPr>
          <w:b/>
          <w:bCs/>
        </w:rPr>
        <w:t> »</w:t>
      </w:r>
    </w:p>
    <w:p w14:paraId="255AA37E" w14:textId="6EA61BDD" w:rsidR="00842B55" w:rsidRDefault="00842B55" w:rsidP="00842B55">
      <w:pPr>
        <w:spacing w:line="360" w:lineRule="auto"/>
      </w:pPr>
      <w:r>
        <w:t>Adapter la méthode « POST » de l’action « </w:t>
      </w:r>
      <w:proofErr w:type="spellStart"/>
      <w:r w:rsidR="00AF611A">
        <w:t>Delete</w:t>
      </w:r>
      <w:proofErr w:type="spellEnd"/>
      <w:r w:rsidR="00AF611A">
        <w:t> </w:t>
      </w:r>
      <w:r>
        <w:t>» du contrôleur « </w:t>
      </w:r>
      <w:proofErr w:type="spellStart"/>
      <w:r>
        <w:t>GestionEnfantController</w:t>
      </w:r>
      <w:proofErr w:type="spellEnd"/>
      <w:r>
        <w:t> » afin que celle-ci puisse faire deux choses. Premièrement, retirer l’enfant de la liste des enfants de son parent. Deuxièmement, retirer l’enfant de la liste des enfants de la base de données. Vous devez prendre en considération les points suivants dans votre code :</w:t>
      </w:r>
    </w:p>
    <w:p w14:paraId="213ED804" w14:textId="1F0833A5" w:rsidR="00842B55" w:rsidRDefault="00842B55" w:rsidP="00842B55">
      <w:pPr>
        <w:pStyle w:val="Paragraphedeliste"/>
        <w:numPr>
          <w:ilvl w:val="1"/>
          <w:numId w:val="20"/>
        </w:numPr>
        <w:spacing w:after="160" w:line="360" w:lineRule="auto"/>
      </w:pPr>
      <w:r>
        <w:lastRenderedPageBreak/>
        <w:t>Faite</w:t>
      </w:r>
      <w:r w:rsidR="00406BAC">
        <w:t>s</w:t>
      </w:r>
      <w:r>
        <w:t xml:space="preserve"> une requête LINQ sur les enfants de la base de données afin de récupérer l’enfant possédant le même « Id » que celui de l’enfant reçu en paramètre.</w:t>
      </w:r>
    </w:p>
    <w:p w14:paraId="02F1D09F" w14:textId="0255CC5E" w:rsidR="00842B55" w:rsidRDefault="00842B55" w:rsidP="00842B55">
      <w:pPr>
        <w:pStyle w:val="Paragraphedeliste"/>
        <w:numPr>
          <w:ilvl w:val="1"/>
          <w:numId w:val="20"/>
        </w:numPr>
        <w:spacing w:after="160" w:line="360" w:lineRule="auto"/>
      </w:pPr>
      <w:r>
        <w:t>Sur l’enfant obtenu à l’aide de la requête LINQ plus tôt, fait en sorte d’accéder à son parent à l’aide de la propriété correspondant, puis accéder à la liste des enfants de ce parent. Sur cette liste, appeler la méthode « </w:t>
      </w:r>
      <w:proofErr w:type="spellStart"/>
      <w:r>
        <w:t>remove</w:t>
      </w:r>
      <w:proofErr w:type="spellEnd"/>
      <w:r>
        <w:t> » et pass</w:t>
      </w:r>
      <w:r w:rsidR="00406BAC">
        <w:t>er</w:t>
      </w:r>
      <w:r>
        <w:t xml:space="preserve"> l’enfant obtenu à l’aide de la requête LINQ. Cela aura pour effet de supprimer l’enfant de la liste des enfants du parent. (</w:t>
      </w:r>
      <w:proofErr w:type="gramStart"/>
      <w:r>
        <w:t>voici</w:t>
      </w:r>
      <w:proofErr w:type="gramEnd"/>
      <w:r>
        <w:t xml:space="preserve"> un exemple) </w:t>
      </w:r>
      <w:r w:rsidRPr="00B968B2">
        <w:rPr>
          <w:noProof/>
        </w:rPr>
        <w:drawing>
          <wp:inline distT="0" distB="0" distL="0" distR="0" wp14:anchorId="03F692C1" wp14:editId="25689E34">
            <wp:extent cx="4524293" cy="257851"/>
            <wp:effectExtent l="0" t="0" r="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4754" cy="282954"/>
                    </a:xfrm>
                    <a:prstGeom prst="rect">
                      <a:avLst/>
                    </a:prstGeom>
                  </pic:spPr>
                </pic:pic>
              </a:graphicData>
            </a:graphic>
          </wp:inline>
        </w:drawing>
      </w:r>
    </w:p>
    <w:p w14:paraId="11DD1BF6" w14:textId="7B3AA521" w:rsidR="00842B55" w:rsidRDefault="00842B55" w:rsidP="00842B55">
      <w:pPr>
        <w:pStyle w:val="Paragraphedeliste"/>
        <w:numPr>
          <w:ilvl w:val="1"/>
          <w:numId w:val="20"/>
        </w:numPr>
        <w:spacing w:after="160" w:line="360" w:lineRule="auto"/>
      </w:pPr>
      <w:r>
        <w:t>Sur la liste des enfants de la base de données, faite</w:t>
      </w:r>
      <w:r w:rsidR="0027720F">
        <w:t>s</w:t>
      </w:r>
      <w:r>
        <w:t xml:space="preserve"> un « </w:t>
      </w:r>
      <w:proofErr w:type="spellStart"/>
      <w:r>
        <w:t>remove</w:t>
      </w:r>
      <w:proofErr w:type="spellEnd"/>
      <w:r>
        <w:t> » de l’enfant obtenu à l’aide de la requête LINQ plus tôt.</w:t>
      </w:r>
    </w:p>
    <w:p w14:paraId="6A8668AF" w14:textId="77777777" w:rsidR="00842B55" w:rsidRDefault="00842B55" w:rsidP="00842B55">
      <w:pPr>
        <w:pStyle w:val="Paragraphedeliste"/>
        <w:numPr>
          <w:ilvl w:val="1"/>
          <w:numId w:val="20"/>
        </w:numPr>
        <w:spacing w:after="160" w:line="360" w:lineRule="auto"/>
      </w:pPr>
      <w:r>
        <w:t xml:space="preserve">Mettre l’instruction suivante afin de rediriger l’utilisateur vers l’action « Index » du contrôleur « Home » (l’instruction aura expliqué le prochain cours) : </w:t>
      </w:r>
      <w:r>
        <w:br/>
      </w:r>
      <w:r w:rsidRPr="00B968B2">
        <w:rPr>
          <w:noProof/>
        </w:rPr>
        <w:drawing>
          <wp:inline distT="0" distB="0" distL="0" distR="0" wp14:anchorId="3989EB30" wp14:editId="7B10500C">
            <wp:extent cx="4190338" cy="265645"/>
            <wp:effectExtent l="0" t="0" r="127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2504" cy="296212"/>
                    </a:xfrm>
                    <a:prstGeom prst="rect">
                      <a:avLst/>
                    </a:prstGeom>
                  </pic:spPr>
                </pic:pic>
              </a:graphicData>
            </a:graphic>
          </wp:inline>
        </w:drawing>
      </w:r>
    </w:p>
    <w:p w14:paraId="40278CDD" w14:textId="6B32D012" w:rsidR="00842B55" w:rsidRDefault="00842B55" w:rsidP="001E7D86">
      <w:pPr>
        <w:pStyle w:val="Titre1"/>
      </w:pPr>
      <w:r>
        <w:br w:type="page"/>
      </w:r>
      <w:r>
        <w:lastRenderedPageBreak/>
        <w:t>VALIDER LA BONNE MISE À JOUR DES STATISTIQUES</w:t>
      </w:r>
    </w:p>
    <w:p w14:paraId="523FE9D5" w14:textId="47A48341" w:rsidR="00842B55" w:rsidRPr="00C23BEF" w:rsidRDefault="00842B55" w:rsidP="00842B55">
      <w:r w:rsidRPr="00C23BEF">
        <w:rPr>
          <w:noProof/>
        </w:rPr>
        <w:drawing>
          <wp:inline distT="0" distB="0" distL="0" distR="0" wp14:anchorId="3BDBE4BB" wp14:editId="7DE2A3E2">
            <wp:extent cx="5671185" cy="2115185"/>
            <wp:effectExtent l="19050" t="19050" r="24765" b="184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1185" cy="2115185"/>
                    </a:xfrm>
                    <a:prstGeom prst="rect">
                      <a:avLst/>
                    </a:prstGeom>
                    <a:ln>
                      <a:solidFill>
                        <a:schemeClr val="tx1"/>
                      </a:solidFill>
                    </a:ln>
                  </pic:spPr>
                </pic:pic>
              </a:graphicData>
            </a:graphic>
          </wp:inline>
        </w:drawing>
      </w:r>
    </w:p>
    <w:p w14:paraId="78FA6D36" w14:textId="53EB7574" w:rsidR="00842B55" w:rsidRDefault="00842B55" w:rsidP="00842B55">
      <w:pPr>
        <w:spacing w:line="360" w:lineRule="auto"/>
      </w:pPr>
      <w:r>
        <w:t xml:space="preserve">L’action </w:t>
      </w:r>
      <w:r w:rsidR="001C396E">
        <w:t>de</w:t>
      </w:r>
      <w:r>
        <w:t xml:space="preserve"> supprimer </w:t>
      </w:r>
      <w:r w:rsidR="001C396E">
        <w:t>termine</w:t>
      </w:r>
      <w:r>
        <w:t xml:space="preserve"> le réaffichage à l’utilisateur de la vue correspondant à l’action « Index » du contrôleur « Home ». Vérifier que les statistiques sont toujours à jour à la suite de ces deux actions. Si vous avez bien fait les étapes jusqu’à présent, il ne devrait pas y avoir d’erreurs et ça devrait se mettre à jour automatiquement. Dans le cas contraire, voici des pistes de recherche afin d’identifier votre erreur :</w:t>
      </w:r>
    </w:p>
    <w:p w14:paraId="3A3CB2D8" w14:textId="77777777" w:rsidR="00842B55" w:rsidRDefault="00842B55" w:rsidP="00842B55">
      <w:pPr>
        <w:pStyle w:val="Paragraphedeliste"/>
        <w:numPr>
          <w:ilvl w:val="0"/>
          <w:numId w:val="22"/>
        </w:numPr>
        <w:spacing w:after="160" w:line="360" w:lineRule="auto"/>
      </w:pPr>
      <w:r>
        <w:t>Valider dans la vue « Home/</w:t>
      </w:r>
      <w:proofErr w:type="spellStart"/>
      <w:r>
        <w:t>Index.cshtml</w:t>
      </w:r>
      <w:proofErr w:type="spellEnd"/>
      <w:r>
        <w:t> » avoir bien utilisé LINQ afin de générer les statistiques sur les différentes entités enfant;</w:t>
      </w:r>
    </w:p>
    <w:p w14:paraId="45A5D69E" w14:textId="77777777" w:rsidR="00842B55" w:rsidRDefault="00842B55" w:rsidP="00842B55">
      <w:pPr>
        <w:pStyle w:val="Paragraphedeliste"/>
        <w:numPr>
          <w:ilvl w:val="0"/>
          <w:numId w:val="22"/>
        </w:numPr>
        <w:spacing w:after="160" w:line="360" w:lineRule="auto"/>
      </w:pPr>
      <w:r>
        <w:t>Valider d’avoir bien fait les étapes en lien avec l’ajout d’un enfant;</w:t>
      </w:r>
    </w:p>
    <w:p w14:paraId="7BAF1B62" w14:textId="77777777" w:rsidR="0014386F" w:rsidRDefault="00842B55" w:rsidP="00842B55">
      <w:pPr>
        <w:pStyle w:val="Paragraphedeliste"/>
        <w:numPr>
          <w:ilvl w:val="0"/>
          <w:numId w:val="22"/>
        </w:numPr>
        <w:spacing w:after="160" w:line="360" w:lineRule="auto"/>
      </w:pPr>
      <w:r>
        <w:t>Valider d’avoir bien fait les étapes en lien avec la suppression d’un enfant.</w:t>
      </w:r>
    </w:p>
    <w:p w14:paraId="77FBDCE6" w14:textId="77777777" w:rsidR="0014386F" w:rsidRDefault="0014386F" w:rsidP="0014386F">
      <w:pPr>
        <w:spacing w:after="160" w:line="360" w:lineRule="auto"/>
      </w:pPr>
    </w:p>
    <w:p w14:paraId="1A36CF3B" w14:textId="77777777" w:rsidR="00244225" w:rsidRDefault="00244225">
      <w:pPr>
        <w:rPr>
          <w:color w:val="FFFFFF" w:themeColor="background1"/>
          <w:sz w:val="32"/>
          <w:szCs w:val="32"/>
        </w:rPr>
      </w:pPr>
      <w:r>
        <w:rPr>
          <w:color w:val="FFFFFF" w:themeColor="background1"/>
          <w:sz w:val="32"/>
          <w:szCs w:val="32"/>
        </w:rPr>
        <w:br w:type="page"/>
      </w:r>
    </w:p>
    <w:p w14:paraId="145661D0" w14:textId="63471C05" w:rsidR="0014386F" w:rsidRPr="00776FFC" w:rsidRDefault="0014386F" w:rsidP="0014386F">
      <w:pPr>
        <w:spacing w:after="0" w:line="240" w:lineRule="auto"/>
        <w:rPr>
          <w:sz w:val="24"/>
          <w:szCs w:val="24"/>
        </w:rPr>
      </w:pPr>
      <w:r w:rsidRPr="004914CA">
        <w:rPr>
          <w:noProof/>
          <w:sz w:val="24"/>
          <w:szCs w:val="24"/>
        </w:rPr>
        <w:lastRenderedPageBreak/>
        <w:drawing>
          <wp:anchor distT="0" distB="0" distL="114300" distR="114300" simplePos="0" relativeHeight="251658252" behindDoc="1" locked="0" layoutInCell="1" allowOverlap="1" wp14:anchorId="50F31E96" wp14:editId="19E938E9">
            <wp:simplePos x="0" y="0"/>
            <wp:positionH relativeFrom="page">
              <wp:align>right</wp:align>
            </wp:positionH>
            <wp:positionV relativeFrom="paragraph">
              <wp:posOffset>-125730</wp:posOffset>
            </wp:positionV>
            <wp:extent cx="7772400" cy="450215"/>
            <wp:effectExtent l="0" t="0" r="0" b="6985"/>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72400" cy="450215"/>
                    </a:xfrm>
                    <a:prstGeom prst="rect">
                      <a:avLst/>
                    </a:prstGeom>
                  </pic:spPr>
                </pic:pic>
              </a:graphicData>
            </a:graphic>
            <wp14:sizeRelH relativeFrom="margin">
              <wp14:pctWidth>0</wp14:pctWidth>
            </wp14:sizeRelH>
            <wp14:sizeRelV relativeFrom="margin">
              <wp14:pctHeight>0</wp14:pctHeight>
            </wp14:sizeRelV>
          </wp:anchor>
        </w:drawing>
      </w:r>
      <w:r>
        <w:rPr>
          <w:color w:val="FFFFFF" w:themeColor="background1"/>
          <w:sz w:val="32"/>
          <w:szCs w:val="32"/>
        </w:rPr>
        <w:t>Étape</w:t>
      </w:r>
      <w:r w:rsidRPr="005E1704">
        <w:rPr>
          <w:color w:val="FFFFFF" w:themeColor="background1"/>
          <w:sz w:val="32"/>
          <w:szCs w:val="32"/>
        </w:rPr>
        <w:t xml:space="preserve"> </w:t>
      </w:r>
      <w:r>
        <w:rPr>
          <w:color w:val="FFFFFF" w:themeColor="background1"/>
          <w:sz w:val="32"/>
          <w:szCs w:val="32"/>
        </w:rPr>
        <w:t>5 -</w:t>
      </w:r>
      <w:r w:rsidRPr="005E1704">
        <w:rPr>
          <w:color w:val="FFFFFF" w:themeColor="background1"/>
          <w:sz w:val="32"/>
          <w:szCs w:val="32"/>
        </w:rPr>
        <w:t xml:space="preserve"> </w:t>
      </w:r>
      <w:r w:rsidR="00244225">
        <w:rPr>
          <w:color w:val="FFFFFF" w:themeColor="background1"/>
          <w:sz w:val="32"/>
          <w:szCs w:val="32"/>
        </w:rPr>
        <w:t>Gestion des favoris (</w:t>
      </w:r>
      <w:r w:rsidR="009A443A">
        <w:rPr>
          <w:color w:val="FFFFFF" w:themeColor="background1"/>
          <w:sz w:val="32"/>
          <w:szCs w:val="32"/>
        </w:rPr>
        <w:t>R23 à R24</w:t>
      </w:r>
      <w:r w:rsidR="00244225">
        <w:rPr>
          <w:color w:val="FFFFFF" w:themeColor="background1"/>
          <w:sz w:val="32"/>
          <w:szCs w:val="32"/>
        </w:rPr>
        <w:t>)</w:t>
      </w:r>
    </w:p>
    <w:p w14:paraId="1C16B456" w14:textId="77777777" w:rsidR="0014386F" w:rsidRDefault="0014386F" w:rsidP="0014386F">
      <w:pPr>
        <w:spacing w:after="160" w:line="360" w:lineRule="auto"/>
      </w:pPr>
    </w:p>
    <w:p w14:paraId="5E749F3C" w14:textId="0D4C2C5C" w:rsidR="0014386F" w:rsidRPr="000F7498" w:rsidRDefault="0014386F" w:rsidP="000F7498">
      <w:pPr>
        <w:pBdr>
          <w:bottom w:val="single" w:sz="4" w:space="1" w:color="auto"/>
        </w:pBdr>
        <w:spacing w:line="360" w:lineRule="auto"/>
        <w:ind w:right="-567"/>
        <w:jc w:val="center"/>
        <w:rPr>
          <w:b/>
          <w:bCs/>
          <w:sz w:val="36"/>
          <w:szCs w:val="28"/>
        </w:rPr>
      </w:pPr>
      <w:r>
        <w:rPr>
          <w:b/>
          <w:bCs/>
          <w:sz w:val="36"/>
          <w:szCs w:val="28"/>
        </w:rPr>
        <w:t>ÉTAPE #5 de 5 –</w:t>
      </w:r>
      <w:r w:rsidRPr="007F75D1">
        <w:rPr>
          <w:b/>
          <w:bCs/>
          <w:sz w:val="36"/>
          <w:szCs w:val="28"/>
        </w:rPr>
        <w:t xml:space="preserve"> </w:t>
      </w:r>
      <w:r>
        <w:rPr>
          <w:b/>
          <w:bCs/>
          <w:sz w:val="36"/>
          <w:szCs w:val="28"/>
        </w:rPr>
        <w:t>GÉRER LA LISTE DES FAVORIS ET VUE PARTIELLE</w:t>
      </w:r>
    </w:p>
    <w:p w14:paraId="3B0DB3AA" w14:textId="77777777" w:rsidR="0014386F" w:rsidRPr="007F75D1" w:rsidRDefault="0014386F" w:rsidP="0014386F">
      <w:pPr>
        <w:rPr>
          <w:b/>
          <w:bCs/>
          <w:sz w:val="32"/>
          <w:szCs w:val="32"/>
        </w:rPr>
      </w:pPr>
      <w:r w:rsidRPr="007F75D1">
        <w:rPr>
          <w:b/>
          <w:bCs/>
          <w:sz w:val="32"/>
          <w:szCs w:val="32"/>
        </w:rPr>
        <w:t>OBJECTIF</w:t>
      </w:r>
    </w:p>
    <w:p w14:paraId="17B245B2" w14:textId="77777777" w:rsidR="0014386F" w:rsidRDefault="0014386F" w:rsidP="0014386F">
      <w:pPr>
        <w:spacing w:line="360" w:lineRule="auto"/>
      </w:pPr>
      <w:r>
        <w:t xml:space="preserve">Cette étape est la dernière du projet de session.  </w:t>
      </w:r>
      <w:r>
        <w:br/>
        <w:t xml:space="preserve">Vous allez devoir manipuler les variables de session afin de gérer votre liste de favoris. </w:t>
      </w:r>
      <w:r>
        <w:br/>
        <w:t>Vous allez aussi simplifier le code de vos vues en utilisant des vues partielles.</w:t>
      </w:r>
    </w:p>
    <w:p w14:paraId="042A3C83" w14:textId="61C91503" w:rsidR="0014386F" w:rsidRPr="000F7498" w:rsidRDefault="0014386F" w:rsidP="000F7498">
      <w:pPr>
        <w:spacing w:line="360" w:lineRule="auto"/>
      </w:pPr>
      <w:r w:rsidRPr="00852D9C">
        <w:rPr>
          <w:noProof/>
        </w:rPr>
        <w:drawing>
          <wp:inline distT="0" distB="0" distL="0" distR="0" wp14:anchorId="1BD474BC" wp14:editId="408F0472">
            <wp:extent cx="5336345" cy="2500529"/>
            <wp:effectExtent l="19050" t="19050" r="17145" b="146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5032" cy="2523343"/>
                    </a:xfrm>
                    <a:prstGeom prst="rect">
                      <a:avLst/>
                    </a:prstGeom>
                    <a:ln>
                      <a:solidFill>
                        <a:schemeClr val="tx1"/>
                      </a:solidFill>
                    </a:ln>
                  </pic:spPr>
                </pic:pic>
              </a:graphicData>
            </a:graphic>
          </wp:inline>
        </w:drawing>
      </w:r>
    </w:p>
    <w:p w14:paraId="63602004" w14:textId="77777777" w:rsidR="0014386F" w:rsidRPr="00E01AAD" w:rsidRDefault="0014386F" w:rsidP="0014386F">
      <w:pPr>
        <w:pStyle w:val="Titre1"/>
      </w:pPr>
      <w:r>
        <w:t>PRÉALABLE – CONFIGURATION POUR LA SESSION</w:t>
      </w:r>
    </w:p>
    <w:p w14:paraId="79B91CA8" w14:textId="77777777" w:rsidR="0014386F" w:rsidRDefault="0014386F" w:rsidP="0014386F">
      <w:r w:rsidRPr="000A20C7">
        <w:t xml:space="preserve">Vous devez </w:t>
      </w:r>
      <w:r>
        <w:t>préparer votre projet afin de pouvoir utiliser le mécanisme de session :</w:t>
      </w:r>
      <w:r w:rsidRPr="000A20C7">
        <w:t xml:space="preserve"> </w:t>
      </w:r>
    </w:p>
    <w:p w14:paraId="4D8D45C0" w14:textId="77777777" w:rsidR="0014386F" w:rsidRDefault="0014386F" w:rsidP="0014386F">
      <w:pPr>
        <w:pStyle w:val="Paragraphedeliste"/>
        <w:numPr>
          <w:ilvl w:val="0"/>
          <w:numId w:val="24"/>
        </w:numPr>
        <w:spacing w:after="160" w:line="259" w:lineRule="auto"/>
      </w:pPr>
      <w:r>
        <w:t xml:space="preserve">Ajoutez à votre projet le package </w:t>
      </w:r>
      <w:proofErr w:type="spellStart"/>
      <w:r>
        <w:t>NuGet</w:t>
      </w:r>
      <w:proofErr w:type="spellEnd"/>
      <w:r>
        <w:t xml:space="preserve"> pour utiliser le mécanisme de session.</w:t>
      </w:r>
    </w:p>
    <w:p w14:paraId="3FB9C62B" w14:textId="77777777" w:rsidR="0014386F" w:rsidRDefault="0014386F" w:rsidP="0014386F">
      <w:pPr>
        <w:pStyle w:val="Paragraphedeliste"/>
        <w:numPr>
          <w:ilvl w:val="0"/>
          <w:numId w:val="24"/>
        </w:numPr>
        <w:spacing w:after="160" w:line="259" w:lineRule="auto"/>
      </w:pPr>
      <w:r>
        <w:t>Ajoutez dans le fichier « </w:t>
      </w:r>
      <w:proofErr w:type="spellStart"/>
      <w:r>
        <w:t>Startup.cs</w:t>
      </w:r>
      <w:proofErr w:type="spellEnd"/>
      <w:r>
        <w:t> » le code nécessaire à la configuration de la session.</w:t>
      </w:r>
    </w:p>
    <w:p w14:paraId="54F43D48" w14:textId="77777777" w:rsidR="0014386F" w:rsidRDefault="0014386F" w:rsidP="0014386F">
      <w:pPr>
        <w:pStyle w:val="Paragraphedeliste"/>
        <w:numPr>
          <w:ilvl w:val="0"/>
          <w:numId w:val="24"/>
        </w:numPr>
        <w:spacing w:after="160" w:line="259" w:lineRule="auto"/>
      </w:pPr>
      <w:r>
        <w:t>Ajoutez la classe « </w:t>
      </w:r>
      <w:proofErr w:type="spellStart"/>
      <w:r>
        <w:t>SessionExtension</w:t>
      </w:r>
      <w:proofErr w:type="spellEnd"/>
      <w:r>
        <w:t> » permettant la sérialisation d’objets complexes.</w:t>
      </w:r>
    </w:p>
    <w:p w14:paraId="7D12E0F1" w14:textId="7A37FE2F" w:rsidR="0014386F" w:rsidRDefault="0014386F" w:rsidP="000F7498">
      <w:pPr>
        <w:ind w:left="426" w:hanging="360"/>
      </w:pPr>
      <w:r>
        <w:t>Normalement, votre projet devrait compiler sans erreur.</w:t>
      </w:r>
    </w:p>
    <w:p w14:paraId="584C853F" w14:textId="77777777" w:rsidR="0014386F" w:rsidRDefault="0014386F" w:rsidP="0014386F">
      <w:pPr>
        <w:pStyle w:val="Titre1"/>
        <w:ind w:left="426"/>
      </w:pPr>
      <w:r>
        <w:t>STRATÉGIE POUR RÉALISER LA GESTION DES FAVORIS</w:t>
      </w:r>
    </w:p>
    <w:p w14:paraId="0AA099EE" w14:textId="77777777" w:rsidR="0014386F" w:rsidRDefault="0014386F" w:rsidP="0014386F">
      <w:r>
        <w:t xml:space="preserve">Le principe qui sera utilisé pour la liste des favoris sera de conserver en session une </w:t>
      </w:r>
      <w:r w:rsidRPr="002A2EF6">
        <w:rPr>
          <w:b/>
          <w:bCs/>
          <w:i/>
          <w:iCs/>
        </w:rPr>
        <w:t>List&lt;</w:t>
      </w:r>
      <w:proofErr w:type="spellStart"/>
      <w:r w:rsidRPr="002A2EF6">
        <w:rPr>
          <w:b/>
          <w:bCs/>
          <w:i/>
          <w:iCs/>
        </w:rPr>
        <w:t>int</w:t>
      </w:r>
      <w:proofErr w:type="spellEnd"/>
      <w:r w:rsidRPr="002A2EF6">
        <w:rPr>
          <w:b/>
          <w:bCs/>
          <w:i/>
          <w:iCs/>
        </w:rPr>
        <w:t>&gt;</w:t>
      </w:r>
      <w:r>
        <w:t xml:space="preserve"> représentant les IDs des enfants qu’on souhaite conserver dans nos favoris. Le contrôleur </w:t>
      </w:r>
      <w:proofErr w:type="spellStart"/>
      <w:r>
        <w:t>FavorisController</w:t>
      </w:r>
      <w:proofErr w:type="spellEnd"/>
      <w:r>
        <w:t xml:space="preserve"> aura </w:t>
      </w:r>
      <w:proofErr w:type="gramStart"/>
      <w:r>
        <w:t>au final</w:t>
      </w:r>
      <w:proofErr w:type="gramEnd"/>
      <w:r>
        <w:t xml:space="preserve"> 3 actions :</w:t>
      </w:r>
    </w:p>
    <w:p w14:paraId="4E3E0358" w14:textId="77777777" w:rsidR="0014386F" w:rsidRDefault="0014386F" w:rsidP="0014386F">
      <w:pPr>
        <w:pStyle w:val="Paragraphedeliste"/>
        <w:numPr>
          <w:ilvl w:val="0"/>
          <w:numId w:val="25"/>
        </w:numPr>
        <w:spacing w:after="160" w:line="259" w:lineRule="auto"/>
      </w:pPr>
      <w:proofErr w:type="gramStart"/>
      <w:r w:rsidRPr="002A2EF6">
        <w:rPr>
          <w:b/>
          <w:bCs/>
        </w:rPr>
        <w:t>Index(</w:t>
      </w:r>
      <w:proofErr w:type="gramEnd"/>
      <w:r w:rsidRPr="002A2EF6">
        <w:rPr>
          <w:b/>
          <w:bCs/>
        </w:rPr>
        <w:t>)</w:t>
      </w:r>
      <w:r>
        <w:t> : afficher les enfants favoris (on va te donner le code)</w:t>
      </w:r>
    </w:p>
    <w:p w14:paraId="3C13368A" w14:textId="77777777" w:rsidR="0014386F" w:rsidRPr="002A2EF6" w:rsidRDefault="0014386F" w:rsidP="0014386F">
      <w:pPr>
        <w:pStyle w:val="Paragraphedeliste"/>
        <w:numPr>
          <w:ilvl w:val="0"/>
          <w:numId w:val="25"/>
        </w:numPr>
        <w:spacing w:after="160" w:line="259" w:lineRule="auto"/>
      </w:pPr>
      <w:proofErr w:type="spellStart"/>
      <w:proofErr w:type="gramStart"/>
      <w:r w:rsidRPr="002A2EF6">
        <w:rPr>
          <w:b/>
          <w:bCs/>
        </w:rPr>
        <w:t>AjouterUnEnfant</w:t>
      </w:r>
      <w:proofErr w:type="spellEnd"/>
      <w:r w:rsidRPr="002A2EF6">
        <w:rPr>
          <w:b/>
          <w:bCs/>
        </w:rPr>
        <w:t>(</w:t>
      </w:r>
      <w:proofErr w:type="spellStart"/>
      <w:proofErr w:type="gramEnd"/>
      <w:r w:rsidRPr="002A2EF6">
        <w:rPr>
          <w:b/>
          <w:bCs/>
        </w:rPr>
        <w:t>int</w:t>
      </w:r>
      <w:proofErr w:type="spellEnd"/>
      <w:r w:rsidRPr="002A2EF6">
        <w:rPr>
          <w:b/>
          <w:bCs/>
        </w:rPr>
        <w:t xml:space="preserve"> id)</w:t>
      </w:r>
      <w:r w:rsidRPr="002A2EF6">
        <w:t> : ajouter un ID (</w:t>
      </w:r>
      <w:proofErr w:type="spellStart"/>
      <w:r w:rsidRPr="002A2EF6">
        <w:t>int</w:t>
      </w:r>
      <w:proofErr w:type="spellEnd"/>
      <w:r w:rsidRPr="002A2EF6">
        <w:t>) à la liste stockée en session</w:t>
      </w:r>
    </w:p>
    <w:p w14:paraId="4820115E" w14:textId="77777777" w:rsidR="0014386F" w:rsidRDefault="0014386F" w:rsidP="0014386F">
      <w:pPr>
        <w:pStyle w:val="Paragraphedeliste"/>
        <w:numPr>
          <w:ilvl w:val="0"/>
          <w:numId w:val="25"/>
        </w:numPr>
        <w:spacing w:after="160" w:line="259" w:lineRule="auto"/>
      </w:pPr>
      <w:proofErr w:type="spellStart"/>
      <w:proofErr w:type="gramStart"/>
      <w:r w:rsidRPr="002A2EF6">
        <w:rPr>
          <w:b/>
          <w:bCs/>
        </w:rPr>
        <w:t>SupprimerUnEnfant</w:t>
      </w:r>
      <w:proofErr w:type="spellEnd"/>
      <w:r w:rsidRPr="002A2EF6">
        <w:rPr>
          <w:b/>
          <w:bCs/>
        </w:rPr>
        <w:t>(</w:t>
      </w:r>
      <w:proofErr w:type="spellStart"/>
      <w:proofErr w:type="gramEnd"/>
      <w:r w:rsidRPr="002A2EF6">
        <w:rPr>
          <w:b/>
          <w:bCs/>
        </w:rPr>
        <w:t>int</w:t>
      </w:r>
      <w:proofErr w:type="spellEnd"/>
      <w:r w:rsidRPr="002A2EF6">
        <w:rPr>
          <w:b/>
          <w:bCs/>
        </w:rPr>
        <w:t xml:space="preserve"> id</w:t>
      </w:r>
      <w:r w:rsidRPr="002A2EF6">
        <w:t>) : supprimer un ID (</w:t>
      </w:r>
      <w:proofErr w:type="spellStart"/>
      <w:r w:rsidRPr="002A2EF6">
        <w:t>int</w:t>
      </w:r>
      <w:proofErr w:type="spellEnd"/>
      <w:r w:rsidRPr="002A2EF6">
        <w:t>) à la liste stockée en session</w:t>
      </w:r>
    </w:p>
    <w:p w14:paraId="49B959B4" w14:textId="2EBDA83C" w:rsidR="0014386F" w:rsidRDefault="0014386F" w:rsidP="0014386F">
      <w:r>
        <w:lastRenderedPageBreak/>
        <w:t xml:space="preserve">On va commencer par faire fonctionner la vue rattachée à l’action « Index ». </w:t>
      </w:r>
      <w:r>
        <w:br/>
        <w:t>Par la suite, vous allez devoir réaliser les actions « </w:t>
      </w:r>
      <w:proofErr w:type="spellStart"/>
      <w:r>
        <w:t>AjouterUnEnfant</w:t>
      </w:r>
      <w:proofErr w:type="spellEnd"/>
      <w:r>
        <w:t> » et « </w:t>
      </w:r>
      <w:proofErr w:type="spellStart"/>
      <w:r>
        <w:t>SupprimerUnEnfant</w:t>
      </w:r>
      <w:proofErr w:type="spellEnd"/>
      <w:r>
        <w:t> ».</w:t>
      </w:r>
    </w:p>
    <w:p w14:paraId="66B32395" w14:textId="77777777" w:rsidR="0014386F" w:rsidRDefault="0014386F" w:rsidP="0014386F">
      <w:pPr>
        <w:pStyle w:val="Titre1"/>
      </w:pPr>
      <w:r>
        <w:t>MODIFIER LA VUE « INDEX.CSHTML » DE FAVORIS</w:t>
      </w:r>
    </w:p>
    <w:p w14:paraId="332A0CFA" w14:textId="511F5911" w:rsidR="0014386F" w:rsidRDefault="0014386F" w:rsidP="0014386F">
      <w:r>
        <w:t>Actuellement les données de la vue « </w:t>
      </w:r>
      <w:proofErr w:type="spellStart"/>
      <w:r>
        <w:t>Index.cshtml</w:t>
      </w:r>
      <w:proofErr w:type="spellEnd"/>
      <w:r>
        <w:t xml:space="preserve"> » sont </w:t>
      </w:r>
      <w:proofErr w:type="spellStart"/>
      <w:r>
        <w:t>hardcodées</w:t>
      </w:r>
      <w:proofErr w:type="spellEnd"/>
      <w:r>
        <w:t xml:space="preserve">, vous devez modifier la vue afin qu’elle reçoive plutôt une </w:t>
      </w:r>
      <w:proofErr w:type="gramStart"/>
      <w:r w:rsidRPr="00852D9C">
        <w:rPr>
          <w:b/>
          <w:bCs/>
          <w:i/>
          <w:iCs/>
        </w:rPr>
        <w:t>List&lt;TP2.Models.Enfant</w:t>
      </w:r>
      <w:proofErr w:type="gramEnd"/>
      <w:r w:rsidRPr="00852D9C">
        <w:rPr>
          <w:b/>
          <w:bCs/>
          <w:i/>
          <w:iCs/>
        </w:rPr>
        <w:t>&gt;</w:t>
      </w:r>
      <w:r>
        <w:t xml:space="preserve"> comme modèle. Afin de tester le bon fonctionnement de votre vue, mettez temporairement un code ressemblant à ceci pour l’action « Index » afin d'être en mesure d'afficher les 3 premiers enfants de la base de données. Ça devrait déjà être le cas, mais bon… n’oubliez pas que votre contrôleur doit recevoir la base de données par singleton à travers son constructeur.</w:t>
      </w:r>
    </w:p>
    <w:p w14:paraId="6F40B02E" w14:textId="77777777" w:rsidR="0014386F" w:rsidRDefault="0014386F" w:rsidP="0014386F">
      <w:pPr>
        <w:jc w:val="center"/>
      </w:pPr>
      <w:r w:rsidRPr="00852D9C">
        <w:rPr>
          <w:noProof/>
        </w:rPr>
        <w:drawing>
          <wp:inline distT="0" distB="0" distL="0" distR="0" wp14:anchorId="49AA7370" wp14:editId="2B1B6A5A">
            <wp:extent cx="2977460" cy="1064455"/>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3893" cy="1088205"/>
                    </a:xfrm>
                    <a:prstGeom prst="rect">
                      <a:avLst/>
                    </a:prstGeom>
                  </pic:spPr>
                </pic:pic>
              </a:graphicData>
            </a:graphic>
          </wp:inline>
        </w:drawing>
      </w:r>
    </w:p>
    <w:p w14:paraId="1FB3C67E" w14:textId="77777777" w:rsidR="0014386F" w:rsidRDefault="0014386F" w:rsidP="0014386F">
      <w:r>
        <w:t xml:space="preserve">Concernant votre vue : </w:t>
      </w:r>
    </w:p>
    <w:p w14:paraId="4ED28FB0" w14:textId="77777777" w:rsidR="0014386F" w:rsidRDefault="0014386F" w:rsidP="0014386F">
      <w:pPr>
        <w:pStyle w:val="Paragraphedeliste"/>
        <w:numPr>
          <w:ilvl w:val="0"/>
          <w:numId w:val="26"/>
        </w:numPr>
        <w:spacing w:after="160" w:line="259" w:lineRule="auto"/>
      </w:pPr>
      <w:r>
        <w:t>Chaque élément enfant de la liste doit apparaître dans un &lt;tr&gt;</w:t>
      </w:r>
    </w:p>
    <w:p w14:paraId="7EDF2A73" w14:textId="77777777" w:rsidR="0014386F" w:rsidRDefault="0014386F" w:rsidP="0014386F">
      <w:pPr>
        <w:pStyle w:val="Paragraphedeliste"/>
        <w:numPr>
          <w:ilvl w:val="0"/>
          <w:numId w:val="26"/>
        </w:numPr>
        <w:spacing w:after="160" w:line="259" w:lineRule="auto"/>
      </w:pPr>
      <w:r>
        <w:t>Le bouton « Supprimer » sur chaque &lt;tr&gt; doit soumettre un formulaire dont :</w:t>
      </w:r>
    </w:p>
    <w:p w14:paraId="526C83F9" w14:textId="77777777" w:rsidR="0014386F" w:rsidRDefault="0014386F" w:rsidP="0014386F">
      <w:pPr>
        <w:pStyle w:val="Paragraphedeliste"/>
        <w:numPr>
          <w:ilvl w:val="1"/>
          <w:numId w:val="26"/>
        </w:numPr>
        <w:spacing w:after="160" w:line="259" w:lineRule="auto"/>
      </w:pPr>
      <w:r>
        <w:t>L’action est « </w:t>
      </w:r>
      <w:proofErr w:type="spellStart"/>
      <w:r>
        <w:t>SupprimerUnEnfant</w:t>
      </w:r>
      <w:proofErr w:type="spellEnd"/>
      <w:r>
        <w:t> » (faites-le avec un tag helper)</w:t>
      </w:r>
    </w:p>
    <w:p w14:paraId="280FCD96" w14:textId="77777777" w:rsidR="0014386F" w:rsidRDefault="0014386F" w:rsidP="0014386F">
      <w:pPr>
        <w:pStyle w:val="Paragraphedeliste"/>
        <w:numPr>
          <w:ilvl w:val="1"/>
          <w:numId w:val="26"/>
        </w:numPr>
        <w:spacing w:after="160" w:line="259" w:lineRule="auto"/>
      </w:pPr>
      <w:r>
        <w:t xml:space="preserve">Un champ </w:t>
      </w:r>
      <w:proofErr w:type="spellStart"/>
      <w:r>
        <w:t>hidden</w:t>
      </w:r>
      <w:proofErr w:type="spellEnd"/>
      <w:r>
        <w:t xml:space="preserve"> avec le </w:t>
      </w:r>
      <w:proofErr w:type="spellStart"/>
      <w:r>
        <w:t>name</w:t>
      </w:r>
      <w:proofErr w:type="spellEnd"/>
      <w:r>
        <w:t xml:space="preserve"> « id » et comme value </w:t>
      </w:r>
      <w:proofErr w:type="spellStart"/>
      <w:r>
        <w:t>l’id</w:t>
      </w:r>
      <w:proofErr w:type="spellEnd"/>
      <w:r>
        <w:t xml:space="preserve"> de l’enfant</w:t>
      </w:r>
      <w:r w:rsidRPr="009446A4">
        <w:t xml:space="preserve"> </w:t>
      </w:r>
    </w:p>
    <w:p w14:paraId="6C06C356" w14:textId="0EEC44EA" w:rsidR="0014386F" w:rsidRDefault="0014386F" w:rsidP="0014386F">
      <w:pPr>
        <w:pStyle w:val="Paragraphedeliste"/>
        <w:numPr>
          <w:ilvl w:val="0"/>
          <w:numId w:val="26"/>
        </w:numPr>
        <w:spacing w:after="160" w:line="259" w:lineRule="auto"/>
      </w:pPr>
      <w:r>
        <w:t xml:space="preserve">Il est important que le nombre d’éléments de la liste soit affiché </w:t>
      </w:r>
      <w:r>
        <w:br/>
      </w:r>
      <w:r w:rsidRPr="00852D9C">
        <w:rPr>
          <w:noProof/>
        </w:rPr>
        <w:drawing>
          <wp:inline distT="0" distB="0" distL="0" distR="0" wp14:anchorId="55CBD04B" wp14:editId="07029FAC">
            <wp:extent cx="2457157" cy="345106"/>
            <wp:effectExtent l="0" t="0" r="63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4728" cy="354596"/>
                    </a:xfrm>
                    <a:prstGeom prst="rect">
                      <a:avLst/>
                    </a:prstGeom>
                  </pic:spPr>
                </pic:pic>
              </a:graphicData>
            </a:graphic>
          </wp:inline>
        </w:drawing>
      </w:r>
    </w:p>
    <w:p w14:paraId="5A80B5B9" w14:textId="77777777" w:rsidR="0014386F" w:rsidRDefault="0014386F" w:rsidP="0014386F">
      <w:r>
        <w:t>Tester que les boutons « Supprimer » envoient bien les données au serveur (le ID de l’enfant) en créant au niveau du contrôleur une nouvelle action nommée « </w:t>
      </w:r>
      <w:proofErr w:type="spellStart"/>
      <w:r>
        <w:t>SupprimerUnEnfant</w:t>
      </w:r>
      <w:proofErr w:type="spellEnd"/>
      <w:r>
        <w:t> » vide. Placez un point d’arrêt et assurez-vous que lorsque vous cliquez sur un bouton supprimer l’exécution s’arrête et que la valeur pour le paramètre « id » correspond bien à l’ID de l’enfant que vous avez cliqué!</w:t>
      </w:r>
      <w:r>
        <w:br/>
      </w:r>
    </w:p>
    <w:p w14:paraId="16C8613C" w14:textId="77777777" w:rsidR="0014386F" w:rsidRDefault="0014386F" w:rsidP="0014386F">
      <w:r w:rsidRPr="00796785">
        <w:rPr>
          <w:noProof/>
        </w:rPr>
        <w:drawing>
          <wp:inline distT="0" distB="0" distL="0" distR="0" wp14:anchorId="0AB43579" wp14:editId="3E7407F9">
            <wp:extent cx="5760720" cy="4108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10845"/>
                    </a:xfrm>
                    <a:prstGeom prst="rect">
                      <a:avLst/>
                    </a:prstGeom>
                  </pic:spPr>
                </pic:pic>
              </a:graphicData>
            </a:graphic>
          </wp:inline>
        </w:drawing>
      </w:r>
    </w:p>
    <w:p w14:paraId="20470B46" w14:textId="77777777" w:rsidR="0014386F" w:rsidRDefault="0014386F" w:rsidP="0014386F"/>
    <w:p w14:paraId="6088330D" w14:textId="77777777" w:rsidR="0014386F" w:rsidRDefault="0014386F" w:rsidP="0014386F">
      <w:pPr>
        <w:jc w:val="center"/>
      </w:pPr>
    </w:p>
    <w:p w14:paraId="641B6385" w14:textId="77777777" w:rsidR="0014386F" w:rsidRDefault="0014386F" w:rsidP="0014386F">
      <w:pPr>
        <w:jc w:val="center"/>
      </w:pPr>
    </w:p>
    <w:p w14:paraId="09C5D171" w14:textId="77777777" w:rsidR="0014386F" w:rsidRDefault="0014386F" w:rsidP="0014386F">
      <w:pPr>
        <w:jc w:val="center"/>
      </w:pPr>
    </w:p>
    <w:p w14:paraId="050093A7" w14:textId="77777777" w:rsidR="0014386F" w:rsidRDefault="0014386F" w:rsidP="0014386F">
      <w:pPr>
        <w:jc w:val="center"/>
      </w:pPr>
    </w:p>
    <w:p w14:paraId="022D189B" w14:textId="77777777" w:rsidR="0014386F" w:rsidRDefault="0014386F" w:rsidP="0014386F">
      <w:pPr>
        <w:jc w:val="center"/>
      </w:pPr>
    </w:p>
    <w:p w14:paraId="1715A8DC" w14:textId="77777777" w:rsidR="0014386F" w:rsidRDefault="0014386F" w:rsidP="0014386F">
      <w:pPr>
        <w:pStyle w:val="Titre1"/>
      </w:pPr>
      <w:r>
        <w:lastRenderedPageBreak/>
        <w:t>CODER L’ACTION « INDEX » DU CONTRÔLEUR</w:t>
      </w:r>
    </w:p>
    <w:p w14:paraId="38772936" w14:textId="191C7B7C" w:rsidR="0014386F" w:rsidRDefault="0014386F" w:rsidP="0014386F">
      <w:r>
        <w:t xml:space="preserve">On avait mis du code temporaire pour l’action « Index ». Voici maintenant à quoi ressemble le vrai code à utiliser pour l’action. Vous devrez retaper ce-code SANS </w:t>
      </w:r>
      <w:proofErr w:type="gramStart"/>
      <w:r>
        <w:t>réfléchir!!!</w:t>
      </w:r>
      <w:proofErr w:type="gramEnd"/>
    </w:p>
    <w:p w14:paraId="66A8F17F" w14:textId="74B9F98B" w:rsidR="0014386F" w:rsidRDefault="0014386F" w:rsidP="0014386F">
      <w:r w:rsidRPr="00796785">
        <w:rPr>
          <w:noProof/>
        </w:rPr>
        <w:drawing>
          <wp:inline distT="0" distB="0" distL="0" distR="0" wp14:anchorId="0462AAF6" wp14:editId="58454821">
            <wp:extent cx="5760720" cy="2341880"/>
            <wp:effectExtent l="0" t="0" r="0" b="127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341880"/>
                    </a:xfrm>
                    <a:prstGeom prst="rect">
                      <a:avLst/>
                    </a:prstGeom>
                  </pic:spPr>
                </pic:pic>
              </a:graphicData>
            </a:graphic>
          </wp:inline>
        </w:drawing>
      </w:r>
    </w:p>
    <w:p w14:paraId="5A8A7BC2" w14:textId="33FCFE35" w:rsidR="0014386F" w:rsidRDefault="0014386F" w:rsidP="0014386F">
      <w:r>
        <w:t xml:space="preserve">NONNNNN! C’est une blague! Il faut réfléchir, c’est important de comprendre ce que ce code fait et de ne pas juste le recopier comme un… un… </w:t>
      </w:r>
      <w:proofErr w:type="spellStart"/>
      <w:r>
        <w:t>recopieur</w:t>
      </w:r>
      <w:proofErr w:type="spellEnd"/>
      <w:r>
        <w:t xml:space="preserve"> niveau 70. Voici quelques explications : on tente de récupérer la liste </w:t>
      </w:r>
      <w:r w:rsidRPr="002A2EF6">
        <w:rPr>
          <w:b/>
          <w:bCs/>
          <w:i/>
          <w:iCs/>
        </w:rPr>
        <w:t>List&lt;</w:t>
      </w:r>
      <w:proofErr w:type="spellStart"/>
      <w:r w:rsidRPr="002A2EF6">
        <w:rPr>
          <w:b/>
          <w:bCs/>
          <w:i/>
          <w:iCs/>
        </w:rPr>
        <w:t>int</w:t>
      </w:r>
      <w:proofErr w:type="spellEnd"/>
      <w:r w:rsidRPr="002A2EF6">
        <w:rPr>
          <w:b/>
          <w:bCs/>
          <w:i/>
          <w:iCs/>
        </w:rPr>
        <w:t>&gt;</w:t>
      </w:r>
      <w:r>
        <w:t xml:space="preserve"> représentant les IDs des enfants qu’on souhaite conserver dans nos favoris. Ensuite, on tente </w:t>
      </w:r>
      <w:proofErr w:type="gramStart"/>
      <w:r>
        <w:t>de faire</w:t>
      </w:r>
      <w:proofErr w:type="gramEnd"/>
      <w:r>
        <w:t xml:space="preserve"> une recherche dans la BD pour obtenir une </w:t>
      </w:r>
      <w:r w:rsidRPr="00DF4D96">
        <w:rPr>
          <w:b/>
          <w:bCs/>
          <w:i/>
          <w:iCs/>
        </w:rPr>
        <w:t>List&lt;Enfant&gt;</w:t>
      </w:r>
      <w:r>
        <w:t xml:space="preserve"> dont les enfants possèdent l’un des ID de la liste. On fournit ensuite cette liste à la vue. Il se peut que la </w:t>
      </w:r>
      <w:r w:rsidRPr="002A2EF6">
        <w:rPr>
          <w:b/>
          <w:bCs/>
          <w:i/>
          <w:iCs/>
        </w:rPr>
        <w:t>List&lt;</w:t>
      </w:r>
      <w:proofErr w:type="spellStart"/>
      <w:r w:rsidRPr="002A2EF6">
        <w:rPr>
          <w:b/>
          <w:bCs/>
          <w:i/>
          <w:iCs/>
        </w:rPr>
        <w:t>int</w:t>
      </w:r>
      <w:proofErr w:type="spellEnd"/>
      <w:r w:rsidRPr="002A2EF6">
        <w:rPr>
          <w:b/>
          <w:bCs/>
          <w:i/>
          <w:iCs/>
        </w:rPr>
        <w:t>&gt;</w:t>
      </w:r>
      <w:r>
        <w:rPr>
          <w:b/>
          <w:bCs/>
          <w:i/>
          <w:iCs/>
        </w:rPr>
        <w:t xml:space="preserve"> </w:t>
      </w:r>
      <w:r>
        <w:t xml:space="preserve">soit </w:t>
      </w:r>
      <w:proofErr w:type="spellStart"/>
      <w:r>
        <w:t>null</w:t>
      </w:r>
      <w:proofErr w:type="spellEnd"/>
      <w:r>
        <w:t xml:space="preserve"> (quand on démarre l’application, on n’a pas nécessairement d’éléments dans notre liste de favoris encore), c’est pour cela qu’on dit que si la liste dans la session est vide, créer une nouvelle liste, pour éviter de faire planter la requête LINQ qui va suivre.</w:t>
      </w:r>
    </w:p>
    <w:p w14:paraId="0DBAB0E6" w14:textId="77777777" w:rsidR="0014386F" w:rsidRDefault="0014386F" w:rsidP="0014386F">
      <w:pPr>
        <w:pStyle w:val="Titre1"/>
      </w:pPr>
      <w:r>
        <w:t>MODIFIER LA VUE « DETAIL.CSHTML » DE ENFANT</w:t>
      </w:r>
    </w:p>
    <w:p w14:paraId="4E211EDA" w14:textId="77777777" w:rsidR="0014386F" w:rsidRDefault="0014386F" w:rsidP="0014386F">
      <w:r>
        <w:t>Dans la vue servant à l’affichage du détail d’un enfant, vous devriez avoir un bouton permettant de soumettre un formulaire afin d’ajouter l’enfant à votre liste de favoris. Concernant ce formulaire, assurez-vous que :</w:t>
      </w:r>
    </w:p>
    <w:p w14:paraId="67A96CFB" w14:textId="77777777" w:rsidR="0014386F" w:rsidRDefault="0014386F" w:rsidP="0014386F">
      <w:pPr>
        <w:pStyle w:val="Paragraphedeliste"/>
        <w:numPr>
          <w:ilvl w:val="1"/>
          <w:numId w:val="26"/>
        </w:numPr>
        <w:spacing w:after="160" w:line="259" w:lineRule="auto"/>
      </w:pPr>
      <w:r>
        <w:t>L’action est « </w:t>
      </w:r>
      <w:proofErr w:type="spellStart"/>
      <w:r>
        <w:t>AjouterUnEnfant</w:t>
      </w:r>
      <w:proofErr w:type="spellEnd"/>
      <w:r>
        <w:t> » du contrôleur « Favoris » (tag helper)</w:t>
      </w:r>
    </w:p>
    <w:p w14:paraId="69C6C694" w14:textId="0BB11691" w:rsidR="0014386F" w:rsidRDefault="0014386F" w:rsidP="0014386F">
      <w:pPr>
        <w:pStyle w:val="Paragraphedeliste"/>
        <w:numPr>
          <w:ilvl w:val="1"/>
          <w:numId w:val="26"/>
        </w:numPr>
        <w:spacing w:after="160" w:line="259" w:lineRule="auto"/>
      </w:pPr>
      <w:r>
        <w:t xml:space="preserve">Un champ </w:t>
      </w:r>
      <w:proofErr w:type="spellStart"/>
      <w:r>
        <w:t>hidden</w:t>
      </w:r>
      <w:proofErr w:type="spellEnd"/>
      <w:r>
        <w:t xml:space="preserve"> avec le </w:t>
      </w:r>
      <w:proofErr w:type="spellStart"/>
      <w:r>
        <w:t>name</w:t>
      </w:r>
      <w:proofErr w:type="spellEnd"/>
      <w:r>
        <w:t xml:space="preserve"> « id » et comme value </w:t>
      </w:r>
      <w:proofErr w:type="spellStart"/>
      <w:r>
        <w:t>l’id</w:t>
      </w:r>
      <w:proofErr w:type="spellEnd"/>
      <w:r>
        <w:t xml:space="preserve"> de l’enfant</w:t>
      </w:r>
    </w:p>
    <w:p w14:paraId="09BCFD1A" w14:textId="77777777" w:rsidR="0014386F" w:rsidRDefault="0014386F" w:rsidP="0014386F">
      <w:r w:rsidRPr="00796785">
        <w:rPr>
          <w:noProof/>
        </w:rPr>
        <w:drawing>
          <wp:inline distT="0" distB="0" distL="0" distR="0" wp14:anchorId="74ECECA2" wp14:editId="403EEA1A">
            <wp:extent cx="2255520" cy="641657"/>
            <wp:effectExtent l="19050" t="19050" r="11430" b="2540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99160" cy="654072"/>
                    </a:xfrm>
                    <a:prstGeom prst="rect">
                      <a:avLst/>
                    </a:prstGeom>
                    <a:ln w="9525">
                      <a:solidFill>
                        <a:schemeClr val="tx1"/>
                      </a:solidFill>
                    </a:ln>
                  </pic:spPr>
                </pic:pic>
              </a:graphicData>
            </a:graphic>
          </wp:inline>
        </w:drawing>
      </w:r>
    </w:p>
    <w:p w14:paraId="3246800D" w14:textId="77777777" w:rsidR="0014386F" w:rsidRDefault="0014386F" w:rsidP="0014386F">
      <w:r>
        <w:t>Tester que le bouton envoie bien les données au serveur en créant au niveau du contrôleur Favoris une nouvelle action nommée « </w:t>
      </w:r>
      <w:proofErr w:type="spellStart"/>
      <w:r>
        <w:t>AjouterUnEnfant</w:t>
      </w:r>
      <w:proofErr w:type="spellEnd"/>
      <w:r>
        <w:t> » vide. Placez un point d’arrêt et assurez-vous que lorsque vous cliquez sur le bouton l’exécution s’arrête et que la valeur pour le paramètre « id » correspond bien à l’ID de l’enfant que vous avez cliqué!</w:t>
      </w:r>
      <w:r>
        <w:br/>
      </w:r>
    </w:p>
    <w:p w14:paraId="55AB2FA3" w14:textId="77777777" w:rsidR="0014386F" w:rsidRDefault="0014386F" w:rsidP="0014386F">
      <w:pPr>
        <w:pStyle w:val="Titre1"/>
      </w:pPr>
      <w:r>
        <w:lastRenderedPageBreak/>
        <w:t>CODER L’ACTION « AJOUTERUNENFANT »</w:t>
      </w:r>
    </w:p>
    <w:p w14:paraId="3A1E5024" w14:textId="23BB6DF4" w:rsidR="0014386F" w:rsidRDefault="0014386F" w:rsidP="0014386F">
      <w:r>
        <w:t>Vous devez maintenant coder l’action! On ne vous donne pas le code (car dans la vie le travail d’un programmeur c’est de trouver le code :P). On te donne malgré tout quelques étapes à suivre qui vont te permettre de réaliser le code.</w:t>
      </w:r>
    </w:p>
    <w:p w14:paraId="587703D4" w14:textId="6875E2BC" w:rsidR="0014386F" w:rsidRDefault="0014386F" w:rsidP="0014386F">
      <w:r w:rsidRPr="00552FAC">
        <w:rPr>
          <w:noProof/>
        </w:rPr>
        <w:drawing>
          <wp:inline distT="0" distB="0" distL="0" distR="0" wp14:anchorId="48A7CCF9" wp14:editId="686F4B04">
            <wp:extent cx="5760720" cy="178117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781175"/>
                    </a:xfrm>
                    <a:prstGeom prst="rect">
                      <a:avLst/>
                    </a:prstGeom>
                  </pic:spPr>
                </pic:pic>
              </a:graphicData>
            </a:graphic>
          </wp:inline>
        </w:drawing>
      </w:r>
    </w:p>
    <w:p w14:paraId="2948C6B0" w14:textId="3CA1553B" w:rsidR="0014386F" w:rsidRDefault="0014386F" w:rsidP="0014386F">
      <w:r>
        <w:t>N’hésitez pas à utiliser les points d’arrêt, explorer les variables et réaliser des tests. Normalement, après avoir codé ceci, l’ajout d’un enfant dans la liste des favoris devrait fonctionner.</w:t>
      </w:r>
    </w:p>
    <w:p w14:paraId="67FB28E6" w14:textId="77777777" w:rsidR="0014386F" w:rsidRDefault="0014386F" w:rsidP="0014386F">
      <w:pPr>
        <w:pStyle w:val="Titre1"/>
      </w:pPr>
      <w:r>
        <w:t>CODER L’ACTION « SUPPRIMERUNENFANT »</w:t>
      </w:r>
    </w:p>
    <w:p w14:paraId="6CFDE77A" w14:textId="144F7C66" w:rsidR="0014386F" w:rsidRDefault="0014386F" w:rsidP="0014386F">
      <w:r>
        <w:t xml:space="preserve">Réaliser maintenant le code pour la dernière action. </w:t>
      </w:r>
      <w:r>
        <w:br/>
        <w:t>Comme précédemment, voici les grandes étapes.</w:t>
      </w:r>
    </w:p>
    <w:p w14:paraId="792D77C5" w14:textId="4863FEDD" w:rsidR="0014386F" w:rsidRDefault="0014386F" w:rsidP="0014386F">
      <w:r w:rsidRPr="00552FAC">
        <w:rPr>
          <w:noProof/>
        </w:rPr>
        <w:drawing>
          <wp:inline distT="0" distB="0" distL="0" distR="0" wp14:anchorId="109DBB23" wp14:editId="0E20E9A9">
            <wp:extent cx="5760720" cy="1725295"/>
            <wp:effectExtent l="0" t="0" r="0" b="825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725295"/>
                    </a:xfrm>
                    <a:prstGeom prst="rect">
                      <a:avLst/>
                    </a:prstGeom>
                  </pic:spPr>
                </pic:pic>
              </a:graphicData>
            </a:graphic>
          </wp:inline>
        </w:drawing>
      </w:r>
    </w:p>
    <w:p w14:paraId="468C4709" w14:textId="3F354BC3" w:rsidR="0014386F" w:rsidRDefault="0014386F" w:rsidP="0014386F">
      <w:r>
        <w:t>N’hésitez pas à utiliser les points d’arrêt, explorer les variables et réaliser des tests. Normalement, après avoir codé ceci, l’ajout d’un enfant dans la liste des favoris devrait fonctionner.</w:t>
      </w:r>
    </w:p>
    <w:p w14:paraId="0E8E0B86" w14:textId="77777777" w:rsidR="0014386F" w:rsidRDefault="0014386F" w:rsidP="0014386F">
      <w:r>
        <w:t>BRAVO! À ce stade-ci ta liste des favoris devrait fonctionner normalement!</w:t>
      </w:r>
    </w:p>
    <w:p w14:paraId="7A5CD2B1" w14:textId="77777777" w:rsidR="0014386F" w:rsidRDefault="0014386F" w:rsidP="0014386F"/>
    <w:p w14:paraId="560BC749" w14:textId="77777777" w:rsidR="0014386F" w:rsidRDefault="0014386F" w:rsidP="0014386F">
      <w:pPr>
        <w:rPr>
          <w:b/>
          <w:bCs/>
          <w:sz w:val="32"/>
          <w:szCs w:val="32"/>
        </w:rPr>
      </w:pPr>
      <w:r>
        <w:br w:type="page"/>
      </w:r>
    </w:p>
    <w:p w14:paraId="1CE92672" w14:textId="040371BD" w:rsidR="0014386F" w:rsidRDefault="0014386F" w:rsidP="0014386F">
      <w:pPr>
        <w:pStyle w:val="Titre1"/>
      </w:pPr>
      <w:r>
        <w:lastRenderedPageBreak/>
        <w:t>SEGMENTER LE VISUEL À L’AIDE DE VUE PARTIELLE</w:t>
      </w:r>
    </w:p>
    <w:p w14:paraId="37749E9C" w14:textId="132F1709" w:rsidR="0014386F" w:rsidRDefault="0014386F" w:rsidP="0014386F">
      <w:pPr>
        <w:ind w:left="-6"/>
      </w:pPr>
      <w:r>
        <w:rPr>
          <w:noProof/>
        </w:rPr>
        <w:drawing>
          <wp:anchor distT="0" distB="0" distL="114300" distR="114300" simplePos="0" relativeHeight="251658253" behindDoc="0" locked="0" layoutInCell="1" allowOverlap="1" wp14:anchorId="1FB0B7DC" wp14:editId="109370AA">
            <wp:simplePos x="0" y="0"/>
            <wp:positionH relativeFrom="margin">
              <wp:align>right</wp:align>
            </wp:positionH>
            <wp:positionV relativeFrom="paragraph">
              <wp:posOffset>23553</wp:posOffset>
            </wp:positionV>
            <wp:extent cx="2202815" cy="2327275"/>
            <wp:effectExtent l="19050" t="19050" r="26035" b="15875"/>
            <wp:wrapThrough wrapText="bothSides">
              <wp:wrapPolygon edited="0">
                <wp:start x="-187" y="-177"/>
                <wp:lineTo x="-187" y="21571"/>
                <wp:lineTo x="21668" y="21571"/>
                <wp:lineTo x="21668" y="-177"/>
                <wp:lineTo x="-187" y="-177"/>
              </wp:wrapPolygon>
            </wp:wrapThrough>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2815" cy="23272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t xml:space="preserve">Dans la page d’affichage des résultats de recherche, les informations de chaque enfant sont affichées une colonne par enfant. Le code pour le visuel peut-être rapidement lourd et gros (on va dire)! On souhaiterait que tu rendes ton code plus simple à lire. Commence par créer une vue partielle permettant l’affichage des informations d’un enfant. La vue va devoir recevoir comme modèle un </w:t>
      </w:r>
      <w:r w:rsidRPr="00097F17">
        <w:rPr>
          <w:b/>
          <w:bCs/>
          <w:i/>
          <w:iCs/>
        </w:rPr>
        <w:t>Enfant</w:t>
      </w:r>
      <w:r>
        <w:t>.</w:t>
      </w:r>
    </w:p>
    <w:p w14:paraId="0FF58D2F" w14:textId="77777777" w:rsidR="0014386F" w:rsidRDefault="0014386F" w:rsidP="0014386F">
      <w:pPr>
        <w:ind w:left="-6"/>
      </w:pPr>
      <w:r>
        <w:br/>
      </w:r>
      <w:r>
        <w:br/>
      </w:r>
    </w:p>
    <w:p w14:paraId="5A35F4A0" w14:textId="77777777" w:rsidR="0014386F" w:rsidRDefault="0014386F" w:rsidP="0014386F">
      <w:pPr>
        <w:ind w:left="-6"/>
      </w:pPr>
    </w:p>
    <w:p w14:paraId="286FE1D9" w14:textId="77777777" w:rsidR="0014386F" w:rsidRDefault="0014386F" w:rsidP="000F7498">
      <w:r>
        <w:rPr>
          <w:noProof/>
        </w:rPr>
        <w:drawing>
          <wp:anchor distT="0" distB="0" distL="114300" distR="114300" simplePos="0" relativeHeight="251658254" behindDoc="0" locked="0" layoutInCell="1" allowOverlap="1" wp14:anchorId="28D25079" wp14:editId="2765EF66">
            <wp:simplePos x="0" y="0"/>
            <wp:positionH relativeFrom="column">
              <wp:posOffset>-128515</wp:posOffset>
            </wp:positionH>
            <wp:positionV relativeFrom="paragraph">
              <wp:posOffset>292051</wp:posOffset>
            </wp:positionV>
            <wp:extent cx="3137095" cy="2392243"/>
            <wp:effectExtent l="19050" t="19050" r="25400" b="27305"/>
            <wp:wrapThrough wrapText="bothSides">
              <wp:wrapPolygon edited="0">
                <wp:start x="-131" y="-172"/>
                <wp:lineTo x="-131" y="21675"/>
                <wp:lineTo x="21644" y="21675"/>
                <wp:lineTo x="21644" y="-172"/>
                <wp:lineTo x="-131" y="-172"/>
              </wp:wrapPolygon>
            </wp:wrapThrough>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37095" cy="2392243"/>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7380172" w14:textId="77777777" w:rsidR="0014386F" w:rsidRDefault="0014386F" w:rsidP="0014386F">
      <w:pPr>
        <w:ind w:left="-6"/>
      </w:pPr>
      <w:r>
        <w:t>Par la suite, dans la boucle servant à l’affichage des résultats de recherche, appeler cette vue partielle avec les différents éléments de la boucle.</w:t>
      </w:r>
      <w:r w:rsidRPr="00097F17">
        <w:t xml:space="preserve"> </w:t>
      </w:r>
      <w:r>
        <w:t>(</w:t>
      </w:r>
      <w:proofErr w:type="spellStart"/>
      <w:r>
        <w:t>P.s.</w:t>
      </w:r>
      <w:proofErr w:type="spellEnd"/>
      <w:r>
        <w:t xml:space="preserve"> </w:t>
      </w:r>
      <w:proofErr w:type="gramStart"/>
      <w:r>
        <w:t>Au final</w:t>
      </w:r>
      <w:proofErr w:type="gramEnd"/>
      <w:r>
        <w:t>, rien n’a changé, mais tu as créé un petit morceau de visuel réutilisable!)</w:t>
      </w:r>
    </w:p>
    <w:p w14:paraId="6A9C546B" w14:textId="77777777" w:rsidR="0014386F" w:rsidRDefault="0014386F" w:rsidP="0014386F">
      <w:pPr>
        <w:ind w:left="-6"/>
      </w:pPr>
    </w:p>
    <w:p w14:paraId="0A5F7D31" w14:textId="77777777" w:rsidR="0014386F" w:rsidRDefault="0014386F" w:rsidP="0014386F">
      <w:pPr>
        <w:ind w:left="-6"/>
      </w:pPr>
    </w:p>
    <w:p w14:paraId="0C527EFF" w14:textId="77777777" w:rsidR="0014386F" w:rsidRDefault="0014386F" w:rsidP="0014386F">
      <w:pPr>
        <w:ind w:left="-6"/>
      </w:pPr>
    </w:p>
    <w:p w14:paraId="64A61B6D" w14:textId="77777777" w:rsidR="0014386F" w:rsidRDefault="0014386F" w:rsidP="0014386F"/>
    <w:p w14:paraId="53771E5B" w14:textId="77777777" w:rsidR="0014386F" w:rsidRDefault="0014386F" w:rsidP="0014386F">
      <w:r w:rsidRPr="00097F17">
        <w:rPr>
          <w:b/>
          <w:bCs/>
          <w:sz w:val="48"/>
          <w:szCs w:val="48"/>
        </w:rPr>
        <w:t>BRAVO! Tu as fini</w:t>
      </w:r>
      <w:r>
        <w:rPr>
          <w:b/>
          <w:bCs/>
          <w:sz w:val="48"/>
          <w:szCs w:val="48"/>
        </w:rPr>
        <w:t> ^^</w:t>
      </w:r>
      <w:r>
        <w:t xml:space="preserve"> </w:t>
      </w:r>
    </w:p>
    <w:p w14:paraId="4C27419D" w14:textId="1523DE60" w:rsidR="00907E43" w:rsidRPr="00842B55" w:rsidRDefault="00842B55" w:rsidP="0014386F">
      <w:pPr>
        <w:spacing w:after="160" w:line="360" w:lineRule="auto"/>
      </w:pPr>
      <w:r>
        <w:br w:type="page"/>
      </w:r>
    </w:p>
    <w:p w14:paraId="1D96CD61" w14:textId="5E02E5A6" w:rsidR="00907E43" w:rsidRPr="00776FFC" w:rsidRDefault="00907E43" w:rsidP="00907E43">
      <w:pPr>
        <w:spacing w:after="0" w:line="240" w:lineRule="auto"/>
        <w:rPr>
          <w:sz w:val="24"/>
          <w:szCs w:val="24"/>
        </w:rPr>
      </w:pPr>
      <w:r w:rsidRPr="004914CA">
        <w:rPr>
          <w:noProof/>
          <w:sz w:val="24"/>
          <w:szCs w:val="24"/>
        </w:rPr>
        <w:lastRenderedPageBreak/>
        <w:drawing>
          <wp:anchor distT="0" distB="0" distL="114300" distR="114300" simplePos="0" relativeHeight="251658243" behindDoc="1" locked="0" layoutInCell="1" allowOverlap="1" wp14:anchorId="3D51B916" wp14:editId="03365956">
            <wp:simplePos x="0" y="0"/>
            <wp:positionH relativeFrom="page">
              <wp:align>right</wp:align>
            </wp:positionH>
            <wp:positionV relativeFrom="paragraph">
              <wp:posOffset>-125730</wp:posOffset>
            </wp:positionV>
            <wp:extent cx="7772400" cy="450215"/>
            <wp:effectExtent l="0" t="0" r="0" b="698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72400" cy="450215"/>
                    </a:xfrm>
                    <a:prstGeom prst="rect">
                      <a:avLst/>
                    </a:prstGeom>
                  </pic:spPr>
                </pic:pic>
              </a:graphicData>
            </a:graphic>
            <wp14:sizeRelH relativeFrom="margin">
              <wp14:pctWidth>0</wp14:pctWidth>
            </wp14:sizeRelH>
            <wp14:sizeRelV relativeFrom="margin">
              <wp14:pctHeight>0</wp14:pctHeight>
            </wp14:sizeRelV>
          </wp:anchor>
        </w:drawing>
      </w:r>
      <w:r w:rsidR="00AD1DD0" w:rsidRPr="00AD1DD0">
        <w:rPr>
          <w:color w:val="FFFFFF" w:themeColor="background1"/>
          <w:sz w:val="32"/>
          <w:szCs w:val="32"/>
        </w:rPr>
        <w:t xml:space="preserve"> </w:t>
      </w:r>
      <w:r w:rsidR="00AD1DD0">
        <w:rPr>
          <w:color w:val="FFFFFF" w:themeColor="background1"/>
          <w:sz w:val="32"/>
          <w:szCs w:val="32"/>
        </w:rPr>
        <w:t xml:space="preserve">Spécifications </w:t>
      </w:r>
      <w:r w:rsidR="00AD1DD0" w:rsidRPr="00AD1DD0">
        <w:rPr>
          <w:color w:val="FFFFFF" w:themeColor="background1"/>
          <w:sz w:val="28"/>
          <w:szCs w:val="28"/>
        </w:rPr>
        <w:t xml:space="preserve">(non exhaustives) </w:t>
      </w:r>
      <w:r w:rsidR="00AD1DD0">
        <w:rPr>
          <w:color w:val="FFFFFF" w:themeColor="background1"/>
          <w:sz w:val="32"/>
          <w:szCs w:val="32"/>
        </w:rPr>
        <w:t xml:space="preserve">en lien avec les éléments </w:t>
      </w:r>
      <w:r w:rsidR="00AD1DD0" w:rsidRPr="00193FFB">
        <w:rPr>
          <w:color w:val="FFFFFF" w:themeColor="background1"/>
          <w:sz w:val="32"/>
          <w:szCs w:val="32"/>
        </w:rPr>
        <w:t>de contenu évalués</w:t>
      </w:r>
    </w:p>
    <w:p w14:paraId="4D26AE33" w14:textId="10E34985" w:rsidR="00C9264A" w:rsidRPr="00254BB6" w:rsidRDefault="00C9264A" w:rsidP="00C9264A">
      <w:pPr>
        <w:spacing w:after="0" w:line="240" w:lineRule="auto"/>
        <w:rPr>
          <w:rFonts w:ascii="Segoe UI" w:eastAsia="Times New Roman" w:hAnsi="Segoe UI" w:cs="Segoe UI"/>
          <w:sz w:val="21"/>
          <w:szCs w:val="21"/>
          <w:lang w:eastAsia="en-CA"/>
        </w:rPr>
      </w:pPr>
    </w:p>
    <w:p w14:paraId="08F1E5FD" w14:textId="77777777" w:rsidR="00687973" w:rsidRPr="00254BB6" w:rsidRDefault="00687973" w:rsidP="00C9264A">
      <w:pPr>
        <w:spacing w:after="0" w:line="240" w:lineRule="auto"/>
        <w:rPr>
          <w:rFonts w:ascii="Segoe UI" w:eastAsia="Times New Roman" w:hAnsi="Segoe UI" w:cs="Segoe UI"/>
          <w:sz w:val="21"/>
          <w:szCs w:val="21"/>
          <w:lang w:eastAsia="en-C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792"/>
        <w:gridCol w:w="2126"/>
      </w:tblGrid>
      <w:tr w:rsidR="002E0B75" w:rsidRPr="00C9264A" w14:paraId="2CED1674" w14:textId="54C774C2" w:rsidTr="002E0B75">
        <w:tc>
          <w:tcPr>
            <w:tcW w:w="7792" w:type="dxa"/>
            <w:shd w:val="clear" w:color="auto" w:fill="B6AFCD"/>
            <w:tcMar>
              <w:top w:w="0" w:type="dxa"/>
              <w:left w:w="0" w:type="dxa"/>
              <w:bottom w:w="0" w:type="dxa"/>
              <w:right w:w="0" w:type="dxa"/>
            </w:tcMar>
            <w:vAlign w:val="center"/>
            <w:hideMark/>
          </w:tcPr>
          <w:p w14:paraId="5FF5C23A" w14:textId="382D185A" w:rsidR="002E0B75" w:rsidRPr="00254BB6" w:rsidRDefault="002E0B75" w:rsidP="0054768A">
            <w:pPr>
              <w:spacing w:before="120" w:after="120"/>
              <w:rPr>
                <w:rFonts w:eastAsia="Times New Roman" w:cstheme="minorHAnsi"/>
                <w:b/>
                <w:bCs/>
                <w:sz w:val="20"/>
                <w:szCs w:val="20"/>
                <w:lang w:eastAsia="en-CA"/>
              </w:rPr>
            </w:pPr>
            <w:r w:rsidRPr="00254BB6">
              <w:rPr>
                <w:rFonts w:eastAsia="Times New Roman" w:cstheme="minorHAnsi"/>
                <w:b/>
                <w:bCs/>
                <w:sz w:val="20"/>
                <w:szCs w:val="20"/>
                <w:lang w:eastAsia="en-CA"/>
              </w:rPr>
              <w:t>ÉTAPE #3 - RECHERCHE D’ENTITÉS ENFANTS ET ROUTAGE PAR ATTRIBUT</w:t>
            </w:r>
          </w:p>
        </w:tc>
        <w:tc>
          <w:tcPr>
            <w:tcW w:w="2126" w:type="dxa"/>
            <w:shd w:val="clear" w:color="auto" w:fill="B6AFCD"/>
          </w:tcPr>
          <w:p w14:paraId="02D72C6B" w14:textId="7C160114" w:rsidR="002E0B75" w:rsidRDefault="002E0B75" w:rsidP="00C9264A">
            <w:pPr>
              <w:spacing w:after="0" w:line="240" w:lineRule="auto"/>
              <w:jc w:val="center"/>
              <w:rPr>
                <w:rFonts w:eastAsia="Times New Roman" w:cstheme="minorHAnsi"/>
                <w:b/>
                <w:bCs/>
                <w:sz w:val="20"/>
                <w:szCs w:val="20"/>
                <w:lang w:eastAsia="en-CA"/>
              </w:rPr>
            </w:pPr>
            <w:r>
              <w:rPr>
                <w:rFonts w:eastAsia="Times New Roman" w:cstheme="minorHAnsi"/>
                <w:b/>
                <w:bCs/>
                <w:sz w:val="20"/>
                <w:szCs w:val="20"/>
                <w:lang w:eastAsia="en-CA"/>
              </w:rPr>
              <w:t>Éléments de contenu évalués</w:t>
            </w:r>
          </w:p>
        </w:tc>
      </w:tr>
      <w:tr w:rsidR="002E0B75" w:rsidRPr="00C9264A" w14:paraId="29705509" w14:textId="7C5B7C8C" w:rsidTr="002E0B75">
        <w:tc>
          <w:tcPr>
            <w:tcW w:w="7792" w:type="dxa"/>
            <w:shd w:val="clear" w:color="auto" w:fill="E3E0EC"/>
            <w:tcMar>
              <w:top w:w="0" w:type="dxa"/>
              <w:left w:w="0" w:type="dxa"/>
              <w:bottom w:w="0" w:type="dxa"/>
              <w:right w:w="0" w:type="dxa"/>
            </w:tcMar>
            <w:vAlign w:val="center"/>
          </w:tcPr>
          <w:p w14:paraId="2489ECA7" w14:textId="1781B60B" w:rsidR="002E0B75" w:rsidRPr="00254BB6" w:rsidRDefault="002E0B75" w:rsidP="00C03E85">
            <w:pPr>
              <w:pStyle w:val="Paragraphedeliste"/>
              <w:numPr>
                <w:ilvl w:val="0"/>
                <w:numId w:val="18"/>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 xml:space="preserve">Modification de l’action Enfant/Recherche pour filtrer la liste d’entité enfant et passer le </w:t>
            </w:r>
            <w:proofErr w:type="spellStart"/>
            <w:r w:rsidRPr="00254BB6">
              <w:rPr>
                <w:rFonts w:eastAsia="Times New Roman" w:cstheme="minorHAnsi"/>
                <w:sz w:val="20"/>
                <w:szCs w:val="20"/>
                <w:lang w:eastAsia="en-CA"/>
              </w:rPr>
              <w:t>ViewModel</w:t>
            </w:r>
            <w:proofErr w:type="spellEnd"/>
            <w:r w:rsidRPr="00254BB6">
              <w:rPr>
                <w:rFonts w:eastAsia="Times New Roman" w:cstheme="minorHAnsi"/>
                <w:sz w:val="20"/>
                <w:szCs w:val="20"/>
                <w:lang w:eastAsia="en-CA"/>
              </w:rPr>
              <w:t>.</w:t>
            </w:r>
          </w:p>
        </w:tc>
        <w:tc>
          <w:tcPr>
            <w:tcW w:w="2126" w:type="dxa"/>
            <w:shd w:val="clear" w:color="auto" w:fill="E3E0EC"/>
          </w:tcPr>
          <w:p w14:paraId="5CC5EEC9" w14:textId="07BDE75E" w:rsidR="002E0B75" w:rsidRDefault="002E0B75" w:rsidP="00C9264A">
            <w:pPr>
              <w:spacing w:after="0" w:line="240" w:lineRule="auto"/>
              <w:jc w:val="center"/>
              <w:rPr>
                <w:rFonts w:eastAsia="Times New Roman" w:cstheme="minorHAnsi"/>
                <w:sz w:val="20"/>
                <w:szCs w:val="20"/>
                <w:lang w:eastAsia="en-CA"/>
              </w:rPr>
            </w:pPr>
            <w:r>
              <w:rPr>
                <w:rFonts w:eastAsia="Times New Roman" w:cstheme="minorHAnsi"/>
                <w:sz w:val="20"/>
                <w:szCs w:val="20"/>
                <w:lang w:eastAsia="en-CA"/>
              </w:rPr>
              <w:t>Contrôleurs</w:t>
            </w:r>
          </w:p>
        </w:tc>
      </w:tr>
      <w:tr w:rsidR="002E0B75" w:rsidRPr="00C9264A" w14:paraId="52F2A8DC" w14:textId="2F70C71C" w:rsidTr="002E0B75">
        <w:tc>
          <w:tcPr>
            <w:tcW w:w="7792" w:type="dxa"/>
            <w:shd w:val="clear" w:color="auto" w:fill="E3E0EC"/>
            <w:tcMar>
              <w:top w:w="0" w:type="dxa"/>
              <w:left w:w="0" w:type="dxa"/>
              <w:bottom w:w="0" w:type="dxa"/>
              <w:right w:w="0" w:type="dxa"/>
            </w:tcMar>
            <w:vAlign w:val="center"/>
          </w:tcPr>
          <w:p w14:paraId="03AD3040" w14:textId="632A1F4D" w:rsidR="002E0B75" w:rsidRPr="00254BB6" w:rsidRDefault="002E0B75" w:rsidP="00C03E85">
            <w:pPr>
              <w:pStyle w:val="Paragraphedeliste"/>
              <w:numPr>
                <w:ilvl w:val="0"/>
                <w:numId w:val="18"/>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 xml:space="preserve">Modification de la vue Enfant/Recherche pour transmettre les critères de recherche </w:t>
            </w:r>
            <w:r>
              <w:rPr>
                <w:rFonts w:eastAsia="Times New Roman" w:cstheme="minorHAnsi"/>
                <w:sz w:val="20"/>
                <w:szCs w:val="20"/>
                <w:lang w:eastAsia="en-CA"/>
              </w:rPr>
              <w:t>au contrôleur</w:t>
            </w:r>
            <w:r w:rsidRPr="00254BB6">
              <w:rPr>
                <w:rFonts w:eastAsia="Times New Roman" w:cstheme="minorHAnsi"/>
                <w:sz w:val="20"/>
                <w:szCs w:val="20"/>
                <w:lang w:eastAsia="en-CA"/>
              </w:rPr>
              <w:t>.</w:t>
            </w:r>
          </w:p>
        </w:tc>
        <w:tc>
          <w:tcPr>
            <w:tcW w:w="2126" w:type="dxa"/>
            <w:shd w:val="clear" w:color="auto" w:fill="E3E0EC"/>
          </w:tcPr>
          <w:p w14:paraId="14933F69" w14:textId="123A07C9" w:rsidR="002E0B75" w:rsidRDefault="002E0B75" w:rsidP="00C9264A">
            <w:pPr>
              <w:spacing w:after="0" w:line="240" w:lineRule="auto"/>
              <w:jc w:val="center"/>
              <w:rPr>
                <w:rFonts w:eastAsia="Times New Roman" w:cstheme="minorHAnsi"/>
                <w:sz w:val="20"/>
                <w:szCs w:val="20"/>
                <w:lang w:eastAsia="en-CA"/>
              </w:rPr>
            </w:pPr>
            <w:proofErr w:type="spellStart"/>
            <w:r>
              <w:rPr>
                <w:rFonts w:eastAsia="Times New Roman" w:cstheme="minorHAnsi"/>
                <w:sz w:val="20"/>
                <w:szCs w:val="20"/>
                <w:lang w:val="en-CA" w:eastAsia="en-CA"/>
              </w:rPr>
              <w:t>Vues</w:t>
            </w:r>
            <w:proofErr w:type="spellEnd"/>
          </w:p>
        </w:tc>
      </w:tr>
      <w:tr w:rsidR="002E0B75" w:rsidRPr="00C9264A" w14:paraId="466888F0" w14:textId="259A96F0" w:rsidTr="002E0B75">
        <w:tc>
          <w:tcPr>
            <w:tcW w:w="7792" w:type="dxa"/>
            <w:shd w:val="clear" w:color="auto" w:fill="E3E0EC"/>
            <w:tcMar>
              <w:top w:w="0" w:type="dxa"/>
              <w:left w:w="0" w:type="dxa"/>
              <w:bottom w:w="0" w:type="dxa"/>
              <w:right w:w="0" w:type="dxa"/>
            </w:tcMar>
            <w:vAlign w:val="center"/>
          </w:tcPr>
          <w:p w14:paraId="3A8C6D6E" w14:textId="4CC42F80" w:rsidR="002E0B75" w:rsidRPr="00254BB6" w:rsidRDefault="002E0B75" w:rsidP="00C03E85">
            <w:pPr>
              <w:pStyle w:val="Paragraphedeliste"/>
              <w:numPr>
                <w:ilvl w:val="0"/>
                <w:numId w:val="18"/>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Modification de l’affichage de la vue Enfant/Recherche pour les recherches infructueuses.</w:t>
            </w:r>
          </w:p>
        </w:tc>
        <w:tc>
          <w:tcPr>
            <w:tcW w:w="2126" w:type="dxa"/>
            <w:shd w:val="clear" w:color="auto" w:fill="E3E0EC"/>
          </w:tcPr>
          <w:p w14:paraId="369D4BA8" w14:textId="57497698" w:rsidR="002E0B75" w:rsidRDefault="002E0B75" w:rsidP="00C9264A">
            <w:pPr>
              <w:spacing w:after="0" w:line="240" w:lineRule="auto"/>
              <w:jc w:val="center"/>
              <w:rPr>
                <w:rFonts w:eastAsia="Times New Roman" w:cstheme="minorHAnsi"/>
                <w:sz w:val="20"/>
                <w:szCs w:val="20"/>
                <w:lang w:eastAsia="en-CA"/>
              </w:rPr>
            </w:pPr>
            <w:proofErr w:type="spellStart"/>
            <w:r>
              <w:rPr>
                <w:rFonts w:eastAsia="Times New Roman" w:cstheme="minorHAnsi"/>
                <w:sz w:val="20"/>
                <w:szCs w:val="20"/>
                <w:lang w:val="en-CA" w:eastAsia="en-CA"/>
              </w:rPr>
              <w:t>Vues</w:t>
            </w:r>
            <w:proofErr w:type="spellEnd"/>
          </w:p>
        </w:tc>
      </w:tr>
      <w:tr w:rsidR="002E0B75" w:rsidRPr="00C9264A" w14:paraId="76871150" w14:textId="2F58259D" w:rsidTr="002E0B75">
        <w:tc>
          <w:tcPr>
            <w:tcW w:w="7792" w:type="dxa"/>
            <w:shd w:val="clear" w:color="auto" w:fill="B6C1D8"/>
            <w:tcMar>
              <w:top w:w="0" w:type="dxa"/>
              <w:left w:w="0" w:type="dxa"/>
              <w:bottom w:w="0" w:type="dxa"/>
              <w:right w:w="0" w:type="dxa"/>
            </w:tcMar>
            <w:vAlign w:val="center"/>
            <w:hideMark/>
          </w:tcPr>
          <w:p w14:paraId="2564E1AF" w14:textId="1234C39C" w:rsidR="002E0B75" w:rsidRPr="00254BB6" w:rsidRDefault="002E0B75" w:rsidP="0054768A">
            <w:pPr>
              <w:spacing w:before="120" w:after="120"/>
              <w:rPr>
                <w:rFonts w:eastAsia="Times New Roman" w:cstheme="minorHAnsi"/>
                <w:b/>
                <w:bCs/>
                <w:sz w:val="20"/>
                <w:szCs w:val="20"/>
                <w:lang w:eastAsia="en-CA"/>
              </w:rPr>
            </w:pPr>
            <w:r w:rsidRPr="00254BB6">
              <w:rPr>
                <w:rFonts w:eastAsia="Times New Roman" w:cstheme="minorHAnsi"/>
                <w:b/>
                <w:bCs/>
                <w:sz w:val="20"/>
                <w:szCs w:val="20"/>
                <w:lang w:eastAsia="en-CA"/>
              </w:rPr>
              <w:t>ÉTAPE #4 - GESTION DES ENTITÉS ENFANTS (SUPPRESSION)</w:t>
            </w:r>
          </w:p>
        </w:tc>
        <w:tc>
          <w:tcPr>
            <w:tcW w:w="2126" w:type="dxa"/>
            <w:shd w:val="clear" w:color="auto" w:fill="B6C1D8"/>
          </w:tcPr>
          <w:p w14:paraId="63A7C8CE" w14:textId="77777777" w:rsidR="002E0B75" w:rsidRDefault="002E0B75" w:rsidP="00C9264A">
            <w:pPr>
              <w:spacing w:after="0" w:line="240" w:lineRule="auto"/>
              <w:jc w:val="center"/>
              <w:rPr>
                <w:rFonts w:eastAsia="Times New Roman" w:cstheme="minorHAnsi"/>
                <w:b/>
                <w:bCs/>
                <w:sz w:val="20"/>
                <w:szCs w:val="20"/>
                <w:lang w:eastAsia="en-CA"/>
              </w:rPr>
            </w:pPr>
          </w:p>
        </w:tc>
      </w:tr>
      <w:tr w:rsidR="002E0B75" w:rsidRPr="00C9264A" w14:paraId="2EA57F75" w14:textId="50F96C71" w:rsidTr="002E0B75">
        <w:tc>
          <w:tcPr>
            <w:tcW w:w="7792" w:type="dxa"/>
            <w:shd w:val="clear" w:color="auto" w:fill="D9DFEB"/>
            <w:tcMar>
              <w:top w:w="0" w:type="dxa"/>
              <w:left w:w="0" w:type="dxa"/>
              <w:bottom w:w="0" w:type="dxa"/>
              <w:right w:w="0" w:type="dxa"/>
            </w:tcMar>
            <w:vAlign w:val="center"/>
            <w:hideMark/>
          </w:tcPr>
          <w:p w14:paraId="36B01643" w14:textId="787C616B"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 xml:space="preserve">Création du contrôleur </w:t>
            </w:r>
            <w:proofErr w:type="spellStart"/>
            <w:r w:rsidRPr="00254BB6">
              <w:rPr>
                <w:rFonts w:eastAsia="Times New Roman" w:cstheme="minorHAnsi"/>
                <w:sz w:val="20"/>
                <w:szCs w:val="20"/>
                <w:lang w:eastAsia="en-CA"/>
              </w:rPr>
              <w:t>GestionEnfantController</w:t>
            </w:r>
            <w:proofErr w:type="spellEnd"/>
            <w:r w:rsidRPr="00254BB6">
              <w:rPr>
                <w:rFonts w:eastAsia="Times New Roman" w:cstheme="minorHAnsi"/>
                <w:sz w:val="20"/>
                <w:szCs w:val="20"/>
                <w:lang w:eastAsia="en-CA"/>
              </w:rPr>
              <w:t xml:space="preserve"> à l’aide d’un assistant.</w:t>
            </w:r>
          </w:p>
        </w:tc>
        <w:tc>
          <w:tcPr>
            <w:tcW w:w="2126" w:type="dxa"/>
            <w:shd w:val="clear" w:color="auto" w:fill="D9DFEB"/>
          </w:tcPr>
          <w:p w14:paraId="0BC1FAEE" w14:textId="30313B02" w:rsidR="002E0B75" w:rsidRDefault="002E0B75" w:rsidP="00C9264A">
            <w:pPr>
              <w:spacing w:after="0" w:line="240" w:lineRule="auto"/>
              <w:jc w:val="center"/>
              <w:rPr>
                <w:rFonts w:eastAsia="Times New Roman" w:cstheme="minorHAnsi"/>
                <w:sz w:val="20"/>
                <w:szCs w:val="20"/>
                <w:lang w:eastAsia="en-CA"/>
              </w:rPr>
            </w:pPr>
            <w:r>
              <w:rPr>
                <w:rFonts w:eastAsia="Times New Roman" w:cstheme="minorHAnsi"/>
                <w:sz w:val="20"/>
                <w:szCs w:val="20"/>
                <w:lang w:eastAsia="en-CA"/>
              </w:rPr>
              <w:t>Contrôleurs</w:t>
            </w:r>
          </w:p>
        </w:tc>
      </w:tr>
      <w:tr w:rsidR="002E0B75" w:rsidRPr="00C9264A" w14:paraId="0936C570" w14:textId="77FFB51B" w:rsidTr="002E0B75">
        <w:tc>
          <w:tcPr>
            <w:tcW w:w="7792" w:type="dxa"/>
            <w:shd w:val="clear" w:color="auto" w:fill="D9DFEB"/>
            <w:tcMar>
              <w:top w:w="0" w:type="dxa"/>
              <w:left w:w="0" w:type="dxa"/>
              <w:bottom w:w="0" w:type="dxa"/>
              <w:right w:w="0" w:type="dxa"/>
            </w:tcMar>
            <w:vAlign w:val="center"/>
            <w:hideMark/>
          </w:tcPr>
          <w:p w14:paraId="3CEBF4E4" w14:textId="5F7A0264"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 xml:space="preserve">Création et modification de la vue </w:t>
            </w:r>
            <w:proofErr w:type="spellStart"/>
            <w:r w:rsidRPr="00254BB6">
              <w:rPr>
                <w:rFonts w:eastAsia="Times New Roman" w:cstheme="minorHAnsi"/>
                <w:sz w:val="20"/>
                <w:szCs w:val="20"/>
                <w:lang w:eastAsia="en-CA"/>
              </w:rPr>
              <w:t>GestionEnfant</w:t>
            </w:r>
            <w:proofErr w:type="spellEnd"/>
            <w:r w:rsidRPr="00254BB6">
              <w:rPr>
                <w:rFonts w:eastAsia="Times New Roman" w:cstheme="minorHAnsi"/>
                <w:sz w:val="20"/>
                <w:szCs w:val="20"/>
                <w:lang w:eastAsia="en-CA"/>
              </w:rPr>
              <w:t>/</w:t>
            </w:r>
            <w:proofErr w:type="spellStart"/>
            <w:r w:rsidRPr="00254BB6">
              <w:rPr>
                <w:rFonts w:eastAsia="Times New Roman" w:cstheme="minorHAnsi"/>
                <w:sz w:val="20"/>
                <w:szCs w:val="20"/>
                <w:lang w:eastAsia="en-CA"/>
              </w:rPr>
              <w:t>Delete</w:t>
            </w:r>
            <w:proofErr w:type="spellEnd"/>
            <w:r w:rsidRPr="00254BB6">
              <w:rPr>
                <w:rFonts w:eastAsia="Times New Roman" w:cstheme="minorHAnsi"/>
                <w:sz w:val="20"/>
                <w:szCs w:val="20"/>
                <w:lang w:eastAsia="en-CA"/>
              </w:rPr>
              <w:t xml:space="preserve">. (Ainsi </w:t>
            </w:r>
            <w:r>
              <w:rPr>
                <w:rFonts w:eastAsia="Times New Roman" w:cstheme="minorHAnsi"/>
                <w:sz w:val="20"/>
                <w:szCs w:val="20"/>
                <w:lang w:eastAsia="en-CA"/>
              </w:rPr>
              <w:t>que l’ajout d’un</w:t>
            </w:r>
            <w:r w:rsidRPr="00254BB6" w:rsidDel="00254BB6">
              <w:rPr>
                <w:rFonts w:eastAsia="Times New Roman" w:cstheme="minorHAnsi"/>
                <w:sz w:val="20"/>
                <w:szCs w:val="20"/>
                <w:lang w:eastAsia="en-CA"/>
              </w:rPr>
              <w:t xml:space="preserve"> </w:t>
            </w:r>
            <w:r w:rsidRPr="00254BB6">
              <w:rPr>
                <w:rFonts w:eastAsia="Times New Roman" w:cstheme="minorHAnsi"/>
                <w:sz w:val="20"/>
                <w:szCs w:val="20"/>
                <w:lang w:eastAsia="en-CA"/>
              </w:rPr>
              <w:t>lien vers cette nouvelle page)</w:t>
            </w:r>
          </w:p>
        </w:tc>
        <w:tc>
          <w:tcPr>
            <w:tcW w:w="2126" w:type="dxa"/>
            <w:shd w:val="clear" w:color="auto" w:fill="D9DFEB"/>
          </w:tcPr>
          <w:p w14:paraId="27D3B6C2" w14:textId="2F288237" w:rsidR="002E0B75" w:rsidRDefault="002E0B75" w:rsidP="00C9264A">
            <w:pPr>
              <w:spacing w:after="0" w:line="240" w:lineRule="auto"/>
              <w:jc w:val="center"/>
              <w:rPr>
                <w:rFonts w:eastAsia="Times New Roman" w:cstheme="minorHAnsi"/>
                <w:sz w:val="20"/>
                <w:szCs w:val="20"/>
                <w:lang w:eastAsia="en-CA"/>
              </w:rPr>
            </w:pPr>
            <w:proofErr w:type="spellStart"/>
            <w:r>
              <w:rPr>
                <w:rFonts w:eastAsia="Times New Roman" w:cstheme="minorHAnsi"/>
                <w:sz w:val="20"/>
                <w:szCs w:val="20"/>
                <w:lang w:val="en-CA" w:eastAsia="en-CA"/>
              </w:rPr>
              <w:t>Vues</w:t>
            </w:r>
            <w:proofErr w:type="spellEnd"/>
          </w:p>
        </w:tc>
      </w:tr>
      <w:tr w:rsidR="002E0B75" w:rsidRPr="00C9264A" w14:paraId="608D1818" w14:textId="3BF75C38" w:rsidTr="002E0B75">
        <w:tc>
          <w:tcPr>
            <w:tcW w:w="7792" w:type="dxa"/>
            <w:shd w:val="clear" w:color="auto" w:fill="D9DFEB"/>
            <w:tcMar>
              <w:top w:w="0" w:type="dxa"/>
              <w:left w:w="0" w:type="dxa"/>
              <w:bottom w:w="0" w:type="dxa"/>
              <w:right w:w="0" w:type="dxa"/>
            </w:tcMar>
            <w:vAlign w:val="center"/>
            <w:hideMark/>
          </w:tcPr>
          <w:p w14:paraId="1540FFFB" w14:textId="66AEA418"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 xml:space="preserve">Modification des deux actions </w:t>
            </w:r>
            <w:proofErr w:type="spellStart"/>
            <w:r w:rsidRPr="00254BB6">
              <w:rPr>
                <w:rFonts w:eastAsia="Times New Roman" w:cstheme="minorHAnsi"/>
                <w:sz w:val="20"/>
                <w:szCs w:val="20"/>
                <w:lang w:eastAsia="en-CA"/>
              </w:rPr>
              <w:t>GestionEnfant</w:t>
            </w:r>
            <w:proofErr w:type="spellEnd"/>
            <w:r w:rsidRPr="00254BB6">
              <w:rPr>
                <w:rFonts w:eastAsia="Times New Roman" w:cstheme="minorHAnsi"/>
                <w:sz w:val="20"/>
                <w:szCs w:val="20"/>
                <w:lang w:eastAsia="en-CA"/>
              </w:rPr>
              <w:t>/</w:t>
            </w:r>
            <w:proofErr w:type="spellStart"/>
            <w:r w:rsidRPr="00254BB6">
              <w:rPr>
                <w:rFonts w:eastAsia="Times New Roman" w:cstheme="minorHAnsi"/>
                <w:sz w:val="20"/>
                <w:szCs w:val="20"/>
                <w:lang w:eastAsia="en-CA"/>
              </w:rPr>
              <w:t>Delete</w:t>
            </w:r>
            <w:proofErr w:type="spellEnd"/>
            <w:r w:rsidRPr="00254BB6">
              <w:rPr>
                <w:rFonts w:eastAsia="Times New Roman" w:cstheme="minorHAnsi"/>
                <w:sz w:val="20"/>
                <w:szCs w:val="20"/>
                <w:lang w:eastAsia="en-CA"/>
              </w:rPr>
              <w:t xml:space="preserve"> (</w:t>
            </w:r>
            <w:proofErr w:type="spellStart"/>
            <w:r w:rsidRPr="00254BB6">
              <w:rPr>
                <w:rFonts w:eastAsia="Times New Roman" w:cstheme="minorHAnsi"/>
                <w:sz w:val="20"/>
                <w:szCs w:val="20"/>
                <w:lang w:eastAsia="en-CA"/>
              </w:rPr>
              <w:t>Get</w:t>
            </w:r>
            <w:proofErr w:type="spellEnd"/>
            <w:r w:rsidRPr="00254BB6">
              <w:rPr>
                <w:rFonts w:eastAsia="Times New Roman" w:cstheme="minorHAnsi"/>
                <w:sz w:val="20"/>
                <w:szCs w:val="20"/>
                <w:lang w:eastAsia="en-CA"/>
              </w:rPr>
              <w:t xml:space="preserve"> et Post) pour la suppression d’une entité enfant.</w:t>
            </w:r>
          </w:p>
        </w:tc>
        <w:tc>
          <w:tcPr>
            <w:tcW w:w="2126" w:type="dxa"/>
            <w:shd w:val="clear" w:color="auto" w:fill="D9DFEB"/>
          </w:tcPr>
          <w:p w14:paraId="1B99B49E" w14:textId="0009618F" w:rsidR="002E0B75" w:rsidRDefault="002E0B75" w:rsidP="00C9264A">
            <w:pPr>
              <w:spacing w:after="0" w:line="240" w:lineRule="auto"/>
              <w:jc w:val="center"/>
              <w:rPr>
                <w:rFonts w:eastAsia="Times New Roman" w:cstheme="minorHAnsi"/>
                <w:sz w:val="20"/>
                <w:szCs w:val="20"/>
                <w:lang w:eastAsia="en-CA"/>
              </w:rPr>
            </w:pPr>
            <w:r>
              <w:rPr>
                <w:rFonts w:eastAsia="Times New Roman" w:cstheme="minorHAnsi"/>
                <w:sz w:val="20"/>
                <w:szCs w:val="20"/>
                <w:lang w:eastAsia="en-CA"/>
              </w:rPr>
              <w:t>Contrôleurs</w:t>
            </w:r>
          </w:p>
        </w:tc>
      </w:tr>
      <w:tr w:rsidR="002E0B75" w:rsidRPr="00C9264A" w14:paraId="1ADDF562" w14:textId="35904C5B" w:rsidTr="002E0B75">
        <w:tc>
          <w:tcPr>
            <w:tcW w:w="7792" w:type="dxa"/>
            <w:shd w:val="clear" w:color="auto" w:fill="D9DFEB"/>
            <w:tcMar>
              <w:top w:w="0" w:type="dxa"/>
              <w:left w:w="0" w:type="dxa"/>
              <w:bottom w:w="0" w:type="dxa"/>
              <w:right w:w="0" w:type="dxa"/>
            </w:tcMar>
            <w:vAlign w:val="center"/>
          </w:tcPr>
          <w:p w14:paraId="6A8D4E46" w14:textId="13DDCE37"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 xml:space="preserve">Validation du bon fonctionnement des statistiques </w:t>
            </w:r>
            <w:proofErr w:type="gramStart"/>
            <w:r w:rsidRPr="00254BB6">
              <w:rPr>
                <w:rFonts w:eastAsia="Times New Roman" w:cstheme="minorHAnsi"/>
                <w:sz w:val="20"/>
                <w:szCs w:val="20"/>
                <w:lang w:eastAsia="en-CA"/>
              </w:rPr>
              <w:t>suite à</w:t>
            </w:r>
            <w:proofErr w:type="gramEnd"/>
            <w:r w:rsidRPr="00254BB6">
              <w:rPr>
                <w:rFonts w:eastAsia="Times New Roman" w:cstheme="minorHAnsi"/>
                <w:sz w:val="20"/>
                <w:szCs w:val="20"/>
                <w:lang w:eastAsia="en-CA"/>
              </w:rPr>
              <w:t xml:space="preserve"> l'ajout et la suppre</w:t>
            </w:r>
            <w:r>
              <w:rPr>
                <w:rFonts w:eastAsia="Times New Roman" w:cstheme="minorHAnsi"/>
                <w:sz w:val="20"/>
                <w:szCs w:val="20"/>
                <w:lang w:eastAsia="en-CA"/>
              </w:rPr>
              <w:t>s</w:t>
            </w:r>
            <w:r w:rsidRPr="00254BB6">
              <w:rPr>
                <w:rFonts w:eastAsia="Times New Roman" w:cstheme="minorHAnsi"/>
                <w:sz w:val="20"/>
                <w:szCs w:val="20"/>
                <w:lang w:eastAsia="en-CA"/>
              </w:rPr>
              <w:t>sion d'une entité enfant.</w:t>
            </w:r>
          </w:p>
        </w:tc>
        <w:tc>
          <w:tcPr>
            <w:tcW w:w="2126" w:type="dxa"/>
            <w:shd w:val="clear" w:color="auto" w:fill="D9DFEB"/>
          </w:tcPr>
          <w:p w14:paraId="7BCE1A05" w14:textId="1D3E3A1E" w:rsidR="002E0B75" w:rsidRDefault="002E0B75" w:rsidP="00C9264A">
            <w:pPr>
              <w:spacing w:after="0" w:line="240" w:lineRule="auto"/>
              <w:jc w:val="center"/>
              <w:rPr>
                <w:rFonts w:eastAsia="Times New Roman" w:cstheme="minorHAnsi"/>
                <w:sz w:val="20"/>
                <w:szCs w:val="20"/>
                <w:lang w:eastAsia="en-CA"/>
              </w:rPr>
            </w:pPr>
            <w:proofErr w:type="spellStart"/>
            <w:r>
              <w:rPr>
                <w:rFonts w:eastAsia="Times New Roman" w:cstheme="minorHAnsi"/>
                <w:sz w:val="20"/>
                <w:szCs w:val="20"/>
                <w:lang w:val="en-CA" w:eastAsia="en-CA"/>
              </w:rPr>
              <w:t>Vues</w:t>
            </w:r>
            <w:proofErr w:type="spellEnd"/>
          </w:p>
        </w:tc>
      </w:tr>
      <w:tr w:rsidR="002E0B75" w:rsidRPr="00C9264A" w14:paraId="14C4673F" w14:textId="43B4FB01" w:rsidTr="002E0B75">
        <w:tc>
          <w:tcPr>
            <w:tcW w:w="7792" w:type="dxa"/>
            <w:shd w:val="clear" w:color="auto" w:fill="A4CAD0"/>
            <w:tcMar>
              <w:top w:w="0" w:type="dxa"/>
              <w:left w:w="0" w:type="dxa"/>
              <w:bottom w:w="0" w:type="dxa"/>
              <w:right w:w="0" w:type="dxa"/>
            </w:tcMar>
            <w:vAlign w:val="center"/>
            <w:hideMark/>
          </w:tcPr>
          <w:p w14:paraId="1FE229D0" w14:textId="78ADC0B6" w:rsidR="002E0B75" w:rsidRPr="00254BB6" w:rsidRDefault="002E0B75" w:rsidP="005145CB">
            <w:pPr>
              <w:spacing w:before="120" w:after="120"/>
              <w:rPr>
                <w:rFonts w:eastAsia="Times New Roman" w:cstheme="minorHAnsi"/>
                <w:sz w:val="20"/>
                <w:szCs w:val="20"/>
                <w:lang w:eastAsia="en-CA"/>
              </w:rPr>
            </w:pPr>
            <w:r w:rsidRPr="00254BB6">
              <w:rPr>
                <w:rFonts w:eastAsia="Times New Roman" w:cstheme="minorHAnsi"/>
                <w:b/>
                <w:bCs/>
                <w:sz w:val="20"/>
                <w:szCs w:val="20"/>
                <w:lang w:eastAsia="en-CA"/>
              </w:rPr>
              <w:t>ÉTAPE #5 - GESTION DES FAVORIS ET VUE PARTIELLE</w:t>
            </w:r>
          </w:p>
        </w:tc>
        <w:tc>
          <w:tcPr>
            <w:tcW w:w="2126" w:type="dxa"/>
            <w:shd w:val="clear" w:color="auto" w:fill="A4CAD0"/>
          </w:tcPr>
          <w:p w14:paraId="110E34E6" w14:textId="77777777" w:rsidR="002E0B75" w:rsidRPr="00F32E21" w:rsidRDefault="002E0B75" w:rsidP="005145CB">
            <w:pPr>
              <w:spacing w:before="120" w:after="120"/>
              <w:jc w:val="center"/>
              <w:rPr>
                <w:rFonts w:eastAsia="Times New Roman" w:cstheme="minorHAnsi"/>
                <w:b/>
                <w:bCs/>
                <w:sz w:val="20"/>
                <w:szCs w:val="20"/>
                <w:lang w:eastAsia="en-CA"/>
              </w:rPr>
            </w:pPr>
          </w:p>
        </w:tc>
      </w:tr>
      <w:tr w:rsidR="002E0B75" w:rsidRPr="00C9264A" w14:paraId="6131C253" w14:textId="12D89707" w:rsidTr="002E0B75">
        <w:tc>
          <w:tcPr>
            <w:tcW w:w="7792" w:type="dxa"/>
            <w:shd w:val="clear" w:color="auto" w:fill="D6E7EA"/>
            <w:tcMar>
              <w:top w:w="0" w:type="dxa"/>
              <w:left w:w="0" w:type="dxa"/>
              <w:bottom w:w="0" w:type="dxa"/>
              <w:right w:w="0" w:type="dxa"/>
            </w:tcMar>
            <w:vAlign w:val="center"/>
            <w:hideMark/>
          </w:tcPr>
          <w:p w14:paraId="4DB9A65D" w14:textId="1F75C512"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Préparer l</w:t>
            </w:r>
            <w:r>
              <w:rPr>
                <w:rFonts w:eastAsia="Times New Roman" w:cstheme="minorHAnsi"/>
                <w:sz w:val="20"/>
                <w:szCs w:val="20"/>
                <w:lang w:eastAsia="en-CA"/>
              </w:rPr>
              <w:t xml:space="preserve">a configuration </w:t>
            </w:r>
            <w:r w:rsidRPr="00254BB6">
              <w:rPr>
                <w:rFonts w:eastAsia="Times New Roman" w:cstheme="minorHAnsi"/>
                <w:sz w:val="20"/>
                <w:szCs w:val="20"/>
                <w:lang w:eastAsia="en-CA"/>
              </w:rPr>
              <w:t>nécessaire au bon fonctionnement des variables de session.</w:t>
            </w:r>
          </w:p>
        </w:tc>
        <w:tc>
          <w:tcPr>
            <w:tcW w:w="2126" w:type="dxa"/>
            <w:shd w:val="clear" w:color="auto" w:fill="D6E7EA"/>
          </w:tcPr>
          <w:p w14:paraId="1A26B432" w14:textId="74109A84" w:rsidR="002E0B75" w:rsidRDefault="00E12BC0" w:rsidP="00C9264A">
            <w:pPr>
              <w:spacing w:after="0" w:line="240" w:lineRule="auto"/>
              <w:jc w:val="center"/>
              <w:rPr>
                <w:rFonts w:eastAsia="Times New Roman" w:cstheme="minorHAnsi"/>
                <w:sz w:val="20"/>
                <w:szCs w:val="20"/>
                <w:lang w:eastAsia="en-CA"/>
              </w:rPr>
            </w:pPr>
            <w:r>
              <w:rPr>
                <w:rFonts w:eastAsia="Times New Roman" w:cstheme="minorHAnsi"/>
                <w:sz w:val="20"/>
                <w:szCs w:val="20"/>
                <w:lang w:eastAsia="en-CA"/>
              </w:rPr>
              <w:t>Modèles</w:t>
            </w:r>
          </w:p>
        </w:tc>
      </w:tr>
      <w:tr w:rsidR="002E0B75" w:rsidRPr="00C9264A" w14:paraId="78463660" w14:textId="57526ED4" w:rsidTr="002E0B75">
        <w:tc>
          <w:tcPr>
            <w:tcW w:w="7792" w:type="dxa"/>
            <w:shd w:val="clear" w:color="auto" w:fill="D6E7EA"/>
            <w:tcMar>
              <w:top w:w="0" w:type="dxa"/>
              <w:left w:w="0" w:type="dxa"/>
              <w:bottom w:w="0" w:type="dxa"/>
              <w:right w:w="0" w:type="dxa"/>
            </w:tcMar>
            <w:vAlign w:val="center"/>
            <w:hideMark/>
          </w:tcPr>
          <w:p w14:paraId="4CF8DEAA" w14:textId="649EB522"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Modifications initiales de la vue et de l’action Favoris/Index.</w:t>
            </w:r>
          </w:p>
        </w:tc>
        <w:tc>
          <w:tcPr>
            <w:tcW w:w="2126" w:type="dxa"/>
            <w:shd w:val="clear" w:color="auto" w:fill="D6E7EA"/>
          </w:tcPr>
          <w:p w14:paraId="10728CC4" w14:textId="1B43CF45" w:rsidR="002E0B75" w:rsidRDefault="002E0B75" w:rsidP="00C9264A">
            <w:pPr>
              <w:spacing w:after="0" w:line="240" w:lineRule="auto"/>
              <w:jc w:val="center"/>
              <w:rPr>
                <w:rFonts w:eastAsia="Times New Roman" w:cstheme="minorHAnsi"/>
                <w:sz w:val="20"/>
                <w:szCs w:val="20"/>
                <w:lang w:eastAsia="en-CA"/>
              </w:rPr>
            </w:pPr>
            <w:proofErr w:type="spellStart"/>
            <w:r>
              <w:rPr>
                <w:rFonts w:eastAsia="Times New Roman" w:cstheme="minorHAnsi"/>
                <w:sz w:val="20"/>
                <w:szCs w:val="20"/>
                <w:lang w:val="en-CA" w:eastAsia="en-CA"/>
              </w:rPr>
              <w:t>Vues</w:t>
            </w:r>
            <w:proofErr w:type="spellEnd"/>
            <w:r>
              <w:rPr>
                <w:rFonts w:eastAsia="Times New Roman" w:cstheme="minorHAnsi"/>
                <w:sz w:val="20"/>
                <w:szCs w:val="20"/>
                <w:lang w:val="en-CA" w:eastAsia="en-CA"/>
              </w:rPr>
              <w:t xml:space="preserve"> et </w:t>
            </w:r>
            <w:r>
              <w:rPr>
                <w:rFonts w:eastAsia="Times New Roman" w:cstheme="minorHAnsi"/>
                <w:sz w:val="20"/>
                <w:szCs w:val="20"/>
                <w:lang w:eastAsia="en-CA"/>
              </w:rPr>
              <w:t>Contrôleurs</w:t>
            </w:r>
          </w:p>
        </w:tc>
      </w:tr>
      <w:tr w:rsidR="002E0B75" w:rsidRPr="00C9264A" w14:paraId="35E65204" w14:textId="3D0465FB" w:rsidTr="002E0B75">
        <w:tc>
          <w:tcPr>
            <w:tcW w:w="7792" w:type="dxa"/>
            <w:shd w:val="clear" w:color="auto" w:fill="D6E7EA"/>
            <w:tcMar>
              <w:top w:w="0" w:type="dxa"/>
              <w:left w:w="0" w:type="dxa"/>
              <w:bottom w:w="0" w:type="dxa"/>
              <w:right w:w="0" w:type="dxa"/>
            </w:tcMar>
            <w:vAlign w:val="center"/>
            <w:hideMark/>
          </w:tcPr>
          <w:p w14:paraId="38A107C0" w14:textId="470D4F0E"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Modification du formulaire de la vue Enfant/</w:t>
            </w:r>
            <w:proofErr w:type="spellStart"/>
            <w:r w:rsidRPr="00254BB6">
              <w:rPr>
                <w:rFonts w:eastAsia="Times New Roman" w:cstheme="minorHAnsi"/>
                <w:sz w:val="20"/>
                <w:szCs w:val="20"/>
                <w:lang w:eastAsia="en-CA"/>
              </w:rPr>
              <w:t>Detail</w:t>
            </w:r>
            <w:proofErr w:type="spellEnd"/>
            <w:r w:rsidRPr="00254BB6">
              <w:rPr>
                <w:rFonts w:eastAsia="Times New Roman" w:cstheme="minorHAnsi"/>
                <w:sz w:val="20"/>
                <w:szCs w:val="20"/>
                <w:lang w:eastAsia="en-CA"/>
              </w:rPr>
              <w:t>.</w:t>
            </w:r>
          </w:p>
        </w:tc>
        <w:tc>
          <w:tcPr>
            <w:tcW w:w="2126" w:type="dxa"/>
            <w:shd w:val="clear" w:color="auto" w:fill="D6E7EA"/>
          </w:tcPr>
          <w:p w14:paraId="6CC916A3" w14:textId="746B35CC" w:rsidR="002E0B75" w:rsidRDefault="002E0B75" w:rsidP="00C9264A">
            <w:pPr>
              <w:spacing w:after="0" w:line="240" w:lineRule="auto"/>
              <w:jc w:val="center"/>
              <w:rPr>
                <w:rFonts w:eastAsia="Times New Roman" w:cstheme="minorHAnsi"/>
                <w:sz w:val="20"/>
                <w:szCs w:val="20"/>
                <w:lang w:eastAsia="en-CA"/>
              </w:rPr>
            </w:pPr>
            <w:proofErr w:type="spellStart"/>
            <w:r>
              <w:rPr>
                <w:rFonts w:eastAsia="Times New Roman" w:cstheme="minorHAnsi"/>
                <w:sz w:val="20"/>
                <w:szCs w:val="20"/>
                <w:lang w:val="en-CA" w:eastAsia="en-CA"/>
              </w:rPr>
              <w:t>Vues</w:t>
            </w:r>
            <w:proofErr w:type="spellEnd"/>
          </w:p>
        </w:tc>
      </w:tr>
      <w:tr w:rsidR="002E0B75" w:rsidRPr="00C9264A" w14:paraId="7BDD04D7" w14:textId="652EC47D" w:rsidTr="002E0B75">
        <w:trPr>
          <w:trHeight w:val="60"/>
        </w:trPr>
        <w:tc>
          <w:tcPr>
            <w:tcW w:w="7792" w:type="dxa"/>
            <w:shd w:val="clear" w:color="auto" w:fill="D6E7EA"/>
            <w:tcMar>
              <w:top w:w="0" w:type="dxa"/>
              <w:left w:w="0" w:type="dxa"/>
              <w:bottom w:w="0" w:type="dxa"/>
              <w:right w:w="0" w:type="dxa"/>
            </w:tcMar>
            <w:vAlign w:val="center"/>
            <w:hideMark/>
          </w:tcPr>
          <w:p w14:paraId="5FE5295C" w14:textId="37154BE5"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Création d’une action Favoris/</w:t>
            </w:r>
            <w:proofErr w:type="spellStart"/>
            <w:r w:rsidRPr="00254BB6">
              <w:rPr>
                <w:rFonts w:eastAsia="Times New Roman" w:cstheme="minorHAnsi"/>
                <w:sz w:val="20"/>
                <w:szCs w:val="20"/>
                <w:lang w:eastAsia="en-CA"/>
              </w:rPr>
              <w:t>AjouterUnEnfant</w:t>
            </w:r>
            <w:proofErr w:type="spellEnd"/>
            <w:r w:rsidRPr="00254BB6">
              <w:rPr>
                <w:rFonts w:eastAsia="Times New Roman" w:cstheme="minorHAnsi"/>
                <w:sz w:val="20"/>
                <w:szCs w:val="20"/>
                <w:lang w:eastAsia="en-CA"/>
              </w:rPr>
              <w:t xml:space="preserve"> pour gérer l’ajout aux favoris.</w:t>
            </w:r>
          </w:p>
        </w:tc>
        <w:tc>
          <w:tcPr>
            <w:tcW w:w="2126" w:type="dxa"/>
            <w:shd w:val="clear" w:color="auto" w:fill="D6E7EA"/>
          </w:tcPr>
          <w:p w14:paraId="4E34EBA4" w14:textId="669968CA" w:rsidR="002E0B75" w:rsidRDefault="001F2EF9" w:rsidP="00C9264A">
            <w:pPr>
              <w:spacing w:after="0" w:line="240" w:lineRule="auto"/>
              <w:jc w:val="center"/>
              <w:rPr>
                <w:rFonts w:eastAsia="Times New Roman" w:cstheme="minorHAnsi"/>
                <w:sz w:val="20"/>
                <w:szCs w:val="20"/>
                <w:lang w:eastAsia="en-CA"/>
              </w:rPr>
            </w:pPr>
            <w:r>
              <w:rPr>
                <w:rFonts w:eastAsia="Times New Roman" w:cstheme="minorHAnsi"/>
                <w:sz w:val="20"/>
                <w:szCs w:val="20"/>
                <w:lang w:eastAsia="en-CA"/>
              </w:rPr>
              <w:t>Session</w:t>
            </w:r>
            <w:r w:rsidR="000068C1">
              <w:rPr>
                <w:rFonts w:eastAsia="Times New Roman" w:cstheme="minorHAnsi"/>
                <w:sz w:val="20"/>
                <w:szCs w:val="20"/>
                <w:lang w:val="en-CA" w:eastAsia="en-CA"/>
              </w:rPr>
              <w:t xml:space="preserve"> et </w:t>
            </w:r>
            <w:r w:rsidR="000068C1">
              <w:rPr>
                <w:rFonts w:eastAsia="Times New Roman" w:cstheme="minorHAnsi"/>
                <w:sz w:val="20"/>
                <w:szCs w:val="20"/>
                <w:lang w:eastAsia="en-CA"/>
              </w:rPr>
              <w:t>Contrôleurs</w:t>
            </w:r>
          </w:p>
        </w:tc>
      </w:tr>
      <w:tr w:rsidR="002E0B75" w:rsidRPr="00C9264A" w14:paraId="32DCEB1D" w14:textId="6402F6EB" w:rsidTr="002E0B75">
        <w:trPr>
          <w:trHeight w:val="60"/>
        </w:trPr>
        <w:tc>
          <w:tcPr>
            <w:tcW w:w="7792" w:type="dxa"/>
            <w:shd w:val="clear" w:color="auto" w:fill="D6E7EA"/>
            <w:tcMar>
              <w:top w:w="0" w:type="dxa"/>
              <w:left w:w="0" w:type="dxa"/>
              <w:bottom w:w="0" w:type="dxa"/>
              <w:right w:w="0" w:type="dxa"/>
            </w:tcMar>
            <w:vAlign w:val="center"/>
          </w:tcPr>
          <w:p w14:paraId="00F91303" w14:textId="6CBA0316"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Création d’une action Favoris/</w:t>
            </w:r>
            <w:proofErr w:type="spellStart"/>
            <w:r w:rsidRPr="00254BB6">
              <w:rPr>
                <w:rFonts w:eastAsia="Times New Roman" w:cstheme="minorHAnsi"/>
                <w:sz w:val="20"/>
                <w:szCs w:val="20"/>
                <w:lang w:eastAsia="en-CA"/>
              </w:rPr>
              <w:t>SupprimerUnEnfant</w:t>
            </w:r>
            <w:proofErr w:type="spellEnd"/>
            <w:r w:rsidRPr="00254BB6">
              <w:rPr>
                <w:rFonts w:eastAsia="Times New Roman" w:cstheme="minorHAnsi"/>
                <w:sz w:val="20"/>
                <w:szCs w:val="20"/>
                <w:lang w:eastAsia="en-CA"/>
              </w:rPr>
              <w:t xml:space="preserve"> pour gérer le retrait des favoris.</w:t>
            </w:r>
          </w:p>
        </w:tc>
        <w:tc>
          <w:tcPr>
            <w:tcW w:w="2126" w:type="dxa"/>
            <w:shd w:val="clear" w:color="auto" w:fill="D6E7EA"/>
          </w:tcPr>
          <w:p w14:paraId="60C78251" w14:textId="4B7FA5C1" w:rsidR="002E0B75" w:rsidRDefault="001F2EF9" w:rsidP="00C9264A">
            <w:pPr>
              <w:spacing w:after="0" w:line="240" w:lineRule="auto"/>
              <w:jc w:val="center"/>
              <w:rPr>
                <w:rFonts w:eastAsia="Times New Roman" w:cstheme="minorHAnsi"/>
                <w:sz w:val="20"/>
                <w:szCs w:val="20"/>
                <w:lang w:eastAsia="en-CA"/>
              </w:rPr>
            </w:pPr>
            <w:r>
              <w:rPr>
                <w:rFonts w:eastAsia="Times New Roman" w:cstheme="minorHAnsi"/>
                <w:sz w:val="20"/>
                <w:szCs w:val="20"/>
                <w:lang w:eastAsia="en-CA"/>
              </w:rPr>
              <w:t>Session</w:t>
            </w:r>
            <w:r w:rsidR="000068C1">
              <w:rPr>
                <w:rFonts w:eastAsia="Times New Roman" w:cstheme="minorHAnsi"/>
                <w:sz w:val="20"/>
                <w:szCs w:val="20"/>
                <w:lang w:val="en-CA" w:eastAsia="en-CA"/>
              </w:rPr>
              <w:t xml:space="preserve"> et </w:t>
            </w:r>
            <w:r w:rsidR="000068C1">
              <w:rPr>
                <w:rFonts w:eastAsia="Times New Roman" w:cstheme="minorHAnsi"/>
                <w:sz w:val="20"/>
                <w:szCs w:val="20"/>
                <w:lang w:eastAsia="en-CA"/>
              </w:rPr>
              <w:t>Contrôleurs</w:t>
            </w:r>
          </w:p>
        </w:tc>
      </w:tr>
      <w:tr w:rsidR="002E0B75" w:rsidRPr="00C9264A" w14:paraId="1F288D22" w14:textId="037A7B5D" w:rsidTr="002E0B75">
        <w:trPr>
          <w:trHeight w:val="60"/>
        </w:trPr>
        <w:tc>
          <w:tcPr>
            <w:tcW w:w="7792" w:type="dxa"/>
            <w:shd w:val="clear" w:color="auto" w:fill="D6E7EA"/>
            <w:tcMar>
              <w:top w:w="0" w:type="dxa"/>
              <w:left w:w="0" w:type="dxa"/>
              <w:bottom w:w="0" w:type="dxa"/>
              <w:right w:w="0" w:type="dxa"/>
            </w:tcMar>
            <w:vAlign w:val="center"/>
          </w:tcPr>
          <w:p w14:paraId="34A5C47E" w14:textId="3E30AF18"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Création d’une vue partielle pour l’affichage d’une entité enfant dans la vue Enfant/Recherche.</w:t>
            </w:r>
          </w:p>
        </w:tc>
        <w:tc>
          <w:tcPr>
            <w:tcW w:w="2126" w:type="dxa"/>
            <w:shd w:val="clear" w:color="auto" w:fill="D6E7EA"/>
          </w:tcPr>
          <w:p w14:paraId="0CDB5AF5" w14:textId="0E778205" w:rsidR="002E0B75" w:rsidRDefault="002E0B75" w:rsidP="00C9264A">
            <w:pPr>
              <w:spacing w:after="0" w:line="240" w:lineRule="auto"/>
              <w:jc w:val="center"/>
              <w:rPr>
                <w:rFonts w:eastAsia="Times New Roman" w:cstheme="minorHAnsi"/>
                <w:sz w:val="20"/>
                <w:szCs w:val="20"/>
                <w:lang w:eastAsia="en-CA"/>
              </w:rPr>
            </w:pPr>
            <w:proofErr w:type="spellStart"/>
            <w:r>
              <w:rPr>
                <w:rFonts w:eastAsia="Times New Roman" w:cstheme="minorHAnsi"/>
                <w:sz w:val="20"/>
                <w:szCs w:val="20"/>
                <w:lang w:val="en-CA" w:eastAsia="en-CA"/>
              </w:rPr>
              <w:t>Vues</w:t>
            </w:r>
            <w:proofErr w:type="spellEnd"/>
          </w:p>
        </w:tc>
      </w:tr>
    </w:tbl>
    <w:p w14:paraId="1FA02709" w14:textId="08600CDD" w:rsidR="0034276C" w:rsidRDefault="0034276C" w:rsidP="00907E43">
      <w:pPr>
        <w:spacing w:after="0" w:line="240" w:lineRule="auto"/>
        <w:rPr>
          <w:sz w:val="24"/>
          <w:szCs w:val="24"/>
        </w:rPr>
      </w:pPr>
    </w:p>
    <w:p w14:paraId="67DA2BBC" w14:textId="77777777" w:rsidR="0034276C" w:rsidRDefault="0034276C">
      <w:pPr>
        <w:rPr>
          <w:sz w:val="24"/>
          <w:szCs w:val="24"/>
        </w:rPr>
      </w:pPr>
      <w:r>
        <w:rPr>
          <w:sz w:val="24"/>
          <w:szCs w:val="24"/>
        </w:rPr>
        <w:br w:type="page"/>
      </w:r>
    </w:p>
    <w:p w14:paraId="79C2C925" w14:textId="77777777" w:rsidR="00B0507E" w:rsidRDefault="00B0507E" w:rsidP="00907E43">
      <w:pPr>
        <w:spacing w:after="0" w:line="240" w:lineRule="auto"/>
        <w:rPr>
          <w:sz w:val="24"/>
          <w:szCs w:val="24"/>
        </w:rPr>
        <w:sectPr w:rsidR="00B0507E" w:rsidSect="00E24653">
          <w:headerReference w:type="default" r:id="rId31"/>
          <w:type w:val="continuous"/>
          <w:pgSz w:w="12240" w:h="15840"/>
          <w:pgMar w:top="1134" w:right="1134" w:bottom="1134" w:left="1134" w:header="567" w:footer="709" w:gutter="0"/>
          <w:cols w:space="708"/>
          <w:docGrid w:linePitch="360"/>
        </w:sectPr>
      </w:pPr>
    </w:p>
    <w:p w14:paraId="38D37B3B" w14:textId="000EA8CD" w:rsidR="008B0550" w:rsidRDefault="008B0550" w:rsidP="008B0550">
      <w:pPr>
        <w:rPr>
          <w:color w:val="FFFFFF" w:themeColor="background1"/>
          <w:sz w:val="28"/>
          <w:szCs w:val="28"/>
        </w:rPr>
      </w:pPr>
      <w:r w:rsidRPr="004914CA">
        <w:rPr>
          <w:noProof/>
          <w:sz w:val="24"/>
          <w:szCs w:val="24"/>
        </w:rPr>
        <w:lastRenderedPageBreak/>
        <w:drawing>
          <wp:anchor distT="0" distB="0" distL="114300" distR="114300" simplePos="0" relativeHeight="251658255" behindDoc="1" locked="0" layoutInCell="1" allowOverlap="1" wp14:anchorId="242B4B4B" wp14:editId="2BF45350">
            <wp:simplePos x="0" y="0"/>
            <wp:positionH relativeFrom="page">
              <wp:align>right</wp:align>
            </wp:positionH>
            <wp:positionV relativeFrom="paragraph">
              <wp:posOffset>-114390</wp:posOffset>
            </wp:positionV>
            <wp:extent cx="12932229" cy="445770"/>
            <wp:effectExtent l="0" t="0" r="317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932229" cy="445770"/>
                    </a:xfrm>
                    <a:prstGeom prst="rect">
                      <a:avLst/>
                    </a:prstGeom>
                  </pic:spPr>
                </pic:pic>
              </a:graphicData>
            </a:graphic>
            <wp14:sizeRelH relativeFrom="margin">
              <wp14:pctWidth>0</wp14:pctWidth>
            </wp14:sizeRelH>
            <wp14:sizeRelV relativeFrom="margin">
              <wp14:pctHeight>0</wp14:pctHeight>
            </wp14:sizeRelV>
          </wp:anchor>
        </w:drawing>
      </w:r>
      <w:r>
        <w:rPr>
          <w:color w:val="FFFFFF" w:themeColor="background1"/>
          <w:sz w:val="32"/>
          <w:szCs w:val="32"/>
        </w:rPr>
        <w:t xml:space="preserve">Grille d’évaluation </w:t>
      </w:r>
      <w:r w:rsidR="00055449">
        <w:rPr>
          <w:color w:val="FFFFFF" w:themeColor="background1"/>
          <w:sz w:val="32"/>
          <w:szCs w:val="32"/>
        </w:rPr>
        <w:t xml:space="preserve">du TP3 </w:t>
      </w:r>
      <w:r>
        <w:rPr>
          <w:color w:val="FFFFFF" w:themeColor="background1"/>
          <w:sz w:val="32"/>
          <w:szCs w:val="32"/>
        </w:rPr>
        <w:t>(</w:t>
      </w:r>
      <w:r w:rsidR="002334F1">
        <w:rPr>
          <w:color w:val="FFFFFF" w:themeColor="background1"/>
          <w:sz w:val="32"/>
          <w:szCs w:val="32"/>
        </w:rPr>
        <w:t>65</w:t>
      </w:r>
      <w:r w:rsidR="00055449">
        <w:rPr>
          <w:color w:val="FFFFFF" w:themeColor="background1"/>
          <w:sz w:val="32"/>
          <w:szCs w:val="32"/>
        </w:rPr>
        <w:t xml:space="preserve"> </w:t>
      </w:r>
      <w:r>
        <w:rPr>
          <w:color w:val="FFFFFF" w:themeColor="background1"/>
          <w:sz w:val="32"/>
          <w:szCs w:val="32"/>
        </w:rPr>
        <w:t>points)</w:t>
      </w:r>
      <w:r w:rsidR="001844C5">
        <w:rPr>
          <w:color w:val="FFFFFF" w:themeColor="background1"/>
          <w:sz w:val="32"/>
          <w:szCs w:val="32"/>
        </w:rPr>
        <w:t>.</w:t>
      </w:r>
      <w:r>
        <w:t xml:space="preserve"> </w:t>
      </w:r>
      <w:r w:rsidRPr="005D1123">
        <w:rPr>
          <w:color w:val="FFFFFF" w:themeColor="background1"/>
          <w:sz w:val="28"/>
          <w:szCs w:val="28"/>
        </w:rPr>
        <w:t>Le TP</w:t>
      </w:r>
      <w:r w:rsidR="001844C5">
        <w:rPr>
          <w:color w:val="FFFFFF" w:themeColor="background1"/>
          <w:sz w:val="28"/>
          <w:szCs w:val="28"/>
        </w:rPr>
        <w:t>3</w:t>
      </w:r>
      <w:r w:rsidRPr="005D1123">
        <w:rPr>
          <w:color w:val="FFFFFF" w:themeColor="background1"/>
          <w:sz w:val="28"/>
          <w:szCs w:val="28"/>
        </w:rPr>
        <w:t xml:space="preserve"> complet comptera pour </w:t>
      </w:r>
      <w:r w:rsidR="001844C5">
        <w:rPr>
          <w:color w:val="FFFFFF" w:themeColor="background1"/>
          <w:sz w:val="28"/>
          <w:szCs w:val="28"/>
        </w:rPr>
        <w:t>1</w:t>
      </w:r>
      <w:r w:rsidRPr="005D1123">
        <w:rPr>
          <w:color w:val="FFFFFF" w:themeColor="background1"/>
          <w:sz w:val="28"/>
          <w:szCs w:val="28"/>
        </w:rPr>
        <w:t>5% de la note finale</w:t>
      </w:r>
      <w:r>
        <w:rPr>
          <w:color w:val="FFFFFF" w:themeColor="background1"/>
          <w:sz w:val="28"/>
          <w:szCs w:val="28"/>
        </w:rPr>
        <w:t xml:space="preserve"> du cours</w:t>
      </w:r>
      <w:r w:rsidRPr="005D1123">
        <w:rPr>
          <w:color w:val="FFFFFF" w:themeColor="background1"/>
          <w:sz w:val="28"/>
          <w:szCs w:val="28"/>
        </w:rPr>
        <w:t>.</w:t>
      </w:r>
    </w:p>
    <w:p w14:paraId="378FA73B" w14:textId="77777777" w:rsidR="00456031" w:rsidRPr="005D1123" w:rsidRDefault="00456031" w:rsidP="008B0550">
      <w:pPr>
        <w:rPr>
          <w:color w:val="FFFFFF" w:themeColor="background1"/>
          <w:sz w:val="28"/>
          <w:szCs w:val="28"/>
        </w:rPr>
      </w:pPr>
    </w:p>
    <w:tbl>
      <w:tblPr>
        <w:tblW w:w="17397" w:type="dxa"/>
        <w:tblCellMar>
          <w:left w:w="70" w:type="dxa"/>
          <w:right w:w="70" w:type="dxa"/>
        </w:tblCellMar>
        <w:tblLook w:val="04A0" w:firstRow="1" w:lastRow="0" w:firstColumn="1" w:lastColumn="0" w:noHBand="0" w:noVBand="1"/>
      </w:tblPr>
      <w:tblGrid>
        <w:gridCol w:w="497"/>
        <w:gridCol w:w="4748"/>
        <w:gridCol w:w="2410"/>
        <w:gridCol w:w="2362"/>
        <w:gridCol w:w="2460"/>
        <w:gridCol w:w="2460"/>
        <w:gridCol w:w="2460"/>
      </w:tblGrid>
      <w:tr w:rsidR="00B2776B" w:rsidRPr="000C348C" w14:paraId="40A6BC99" w14:textId="77777777" w:rsidTr="00752EC9">
        <w:trPr>
          <w:trHeight w:val="366"/>
        </w:trPr>
        <w:tc>
          <w:tcPr>
            <w:tcW w:w="497" w:type="dxa"/>
            <w:tcBorders>
              <w:top w:val="nil"/>
              <w:left w:val="nil"/>
              <w:bottom w:val="nil"/>
              <w:right w:val="nil"/>
            </w:tcBorders>
            <w:shd w:val="clear" w:color="auto" w:fill="auto"/>
            <w:noWrap/>
            <w:vAlign w:val="bottom"/>
            <w:hideMark/>
          </w:tcPr>
          <w:p w14:paraId="067EDD80" w14:textId="77777777" w:rsidR="00B2776B" w:rsidRPr="000C348C" w:rsidRDefault="00B2776B" w:rsidP="00752EC9">
            <w:pPr>
              <w:spacing w:after="0" w:line="240" w:lineRule="auto"/>
              <w:ind w:left="284"/>
              <w:rPr>
                <w:rFonts w:ascii="Times New Roman" w:eastAsia="Times New Roman" w:hAnsi="Times New Roman" w:cs="Times New Roman"/>
                <w:sz w:val="24"/>
                <w:szCs w:val="24"/>
                <w:lang w:eastAsia="fr-CA"/>
              </w:rPr>
            </w:pPr>
          </w:p>
        </w:tc>
        <w:tc>
          <w:tcPr>
            <w:tcW w:w="4748" w:type="dxa"/>
            <w:tcBorders>
              <w:top w:val="nil"/>
              <w:left w:val="nil"/>
              <w:bottom w:val="nil"/>
              <w:right w:val="nil"/>
            </w:tcBorders>
            <w:shd w:val="clear" w:color="auto" w:fill="auto"/>
            <w:noWrap/>
            <w:vAlign w:val="bottom"/>
            <w:hideMark/>
          </w:tcPr>
          <w:p w14:paraId="4C0425E1" w14:textId="77777777" w:rsidR="00B2776B" w:rsidRPr="000C348C" w:rsidRDefault="00B2776B" w:rsidP="00752EC9">
            <w:pPr>
              <w:spacing w:after="0" w:line="240" w:lineRule="auto"/>
              <w:ind w:left="284"/>
              <w:rPr>
                <w:rFonts w:ascii="Times New Roman" w:eastAsia="Times New Roman" w:hAnsi="Times New Roman" w:cs="Times New Roman"/>
                <w:sz w:val="20"/>
                <w:szCs w:val="20"/>
                <w:lang w:eastAsia="fr-CA"/>
              </w:rPr>
            </w:pPr>
          </w:p>
        </w:tc>
        <w:tc>
          <w:tcPr>
            <w:tcW w:w="12152"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2E1349" w14:textId="77777777" w:rsidR="00B2776B" w:rsidRPr="000C348C" w:rsidRDefault="00B2776B" w:rsidP="00752EC9">
            <w:pPr>
              <w:spacing w:after="0" w:line="240" w:lineRule="auto"/>
              <w:ind w:left="284"/>
              <w:jc w:val="center"/>
              <w:rPr>
                <w:rFonts w:ascii="Calibri" w:eastAsia="Times New Roman" w:hAnsi="Calibri" w:cs="Times New Roman"/>
                <w:color w:val="000000"/>
                <w:sz w:val="28"/>
                <w:szCs w:val="28"/>
                <w:lang w:eastAsia="fr-CA"/>
              </w:rPr>
            </w:pPr>
            <w:r w:rsidRPr="000C348C">
              <w:rPr>
                <w:rFonts w:ascii="Calibri" w:eastAsia="Times New Roman" w:hAnsi="Calibri" w:cs="Times New Roman"/>
                <w:color w:val="000000"/>
                <w:sz w:val="28"/>
                <w:szCs w:val="28"/>
                <w:lang w:eastAsia="fr-CA"/>
              </w:rPr>
              <w:t>Niveau de performance</w:t>
            </w:r>
          </w:p>
        </w:tc>
      </w:tr>
      <w:tr w:rsidR="00B2776B" w:rsidRPr="000C348C" w14:paraId="4FF374E7" w14:textId="77777777" w:rsidTr="00752EC9">
        <w:trPr>
          <w:trHeight w:val="354"/>
        </w:trPr>
        <w:tc>
          <w:tcPr>
            <w:tcW w:w="497" w:type="dxa"/>
            <w:tcBorders>
              <w:top w:val="nil"/>
              <w:left w:val="nil"/>
              <w:bottom w:val="single" w:sz="4" w:space="0" w:color="auto"/>
              <w:right w:val="nil"/>
            </w:tcBorders>
            <w:shd w:val="clear" w:color="auto" w:fill="auto"/>
            <w:noWrap/>
            <w:vAlign w:val="bottom"/>
            <w:hideMark/>
          </w:tcPr>
          <w:p w14:paraId="579E14B2" w14:textId="77777777" w:rsidR="00B2776B" w:rsidRPr="000C348C" w:rsidRDefault="00B2776B" w:rsidP="00752EC9">
            <w:pPr>
              <w:spacing w:after="0" w:line="240" w:lineRule="auto"/>
              <w:ind w:left="284"/>
              <w:jc w:val="center"/>
              <w:rPr>
                <w:rFonts w:ascii="Calibri" w:eastAsia="Times New Roman" w:hAnsi="Calibri" w:cs="Times New Roman"/>
                <w:color w:val="000000"/>
                <w:sz w:val="28"/>
                <w:szCs w:val="28"/>
                <w:lang w:eastAsia="fr-CA"/>
              </w:rPr>
            </w:pPr>
          </w:p>
        </w:tc>
        <w:tc>
          <w:tcPr>
            <w:tcW w:w="4748" w:type="dxa"/>
            <w:tcBorders>
              <w:top w:val="nil"/>
              <w:left w:val="nil"/>
              <w:bottom w:val="nil"/>
              <w:right w:val="nil"/>
            </w:tcBorders>
            <w:shd w:val="clear" w:color="auto" w:fill="auto"/>
            <w:noWrap/>
            <w:vAlign w:val="bottom"/>
            <w:hideMark/>
          </w:tcPr>
          <w:p w14:paraId="668CC5B5" w14:textId="77777777" w:rsidR="00B2776B" w:rsidRPr="000C348C" w:rsidRDefault="00B2776B" w:rsidP="00752EC9">
            <w:pPr>
              <w:spacing w:after="0" w:line="240" w:lineRule="auto"/>
              <w:ind w:left="284"/>
              <w:rPr>
                <w:rFonts w:ascii="Times New Roman" w:eastAsia="Times New Roman" w:hAnsi="Times New Roman" w:cs="Times New Roman"/>
                <w:sz w:val="20"/>
                <w:szCs w:val="20"/>
                <w:lang w:eastAsia="fr-CA"/>
              </w:rPr>
            </w:pPr>
          </w:p>
        </w:tc>
        <w:tc>
          <w:tcPr>
            <w:tcW w:w="2410" w:type="dxa"/>
            <w:tcBorders>
              <w:top w:val="nil"/>
              <w:left w:val="single" w:sz="4" w:space="0" w:color="auto"/>
              <w:bottom w:val="single" w:sz="4" w:space="0" w:color="auto"/>
              <w:right w:val="single" w:sz="4" w:space="0" w:color="auto"/>
            </w:tcBorders>
            <w:shd w:val="clear" w:color="auto" w:fill="auto"/>
            <w:noWrap/>
            <w:vAlign w:val="center"/>
            <w:hideMark/>
          </w:tcPr>
          <w:p w14:paraId="418990D0" w14:textId="77777777" w:rsidR="00B2776B" w:rsidRPr="000C348C" w:rsidRDefault="00B2776B" w:rsidP="00752EC9">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Insuffisant</w:t>
            </w:r>
          </w:p>
        </w:tc>
        <w:tc>
          <w:tcPr>
            <w:tcW w:w="2362" w:type="dxa"/>
            <w:tcBorders>
              <w:top w:val="nil"/>
              <w:left w:val="nil"/>
              <w:bottom w:val="single" w:sz="4" w:space="0" w:color="auto"/>
              <w:right w:val="single" w:sz="4" w:space="0" w:color="auto"/>
            </w:tcBorders>
            <w:shd w:val="clear" w:color="auto" w:fill="auto"/>
            <w:noWrap/>
            <w:vAlign w:val="center"/>
            <w:hideMark/>
          </w:tcPr>
          <w:p w14:paraId="55855028" w14:textId="77777777" w:rsidR="00B2776B" w:rsidRPr="000C348C" w:rsidRDefault="00B2776B" w:rsidP="00752EC9">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Faible</w:t>
            </w:r>
          </w:p>
        </w:tc>
        <w:tc>
          <w:tcPr>
            <w:tcW w:w="2460" w:type="dxa"/>
            <w:tcBorders>
              <w:top w:val="nil"/>
              <w:left w:val="nil"/>
              <w:bottom w:val="single" w:sz="4" w:space="0" w:color="auto"/>
              <w:right w:val="single" w:sz="4" w:space="0" w:color="auto"/>
            </w:tcBorders>
            <w:shd w:val="clear" w:color="auto" w:fill="auto"/>
            <w:noWrap/>
            <w:vAlign w:val="center"/>
            <w:hideMark/>
          </w:tcPr>
          <w:p w14:paraId="7660EB24" w14:textId="77777777" w:rsidR="00B2776B" w:rsidRPr="000C348C" w:rsidRDefault="00B2776B" w:rsidP="00752EC9">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Suffisant</w:t>
            </w:r>
          </w:p>
        </w:tc>
        <w:tc>
          <w:tcPr>
            <w:tcW w:w="2460" w:type="dxa"/>
            <w:tcBorders>
              <w:top w:val="nil"/>
              <w:left w:val="nil"/>
              <w:bottom w:val="single" w:sz="4" w:space="0" w:color="auto"/>
              <w:right w:val="single" w:sz="4" w:space="0" w:color="auto"/>
            </w:tcBorders>
            <w:shd w:val="clear" w:color="auto" w:fill="auto"/>
            <w:noWrap/>
            <w:vAlign w:val="center"/>
            <w:hideMark/>
          </w:tcPr>
          <w:p w14:paraId="7F29B165" w14:textId="77777777" w:rsidR="00B2776B" w:rsidRPr="000C348C" w:rsidRDefault="00B2776B" w:rsidP="00752EC9">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Satisfaisant</w:t>
            </w:r>
          </w:p>
        </w:tc>
        <w:tc>
          <w:tcPr>
            <w:tcW w:w="2460" w:type="dxa"/>
            <w:tcBorders>
              <w:top w:val="nil"/>
              <w:left w:val="nil"/>
              <w:bottom w:val="single" w:sz="4" w:space="0" w:color="auto"/>
              <w:right w:val="single" w:sz="4" w:space="0" w:color="auto"/>
            </w:tcBorders>
            <w:shd w:val="clear" w:color="auto" w:fill="auto"/>
            <w:noWrap/>
            <w:vAlign w:val="center"/>
            <w:hideMark/>
          </w:tcPr>
          <w:p w14:paraId="7D87707D" w14:textId="77777777" w:rsidR="00B2776B" w:rsidRPr="000C348C" w:rsidRDefault="00B2776B" w:rsidP="00752EC9">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Supérieur</w:t>
            </w:r>
          </w:p>
        </w:tc>
      </w:tr>
      <w:tr w:rsidR="008C293A" w:rsidRPr="000C348C" w14:paraId="58FB7AC4" w14:textId="77777777" w:rsidTr="00752EC9">
        <w:trPr>
          <w:trHeight w:val="1873"/>
        </w:trPr>
        <w:tc>
          <w:tcPr>
            <w:tcW w:w="497"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9D8A7BF" w14:textId="77777777" w:rsidR="008C293A" w:rsidRPr="000C348C" w:rsidRDefault="008C293A" w:rsidP="008C293A">
            <w:pPr>
              <w:spacing w:after="0" w:line="240" w:lineRule="auto"/>
              <w:ind w:left="284"/>
              <w:jc w:val="center"/>
              <w:rPr>
                <w:rFonts w:ascii="Calibri" w:eastAsia="Times New Roman" w:hAnsi="Calibri" w:cs="Times New Roman"/>
                <w:color w:val="000000"/>
                <w:sz w:val="28"/>
                <w:szCs w:val="28"/>
                <w:lang w:eastAsia="fr-CA"/>
              </w:rPr>
            </w:pPr>
            <w:r w:rsidRPr="2FF0722C">
              <w:rPr>
                <w:rFonts w:ascii="Calibri" w:eastAsia="Times New Roman" w:hAnsi="Calibri" w:cs="Times New Roman"/>
                <w:color w:val="000000" w:themeColor="text1"/>
                <w:sz w:val="28"/>
                <w:szCs w:val="28"/>
                <w:lang w:eastAsia="fr-CA"/>
              </w:rPr>
              <w:t>Éléments de contenu évalués</w:t>
            </w:r>
          </w:p>
        </w:tc>
        <w:tc>
          <w:tcPr>
            <w:tcW w:w="4748" w:type="dxa"/>
            <w:tcBorders>
              <w:top w:val="single" w:sz="4" w:space="0" w:color="auto"/>
              <w:left w:val="nil"/>
              <w:bottom w:val="single" w:sz="4" w:space="0" w:color="auto"/>
              <w:right w:val="single" w:sz="4" w:space="0" w:color="auto"/>
            </w:tcBorders>
            <w:shd w:val="clear" w:color="auto" w:fill="auto"/>
            <w:vAlign w:val="center"/>
            <w:hideMark/>
          </w:tcPr>
          <w:p w14:paraId="7E915858" w14:textId="2C910D22" w:rsidR="008C293A" w:rsidRDefault="008C293A" w:rsidP="008C293A">
            <w:pPr>
              <w:spacing w:after="0" w:line="240" w:lineRule="auto"/>
              <w:ind w:left="284"/>
              <w:rPr>
                <w:rFonts w:eastAsia="Times New Roman" w:cstheme="minorHAnsi"/>
                <w:sz w:val="20"/>
                <w:szCs w:val="20"/>
                <w:lang w:eastAsia="en-CA"/>
              </w:rPr>
            </w:pPr>
            <w:r w:rsidRPr="00DF7AB3">
              <w:rPr>
                <w:rFonts w:eastAsia="Times New Roman" w:cstheme="minorHAnsi"/>
                <w:b/>
                <w:bCs/>
                <w:sz w:val="20"/>
                <w:szCs w:val="20"/>
                <w:lang w:eastAsia="en-CA"/>
              </w:rPr>
              <w:t xml:space="preserve">Vues </w:t>
            </w:r>
            <w:r w:rsidRPr="00DF7AB3">
              <w:rPr>
                <w:rFonts w:eastAsia="Times New Roman" w:cstheme="minorHAnsi"/>
                <w:sz w:val="20"/>
                <w:szCs w:val="20"/>
                <w:lang w:eastAsia="en-CA"/>
              </w:rPr>
              <w:t>(</w:t>
            </w:r>
            <w:r w:rsidR="005D262C">
              <w:rPr>
                <w:rFonts w:eastAsia="Times New Roman" w:cstheme="minorHAnsi"/>
                <w:sz w:val="20"/>
                <w:szCs w:val="20"/>
                <w:lang w:eastAsia="en-CA"/>
              </w:rPr>
              <w:t>2</w:t>
            </w:r>
            <w:r w:rsidR="002C352A">
              <w:rPr>
                <w:rFonts w:eastAsia="Times New Roman" w:cstheme="minorHAnsi"/>
                <w:sz w:val="20"/>
                <w:szCs w:val="20"/>
                <w:lang w:eastAsia="en-CA"/>
              </w:rPr>
              <w:t>5</w:t>
            </w:r>
            <w:r w:rsidRPr="00DF7AB3">
              <w:rPr>
                <w:rFonts w:eastAsia="Times New Roman" w:cstheme="minorHAnsi"/>
                <w:sz w:val="20"/>
                <w:szCs w:val="20"/>
                <w:lang w:eastAsia="en-CA"/>
              </w:rPr>
              <w:t>pts)</w:t>
            </w:r>
            <w:r>
              <w:rPr>
                <w:rFonts w:eastAsia="Times New Roman" w:cstheme="minorHAnsi"/>
                <w:sz w:val="20"/>
                <w:szCs w:val="20"/>
                <w:lang w:eastAsia="en-CA"/>
              </w:rPr>
              <w:t xml:space="preserve"> : </w:t>
            </w:r>
          </w:p>
          <w:p w14:paraId="066D30AE" w14:textId="77777777" w:rsidR="00A34203" w:rsidRDefault="00A34203" w:rsidP="008C293A">
            <w:pPr>
              <w:spacing w:after="0" w:line="240" w:lineRule="auto"/>
              <w:ind w:left="284"/>
              <w:rPr>
                <w:rFonts w:eastAsia="Times New Roman" w:cstheme="minorHAnsi"/>
                <w:sz w:val="20"/>
                <w:szCs w:val="20"/>
                <w:lang w:eastAsia="en-CA"/>
              </w:rPr>
            </w:pPr>
          </w:p>
          <w:p w14:paraId="59877A17" w14:textId="311E6F4B"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Typer correctement les vues (choisir le bon modèle)</w:t>
            </w:r>
          </w:p>
          <w:p w14:paraId="3D63B20D" w14:textId="77A06B48"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Créer une vue partielle et la typer correctement</w:t>
            </w:r>
          </w:p>
          <w:p w14:paraId="34B27391" w14:textId="60409D98"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Utiliser une vue partielle à l'intérieur d'une vue</w:t>
            </w:r>
          </w:p>
          <w:p w14:paraId="3D084928" w14:textId="29EAB48D"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 xml:space="preserve">Afficher les informations d'un </w:t>
            </w:r>
            <w:proofErr w:type="spellStart"/>
            <w:r w:rsidR="000B1DA1" w:rsidRPr="000B1DA1">
              <w:rPr>
                <w:rFonts w:eastAsia="Times New Roman" w:cstheme="minorHAnsi"/>
                <w:sz w:val="14"/>
                <w:szCs w:val="14"/>
                <w:lang w:eastAsia="en-CA"/>
              </w:rPr>
              <w:t>ViewModel</w:t>
            </w:r>
            <w:proofErr w:type="spellEnd"/>
            <w:r w:rsidR="000B1DA1" w:rsidRPr="000B1DA1">
              <w:rPr>
                <w:rFonts w:eastAsia="Times New Roman" w:cstheme="minorHAnsi"/>
                <w:sz w:val="14"/>
                <w:szCs w:val="14"/>
                <w:lang w:eastAsia="en-CA"/>
              </w:rPr>
              <w:t xml:space="preserve"> correctement à l'utilisateur</w:t>
            </w:r>
          </w:p>
          <w:p w14:paraId="01EB6850" w14:textId="2C1D4104"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Afficher les informations d'un Model correctement à l'utilisateur</w:t>
            </w:r>
          </w:p>
          <w:p w14:paraId="3F0D844D" w14:textId="79540E57"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 xml:space="preserve">Utiliser des expressions implicites </w:t>
            </w:r>
            <w:proofErr w:type="spellStart"/>
            <w:r w:rsidR="000B1DA1" w:rsidRPr="000B1DA1">
              <w:rPr>
                <w:rFonts w:eastAsia="Times New Roman" w:cstheme="minorHAnsi"/>
                <w:sz w:val="14"/>
                <w:szCs w:val="14"/>
                <w:lang w:eastAsia="en-CA"/>
              </w:rPr>
              <w:t>Razor</w:t>
            </w:r>
            <w:proofErr w:type="spellEnd"/>
          </w:p>
          <w:p w14:paraId="04996382" w14:textId="28B72248"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 xml:space="preserve">Utiliser des expressions explicites </w:t>
            </w:r>
            <w:proofErr w:type="spellStart"/>
            <w:r w:rsidR="000B1DA1" w:rsidRPr="000B1DA1">
              <w:rPr>
                <w:rFonts w:eastAsia="Times New Roman" w:cstheme="minorHAnsi"/>
                <w:sz w:val="14"/>
                <w:szCs w:val="14"/>
                <w:lang w:eastAsia="en-CA"/>
              </w:rPr>
              <w:t>Razor</w:t>
            </w:r>
            <w:proofErr w:type="spellEnd"/>
          </w:p>
          <w:p w14:paraId="0B8B1B11" w14:textId="14AAF59B"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Concevoir des requêtes LINQ simples pour afficher des informations sur le modèle</w:t>
            </w:r>
          </w:p>
          <w:p w14:paraId="729A0E6D" w14:textId="7D9CFFCA"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Créer une vue à l'aide de l'assistant</w:t>
            </w:r>
          </w:p>
          <w:p w14:paraId="1B284EBB" w14:textId="0B0DE957"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Modifier des vues existantes ou créer à l'aide de l'assistant</w:t>
            </w:r>
          </w:p>
          <w:p w14:paraId="74611B65" w14:textId="2FBD52F2"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 xml:space="preserve">Utiliser les directives </w:t>
            </w:r>
            <w:proofErr w:type="spellStart"/>
            <w:r w:rsidR="000B1DA1" w:rsidRPr="000B1DA1">
              <w:rPr>
                <w:rFonts w:eastAsia="Times New Roman" w:cstheme="minorHAnsi"/>
                <w:sz w:val="14"/>
                <w:szCs w:val="14"/>
                <w:lang w:eastAsia="en-CA"/>
              </w:rPr>
              <w:t>Razor</w:t>
            </w:r>
            <w:proofErr w:type="spellEnd"/>
            <w:r w:rsidR="000B1DA1" w:rsidRPr="000B1DA1">
              <w:rPr>
                <w:rFonts w:eastAsia="Times New Roman" w:cstheme="minorHAnsi"/>
                <w:sz w:val="14"/>
                <w:szCs w:val="14"/>
                <w:lang w:eastAsia="en-CA"/>
              </w:rPr>
              <w:t xml:space="preserve"> de </w:t>
            </w:r>
            <w:proofErr w:type="gramStart"/>
            <w:r w:rsidR="000B1DA1" w:rsidRPr="000B1DA1">
              <w:rPr>
                <w:rFonts w:eastAsia="Times New Roman" w:cstheme="minorHAnsi"/>
                <w:sz w:val="14"/>
                <w:szCs w:val="14"/>
                <w:lang w:eastAsia="en-CA"/>
              </w:rPr>
              <w:t>manière appropriées</w:t>
            </w:r>
            <w:proofErr w:type="gramEnd"/>
            <w:r w:rsidR="000B1DA1" w:rsidRPr="000B1DA1">
              <w:rPr>
                <w:rFonts w:eastAsia="Times New Roman" w:cstheme="minorHAnsi"/>
                <w:sz w:val="14"/>
                <w:szCs w:val="14"/>
                <w:lang w:eastAsia="en-CA"/>
              </w:rPr>
              <w:t xml:space="preserve"> lorsque nécessaire</w:t>
            </w:r>
          </w:p>
          <w:p w14:paraId="4436F5BD" w14:textId="0D23EB6E" w:rsidR="008C293A"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Utiliser des "tags helpers"</w:t>
            </w:r>
          </w:p>
          <w:p w14:paraId="23473D44" w14:textId="77777777" w:rsidR="00456031" w:rsidRDefault="00456031" w:rsidP="000B1DA1">
            <w:pPr>
              <w:spacing w:after="0" w:line="240" w:lineRule="auto"/>
              <w:ind w:left="284"/>
              <w:rPr>
                <w:rFonts w:eastAsia="Times New Roman" w:cstheme="minorHAnsi"/>
                <w:sz w:val="14"/>
                <w:szCs w:val="14"/>
                <w:lang w:eastAsia="en-CA"/>
              </w:rPr>
            </w:pPr>
          </w:p>
          <w:p w14:paraId="2D0C70A3" w14:textId="53A38BCC" w:rsidR="00A34203" w:rsidRPr="00624F9B" w:rsidRDefault="00A34203" w:rsidP="000B1DA1">
            <w:pPr>
              <w:spacing w:after="0" w:line="240" w:lineRule="auto"/>
              <w:ind w:left="284"/>
              <w:rPr>
                <w:rFonts w:ascii="Calibri" w:eastAsia="Times New Roman" w:hAnsi="Calibri" w:cs="Times New Roman"/>
                <w:color w:val="000000"/>
                <w:sz w:val="16"/>
                <w:szCs w:val="16"/>
                <w:lang w:eastAsia="fr-CA"/>
              </w:rPr>
            </w:pPr>
          </w:p>
        </w:tc>
        <w:tc>
          <w:tcPr>
            <w:tcW w:w="2410" w:type="dxa"/>
            <w:tcBorders>
              <w:top w:val="nil"/>
              <w:left w:val="nil"/>
              <w:bottom w:val="single" w:sz="4" w:space="0" w:color="auto"/>
              <w:right w:val="single" w:sz="4" w:space="0" w:color="auto"/>
            </w:tcBorders>
            <w:shd w:val="clear" w:color="auto" w:fill="auto"/>
            <w:hideMark/>
          </w:tcPr>
          <w:p w14:paraId="5149F6E7" w14:textId="64DC828B" w:rsidR="008C293A" w:rsidRPr="000C348C" w:rsidRDefault="008C293A" w:rsidP="008C293A">
            <w:pPr>
              <w:spacing w:after="0" w:line="240" w:lineRule="auto"/>
              <w:ind w:left="284"/>
              <w:jc w:val="center"/>
              <w:rPr>
                <w:rFonts w:ascii="Calibri" w:eastAsia="Times New Roman" w:hAnsi="Calibri" w:cs="Times New Roman"/>
                <w:color w:val="000000"/>
                <w:sz w:val="16"/>
                <w:szCs w:val="16"/>
                <w:lang w:eastAsia="fr-CA"/>
              </w:rPr>
            </w:pPr>
            <w:r w:rsidRPr="000C348C">
              <w:rPr>
                <w:rFonts w:ascii="Calibri" w:eastAsia="Times New Roman" w:hAnsi="Calibri" w:cs="Times New Roman"/>
                <w:color w:val="000000"/>
                <w:sz w:val="16"/>
                <w:szCs w:val="16"/>
                <w:lang w:eastAsia="fr-CA"/>
              </w:rPr>
              <w:br/>
              <w:t xml:space="preserve">0 </w:t>
            </w:r>
            <w:r>
              <w:rPr>
                <w:rFonts w:ascii="Calibri" w:eastAsia="Times New Roman" w:hAnsi="Calibri" w:cs="Times New Roman"/>
                <w:color w:val="000000"/>
                <w:sz w:val="16"/>
                <w:szCs w:val="16"/>
                <w:lang w:eastAsia="fr-CA"/>
              </w:rPr>
              <w:t>à 1</w:t>
            </w:r>
            <w:r w:rsidR="00FB0BEE">
              <w:rPr>
                <w:rFonts w:ascii="Calibri" w:eastAsia="Times New Roman" w:hAnsi="Calibri" w:cs="Times New Roman"/>
                <w:color w:val="000000"/>
                <w:sz w:val="16"/>
                <w:szCs w:val="16"/>
                <w:lang w:eastAsia="fr-CA"/>
              </w:rPr>
              <w:t>1</w:t>
            </w:r>
            <w:r>
              <w:rPr>
                <w:rFonts w:ascii="Calibri" w:eastAsia="Times New Roman" w:hAnsi="Calibri" w:cs="Times New Roman"/>
                <w:color w:val="000000"/>
                <w:sz w:val="16"/>
                <w:szCs w:val="16"/>
                <w:lang w:eastAsia="fr-CA"/>
              </w:rPr>
              <w:t xml:space="preserve"> </w:t>
            </w:r>
            <w:r w:rsidRPr="000C348C">
              <w:rPr>
                <w:rFonts w:ascii="Calibri" w:eastAsia="Times New Roman" w:hAnsi="Calibri" w:cs="Times New Roman"/>
                <w:color w:val="000000"/>
                <w:sz w:val="16"/>
                <w:szCs w:val="16"/>
                <w:lang w:eastAsia="fr-CA"/>
              </w:rPr>
              <w:t>pts</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t xml:space="preserve">L'utilisation </w:t>
            </w:r>
            <w:r>
              <w:rPr>
                <w:rFonts w:ascii="Calibri" w:eastAsia="Times New Roman" w:hAnsi="Calibri" w:cs="Times New Roman"/>
                <w:color w:val="000000"/>
                <w:sz w:val="16"/>
                <w:szCs w:val="16"/>
                <w:lang w:eastAsia="fr-CA"/>
              </w:rPr>
              <w:t xml:space="preserve">de vues </w:t>
            </w:r>
            <w:r w:rsidRPr="000C348C">
              <w:rPr>
                <w:rFonts w:ascii="Calibri" w:eastAsia="Times New Roman" w:hAnsi="Calibri" w:cs="Times New Roman"/>
                <w:color w:val="000000"/>
                <w:sz w:val="16"/>
                <w:szCs w:val="16"/>
                <w:lang w:eastAsia="fr-CA"/>
              </w:rPr>
              <w:t xml:space="preserve">est </w:t>
            </w:r>
            <w:r w:rsidRPr="000C348C">
              <w:rPr>
                <w:rFonts w:ascii="Calibri" w:eastAsia="Times New Roman" w:hAnsi="Calibri" w:cs="Times New Roman"/>
                <w:b/>
                <w:bCs/>
                <w:color w:val="000000"/>
                <w:sz w:val="16"/>
                <w:szCs w:val="16"/>
                <w:lang w:eastAsia="fr-CA"/>
              </w:rPr>
              <w:t>absente</w:t>
            </w:r>
            <w:r w:rsidRPr="000C348C">
              <w:rPr>
                <w:rFonts w:ascii="Calibri" w:eastAsia="Times New Roman" w:hAnsi="Calibri" w:cs="Times New Roman"/>
                <w:color w:val="000000"/>
                <w:sz w:val="16"/>
                <w:szCs w:val="16"/>
                <w:lang w:eastAsia="fr-CA"/>
              </w:rPr>
              <w:t xml:space="preserve"> ou plutôt </w:t>
            </w:r>
            <w:r w:rsidRPr="000C348C">
              <w:rPr>
                <w:rFonts w:ascii="Calibri" w:eastAsia="Times New Roman" w:hAnsi="Calibri" w:cs="Times New Roman"/>
                <w:b/>
                <w:bCs/>
                <w:color w:val="000000"/>
                <w:sz w:val="16"/>
                <w:szCs w:val="16"/>
                <w:lang w:eastAsia="fr-CA"/>
              </w:rPr>
              <w:t>superficielle</w:t>
            </w:r>
            <w:r w:rsidRPr="000C348C">
              <w:rPr>
                <w:rFonts w:ascii="Calibri" w:eastAsia="Times New Roman" w:hAnsi="Calibri" w:cs="Times New Roman"/>
                <w:color w:val="000000"/>
                <w:sz w:val="16"/>
                <w:szCs w:val="16"/>
                <w:lang w:eastAsia="fr-CA"/>
              </w:rPr>
              <w:t xml:space="preserve"> et </w:t>
            </w:r>
            <w:r w:rsidRPr="000C348C">
              <w:rPr>
                <w:rFonts w:ascii="Calibri" w:eastAsia="Times New Roman" w:hAnsi="Calibri" w:cs="Times New Roman"/>
                <w:b/>
                <w:bCs/>
                <w:color w:val="000000"/>
                <w:sz w:val="16"/>
                <w:szCs w:val="16"/>
                <w:lang w:eastAsia="fr-CA"/>
              </w:rPr>
              <w:t xml:space="preserve">ne démontre pas la maitrise </w:t>
            </w:r>
            <w:r w:rsidRPr="000C348C">
              <w:rPr>
                <w:rFonts w:ascii="Calibri" w:eastAsia="Times New Roman" w:hAnsi="Calibri" w:cs="Times New Roman"/>
                <w:color w:val="000000"/>
                <w:sz w:val="16"/>
                <w:szCs w:val="16"/>
                <w:lang w:eastAsia="fr-CA"/>
              </w:rPr>
              <w:t xml:space="preserve">par l'étudiant de ces possibilités. </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b/>
                <w:bCs/>
                <w:color w:val="000000"/>
                <w:sz w:val="16"/>
                <w:szCs w:val="16"/>
                <w:lang w:eastAsia="fr-CA"/>
              </w:rPr>
              <w:t>Peu d'éléments</w:t>
            </w:r>
            <w:r w:rsidRPr="000C348C">
              <w:rPr>
                <w:rFonts w:ascii="Calibri" w:eastAsia="Times New Roman" w:hAnsi="Calibri" w:cs="Times New Roman"/>
                <w:color w:val="000000"/>
                <w:sz w:val="16"/>
                <w:szCs w:val="16"/>
                <w:lang w:eastAsia="fr-CA"/>
              </w:rPr>
              <w:t xml:space="preserve"> en lien avec les spécifications attendues ont été </w:t>
            </w:r>
            <w:r w:rsidRPr="000C348C">
              <w:rPr>
                <w:rFonts w:ascii="Calibri" w:eastAsia="Times New Roman" w:hAnsi="Calibri" w:cs="Times New Roman"/>
                <w:b/>
                <w:bCs/>
                <w:color w:val="000000"/>
                <w:sz w:val="16"/>
                <w:szCs w:val="16"/>
                <w:lang w:eastAsia="fr-CA"/>
              </w:rPr>
              <w:t>réalisés</w:t>
            </w:r>
            <w:r w:rsidRPr="000C348C">
              <w:rPr>
                <w:rFonts w:ascii="Calibri" w:eastAsia="Times New Roman" w:hAnsi="Calibri" w:cs="Times New Roman"/>
                <w:color w:val="000000"/>
                <w:sz w:val="16"/>
                <w:szCs w:val="16"/>
                <w:lang w:eastAsia="fr-CA"/>
              </w:rPr>
              <w:t xml:space="preserve"> correctement.</w:t>
            </w:r>
          </w:p>
        </w:tc>
        <w:tc>
          <w:tcPr>
            <w:tcW w:w="2362" w:type="dxa"/>
            <w:tcBorders>
              <w:top w:val="nil"/>
              <w:left w:val="nil"/>
              <w:bottom w:val="single" w:sz="4" w:space="0" w:color="auto"/>
              <w:right w:val="single" w:sz="4" w:space="0" w:color="auto"/>
            </w:tcBorders>
            <w:shd w:val="clear" w:color="auto" w:fill="auto"/>
            <w:hideMark/>
          </w:tcPr>
          <w:p w14:paraId="1D91E605" w14:textId="07D2DA8B" w:rsidR="008C293A" w:rsidRPr="000C348C" w:rsidRDefault="008C293A" w:rsidP="008C293A">
            <w:pPr>
              <w:spacing w:after="0" w:line="240" w:lineRule="auto"/>
              <w:ind w:left="284"/>
              <w:jc w:val="center"/>
              <w:rPr>
                <w:rFonts w:ascii="Calibri" w:eastAsia="Times New Roman" w:hAnsi="Calibri" w:cs="Times New Roman"/>
                <w:color w:val="000000"/>
                <w:sz w:val="16"/>
                <w:szCs w:val="16"/>
                <w:lang w:eastAsia="fr-CA"/>
              </w:rPr>
            </w:pPr>
            <w:r w:rsidRPr="000C348C">
              <w:rPr>
                <w:rFonts w:ascii="Calibri" w:eastAsia="Times New Roman" w:hAnsi="Calibri" w:cs="Times New Roman"/>
                <w:color w:val="000000"/>
                <w:sz w:val="16"/>
                <w:szCs w:val="16"/>
                <w:lang w:eastAsia="fr-CA"/>
              </w:rPr>
              <w:br/>
            </w:r>
            <w:r>
              <w:rPr>
                <w:rFonts w:ascii="Calibri" w:eastAsia="Times New Roman" w:hAnsi="Calibri" w:cs="Times New Roman"/>
                <w:color w:val="000000"/>
                <w:sz w:val="16"/>
                <w:szCs w:val="16"/>
                <w:lang w:eastAsia="fr-CA"/>
              </w:rPr>
              <w:t>12</w:t>
            </w:r>
            <w:r w:rsidRPr="000C348C">
              <w:rPr>
                <w:rFonts w:ascii="Calibri" w:eastAsia="Times New Roman" w:hAnsi="Calibri" w:cs="Times New Roman"/>
                <w:color w:val="000000"/>
                <w:sz w:val="16"/>
                <w:szCs w:val="16"/>
                <w:lang w:eastAsia="fr-CA"/>
              </w:rPr>
              <w:t xml:space="preserve"> pts</w:t>
            </w:r>
            <w:r w:rsidRPr="000C348C">
              <w:rPr>
                <w:rFonts w:ascii="Calibri" w:eastAsia="Times New Roman" w:hAnsi="Calibri" w:cs="Times New Roman"/>
                <w:color w:val="000000"/>
                <w:sz w:val="16"/>
                <w:szCs w:val="16"/>
                <w:lang w:eastAsia="fr-CA"/>
              </w:rPr>
              <w:br/>
              <w:t xml:space="preserve">L'utilisation </w:t>
            </w:r>
            <w:r>
              <w:rPr>
                <w:rFonts w:ascii="Calibri" w:eastAsia="Times New Roman" w:hAnsi="Calibri" w:cs="Times New Roman"/>
                <w:color w:val="000000"/>
                <w:sz w:val="16"/>
                <w:szCs w:val="16"/>
                <w:lang w:eastAsia="fr-CA"/>
              </w:rPr>
              <w:t xml:space="preserve">de vues </w:t>
            </w:r>
            <w:r w:rsidRPr="000C348C">
              <w:rPr>
                <w:rFonts w:ascii="Calibri" w:eastAsia="Times New Roman" w:hAnsi="Calibri" w:cs="Times New Roman"/>
                <w:b/>
                <w:bCs/>
                <w:color w:val="000000"/>
                <w:sz w:val="16"/>
                <w:szCs w:val="16"/>
                <w:lang w:eastAsia="fr-CA"/>
              </w:rPr>
              <w:t>démontre peu la maitrise</w:t>
            </w:r>
            <w:r w:rsidRPr="000C348C">
              <w:rPr>
                <w:rFonts w:ascii="Calibri" w:eastAsia="Times New Roman" w:hAnsi="Calibri" w:cs="Times New Roman"/>
                <w:color w:val="000000"/>
                <w:sz w:val="16"/>
                <w:szCs w:val="16"/>
                <w:lang w:eastAsia="fr-CA"/>
              </w:rPr>
              <w:t xml:space="preserve"> par l'étudiant de ces possibilités. </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b/>
                <w:bCs/>
                <w:color w:val="000000"/>
                <w:sz w:val="16"/>
                <w:szCs w:val="16"/>
                <w:lang w:eastAsia="fr-CA"/>
              </w:rPr>
              <w:t xml:space="preserve">La plupart des éléments principaux  </w:t>
            </w:r>
            <w:r w:rsidRPr="000C348C">
              <w:rPr>
                <w:rFonts w:ascii="Calibri" w:eastAsia="Times New Roman" w:hAnsi="Calibri" w:cs="Times New Roman"/>
                <w:color w:val="000000"/>
                <w:sz w:val="16"/>
                <w:szCs w:val="16"/>
                <w:lang w:eastAsia="fr-CA"/>
              </w:rPr>
              <w:t xml:space="preserve"> en lien avec les spécifications attendues ont été </w:t>
            </w:r>
            <w:r w:rsidRPr="000C348C">
              <w:rPr>
                <w:rFonts w:ascii="Calibri" w:eastAsia="Times New Roman" w:hAnsi="Calibri" w:cs="Times New Roman"/>
                <w:b/>
                <w:bCs/>
                <w:color w:val="000000"/>
                <w:sz w:val="16"/>
                <w:szCs w:val="16"/>
                <w:lang w:eastAsia="fr-CA"/>
              </w:rPr>
              <w:t>réalisés</w:t>
            </w:r>
            <w:r w:rsidRPr="000C348C">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01320917" w14:textId="04254120" w:rsidR="008C293A" w:rsidRPr="000C348C" w:rsidRDefault="008C293A" w:rsidP="008C293A">
            <w:pPr>
              <w:spacing w:after="0" w:line="240" w:lineRule="auto"/>
              <w:ind w:left="284"/>
              <w:jc w:val="center"/>
              <w:rPr>
                <w:rFonts w:ascii="Calibri" w:eastAsia="Times New Roman" w:hAnsi="Calibri" w:cs="Times New Roman"/>
                <w:color w:val="000000"/>
                <w:sz w:val="16"/>
                <w:szCs w:val="16"/>
                <w:lang w:eastAsia="fr-CA"/>
              </w:rPr>
            </w:pPr>
            <w:r w:rsidRPr="000C348C">
              <w:rPr>
                <w:rFonts w:ascii="Calibri" w:eastAsia="Times New Roman" w:hAnsi="Calibri" w:cs="Times New Roman"/>
                <w:color w:val="000000"/>
                <w:sz w:val="16"/>
                <w:szCs w:val="16"/>
                <w:lang w:eastAsia="fr-CA"/>
              </w:rPr>
              <w:br/>
            </w:r>
            <w:r>
              <w:rPr>
                <w:rFonts w:ascii="Calibri" w:eastAsia="Times New Roman" w:hAnsi="Calibri" w:cs="Times New Roman"/>
                <w:color w:val="000000"/>
                <w:sz w:val="16"/>
                <w:szCs w:val="16"/>
                <w:lang w:eastAsia="fr-CA"/>
              </w:rPr>
              <w:t>1</w:t>
            </w:r>
            <w:r w:rsidR="001944A5">
              <w:rPr>
                <w:rFonts w:ascii="Calibri" w:eastAsia="Times New Roman" w:hAnsi="Calibri" w:cs="Times New Roman"/>
                <w:color w:val="000000"/>
                <w:sz w:val="16"/>
                <w:szCs w:val="16"/>
                <w:lang w:eastAsia="fr-CA"/>
              </w:rPr>
              <w:t>6</w:t>
            </w:r>
            <w:r w:rsidRPr="000C348C">
              <w:rPr>
                <w:rFonts w:ascii="Calibri" w:eastAsia="Times New Roman" w:hAnsi="Calibri" w:cs="Times New Roman"/>
                <w:color w:val="000000"/>
                <w:sz w:val="16"/>
                <w:szCs w:val="16"/>
                <w:lang w:eastAsia="fr-CA"/>
              </w:rPr>
              <w:t xml:space="preserve"> pts</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t xml:space="preserve">L'utilisation </w:t>
            </w:r>
            <w:r>
              <w:rPr>
                <w:rFonts w:ascii="Calibri" w:eastAsia="Times New Roman" w:hAnsi="Calibri" w:cs="Times New Roman"/>
                <w:color w:val="000000"/>
                <w:sz w:val="16"/>
                <w:szCs w:val="16"/>
                <w:lang w:eastAsia="fr-CA"/>
              </w:rPr>
              <w:t xml:space="preserve">de vues </w:t>
            </w:r>
            <w:r w:rsidRPr="000C348C">
              <w:rPr>
                <w:rFonts w:ascii="Calibri" w:eastAsia="Times New Roman" w:hAnsi="Calibri" w:cs="Times New Roman"/>
                <w:b/>
                <w:bCs/>
                <w:color w:val="000000"/>
                <w:sz w:val="16"/>
                <w:szCs w:val="16"/>
                <w:lang w:eastAsia="fr-CA"/>
              </w:rPr>
              <w:t>démontre une maitrise minimale</w:t>
            </w:r>
            <w:r w:rsidRPr="000C348C">
              <w:rPr>
                <w:rFonts w:ascii="Calibri" w:eastAsia="Times New Roman" w:hAnsi="Calibri" w:cs="Times New Roman"/>
                <w:color w:val="000000"/>
                <w:sz w:val="16"/>
                <w:szCs w:val="16"/>
                <w:lang w:eastAsia="fr-CA"/>
              </w:rPr>
              <w:t xml:space="preserve"> par l'étudiant de ces possibilités. </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b/>
                <w:bCs/>
                <w:color w:val="000000"/>
                <w:sz w:val="16"/>
                <w:szCs w:val="16"/>
                <w:lang w:eastAsia="fr-CA"/>
              </w:rPr>
              <w:t>Les principaux éléments</w:t>
            </w:r>
            <w:r w:rsidRPr="000C348C">
              <w:rPr>
                <w:rFonts w:ascii="Calibri" w:eastAsia="Times New Roman" w:hAnsi="Calibri" w:cs="Times New Roman"/>
                <w:color w:val="000000"/>
                <w:sz w:val="16"/>
                <w:szCs w:val="16"/>
                <w:lang w:eastAsia="fr-CA"/>
              </w:rPr>
              <w:t xml:space="preserve"> en lien avec les spécifications attendues ont été </w:t>
            </w:r>
            <w:r w:rsidRPr="000C348C">
              <w:rPr>
                <w:rFonts w:ascii="Calibri" w:eastAsia="Times New Roman" w:hAnsi="Calibri" w:cs="Times New Roman"/>
                <w:b/>
                <w:bCs/>
                <w:color w:val="000000"/>
                <w:sz w:val="16"/>
                <w:szCs w:val="16"/>
                <w:lang w:eastAsia="fr-CA"/>
              </w:rPr>
              <w:t>réalisés</w:t>
            </w:r>
            <w:r w:rsidRPr="000C348C">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77935E77" w14:textId="4BDBD399" w:rsidR="008C293A" w:rsidRPr="000C348C" w:rsidRDefault="008C293A" w:rsidP="008C293A">
            <w:pPr>
              <w:spacing w:after="0" w:line="240" w:lineRule="auto"/>
              <w:ind w:left="284"/>
              <w:jc w:val="center"/>
              <w:rPr>
                <w:rFonts w:ascii="Calibri" w:eastAsia="Times New Roman" w:hAnsi="Calibri" w:cs="Times New Roman"/>
                <w:color w:val="000000"/>
                <w:sz w:val="16"/>
                <w:szCs w:val="16"/>
                <w:lang w:eastAsia="fr-CA"/>
              </w:rPr>
            </w:pPr>
            <w:r w:rsidRPr="000C348C">
              <w:rPr>
                <w:rFonts w:ascii="Calibri" w:eastAsia="Times New Roman" w:hAnsi="Calibri" w:cs="Times New Roman"/>
                <w:color w:val="000000"/>
                <w:sz w:val="16"/>
                <w:szCs w:val="16"/>
                <w:lang w:eastAsia="fr-CA"/>
              </w:rPr>
              <w:br/>
            </w:r>
            <w:r>
              <w:rPr>
                <w:rFonts w:ascii="Calibri" w:eastAsia="Times New Roman" w:hAnsi="Calibri" w:cs="Times New Roman"/>
                <w:color w:val="000000"/>
                <w:sz w:val="16"/>
                <w:szCs w:val="16"/>
                <w:lang w:eastAsia="fr-CA"/>
              </w:rPr>
              <w:t>2</w:t>
            </w:r>
            <w:r w:rsidR="001944A5">
              <w:rPr>
                <w:rFonts w:ascii="Calibri" w:eastAsia="Times New Roman" w:hAnsi="Calibri" w:cs="Times New Roman"/>
                <w:color w:val="000000"/>
                <w:sz w:val="16"/>
                <w:szCs w:val="16"/>
                <w:lang w:eastAsia="fr-CA"/>
              </w:rPr>
              <w:t>1</w:t>
            </w:r>
            <w:r w:rsidRPr="000C348C">
              <w:rPr>
                <w:rFonts w:ascii="Calibri" w:eastAsia="Times New Roman" w:hAnsi="Calibri" w:cs="Times New Roman"/>
                <w:color w:val="000000"/>
                <w:sz w:val="16"/>
                <w:szCs w:val="16"/>
                <w:lang w:eastAsia="fr-CA"/>
              </w:rPr>
              <w:t xml:space="preserve"> pts</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t xml:space="preserve">L'utilisation </w:t>
            </w:r>
            <w:r>
              <w:rPr>
                <w:rFonts w:ascii="Calibri" w:eastAsia="Times New Roman" w:hAnsi="Calibri" w:cs="Times New Roman"/>
                <w:color w:val="000000"/>
                <w:sz w:val="16"/>
                <w:szCs w:val="16"/>
                <w:lang w:eastAsia="fr-CA"/>
              </w:rPr>
              <w:t xml:space="preserve">de vues </w:t>
            </w:r>
            <w:r w:rsidRPr="000C348C">
              <w:rPr>
                <w:rFonts w:ascii="Calibri" w:eastAsia="Times New Roman" w:hAnsi="Calibri" w:cs="Times New Roman"/>
                <w:b/>
                <w:bCs/>
                <w:color w:val="000000"/>
                <w:sz w:val="16"/>
                <w:szCs w:val="16"/>
                <w:lang w:eastAsia="fr-CA"/>
              </w:rPr>
              <w:t xml:space="preserve">démontre une grande maitrise </w:t>
            </w:r>
            <w:r w:rsidRPr="000C348C">
              <w:rPr>
                <w:rFonts w:ascii="Calibri" w:eastAsia="Times New Roman" w:hAnsi="Calibri" w:cs="Times New Roman"/>
                <w:color w:val="000000"/>
                <w:sz w:val="16"/>
                <w:szCs w:val="16"/>
                <w:lang w:eastAsia="fr-CA"/>
              </w:rPr>
              <w:t xml:space="preserve">par l'étudiant de ces possibilités. </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b/>
                <w:bCs/>
                <w:color w:val="000000"/>
                <w:sz w:val="16"/>
                <w:szCs w:val="16"/>
                <w:lang w:eastAsia="fr-CA"/>
              </w:rPr>
              <w:t>Les principaux éléments</w:t>
            </w:r>
            <w:r w:rsidRPr="000C348C">
              <w:rPr>
                <w:rFonts w:ascii="Calibri" w:eastAsia="Times New Roman" w:hAnsi="Calibri" w:cs="Times New Roman"/>
                <w:color w:val="000000"/>
                <w:sz w:val="16"/>
                <w:szCs w:val="16"/>
                <w:lang w:eastAsia="fr-CA"/>
              </w:rPr>
              <w:t xml:space="preserve"> en lien avec les spécifications attendues ont été </w:t>
            </w:r>
            <w:r w:rsidRPr="000C348C">
              <w:rPr>
                <w:rFonts w:ascii="Calibri" w:eastAsia="Times New Roman" w:hAnsi="Calibri" w:cs="Times New Roman"/>
                <w:b/>
                <w:bCs/>
                <w:color w:val="000000"/>
                <w:sz w:val="16"/>
                <w:szCs w:val="16"/>
                <w:lang w:eastAsia="fr-CA"/>
              </w:rPr>
              <w:t>réalisés</w:t>
            </w:r>
            <w:r w:rsidRPr="000C348C">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6B9BF463" w14:textId="61D90A48" w:rsidR="008C293A" w:rsidRPr="000C348C" w:rsidRDefault="008C293A" w:rsidP="008C293A">
            <w:pPr>
              <w:spacing w:after="0" w:line="240" w:lineRule="auto"/>
              <w:ind w:left="284"/>
              <w:jc w:val="center"/>
              <w:rPr>
                <w:rFonts w:ascii="Calibri" w:eastAsia="Times New Roman" w:hAnsi="Calibri" w:cs="Times New Roman"/>
                <w:color w:val="000000"/>
                <w:sz w:val="16"/>
                <w:szCs w:val="16"/>
                <w:lang w:eastAsia="fr-CA"/>
              </w:rPr>
            </w:pPr>
            <w:r w:rsidRPr="000C348C">
              <w:rPr>
                <w:rFonts w:ascii="Calibri" w:eastAsia="Times New Roman" w:hAnsi="Calibri" w:cs="Times New Roman"/>
                <w:color w:val="000000"/>
                <w:sz w:val="16"/>
                <w:szCs w:val="16"/>
                <w:lang w:eastAsia="fr-CA"/>
              </w:rPr>
              <w:br/>
            </w:r>
            <w:r w:rsidR="001944A5">
              <w:rPr>
                <w:rFonts w:ascii="Calibri" w:eastAsia="Times New Roman" w:hAnsi="Calibri" w:cs="Times New Roman"/>
                <w:color w:val="000000"/>
                <w:sz w:val="16"/>
                <w:szCs w:val="16"/>
                <w:lang w:eastAsia="fr-CA"/>
              </w:rPr>
              <w:t>2</w:t>
            </w:r>
            <w:r w:rsidR="002C352A">
              <w:rPr>
                <w:rFonts w:ascii="Calibri" w:eastAsia="Times New Roman" w:hAnsi="Calibri" w:cs="Times New Roman"/>
                <w:color w:val="000000"/>
                <w:sz w:val="16"/>
                <w:szCs w:val="16"/>
                <w:lang w:eastAsia="fr-CA"/>
              </w:rPr>
              <w:t>5</w:t>
            </w:r>
            <w:r w:rsidRPr="000C348C">
              <w:rPr>
                <w:rFonts w:ascii="Calibri" w:eastAsia="Times New Roman" w:hAnsi="Calibri" w:cs="Times New Roman"/>
                <w:color w:val="000000"/>
                <w:sz w:val="16"/>
                <w:szCs w:val="16"/>
                <w:lang w:eastAsia="fr-CA"/>
              </w:rPr>
              <w:t xml:space="preserve"> pts</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t xml:space="preserve">L'utilisation </w:t>
            </w:r>
            <w:r>
              <w:rPr>
                <w:rFonts w:ascii="Calibri" w:eastAsia="Times New Roman" w:hAnsi="Calibri" w:cs="Times New Roman"/>
                <w:color w:val="000000"/>
                <w:sz w:val="16"/>
                <w:szCs w:val="16"/>
                <w:lang w:eastAsia="fr-CA"/>
              </w:rPr>
              <w:t xml:space="preserve">de vues </w:t>
            </w:r>
            <w:r w:rsidRPr="000C348C">
              <w:rPr>
                <w:rFonts w:ascii="Calibri" w:eastAsia="Times New Roman" w:hAnsi="Calibri" w:cs="Times New Roman"/>
                <w:b/>
                <w:bCs/>
                <w:color w:val="000000"/>
                <w:sz w:val="16"/>
                <w:szCs w:val="16"/>
                <w:lang w:eastAsia="fr-CA"/>
              </w:rPr>
              <w:t>démontre une parfaite</w:t>
            </w:r>
            <w:r w:rsidRPr="000C348C">
              <w:rPr>
                <w:rFonts w:ascii="Calibri" w:eastAsia="Times New Roman" w:hAnsi="Calibri" w:cs="Times New Roman"/>
                <w:color w:val="000000"/>
                <w:sz w:val="16"/>
                <w:szCs w:val="16"/>
                <w:lang w:eastAsia="fr-CA"/>
              </w:rPr>
              <w:t xml:space="preserve"> </w:t>
            </w:r>
            <w:r w:rsidRPr="000C348C">
              <w:rPr>
                <w:rFonts w:ascii="Calibri" w:eastAsia="Times New Roman" w:hAnsi="Calibri" w:cs="Times New Roman"/>
                <w:b/>
                <w:bCs/>
                <w:color w:val="000000"/>
                <w:sz w:val="16"/>
                <w:szCs w:val="16"/>
                <w:lang w:eastAsia="fr-CA"/>
              </w:rPr>
              <w:t>maitrise</w:t>
            </w:r>
            <w:r w:rsidRPr="000C348C">
              <w:rPr>
                <w:rFonts w:ascii="Calibri" w:eastAsia="Times New Roman" w:hAnsi="Calibri" w:cs="Times New Roman"/>
                <w:color w:val="000000"/>
                <w:sz w:val="16"/>
                <w:szCs w:val="16"/>
                <w:lang w:eastAsia="fr-CA"/>
              </w:rPr>
              <w:t xml:space="preserve"> par l'étudiant de ces possibilités. </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t xml:space="preserve"> </w:t>
            </w:r>
            <w:r w:rsidRPr="000C348C">
              <w:rPr>
                <w:rFonts w:ascii="Calibri" w:eastAsia="Times New Roman" w:hAnsi="Calibri" w:cs="Times New Roman"/>
                <w:b/>
                <w:bCs/>
                <w:color w:val="000000"/>
                <w:sz w:val="16"/>
                <w:szCs w:val="16"/>
                <w:lang w:eastAsia="fr-CA"/>
              </w:rPr>
              <w:t xml:space="preserve">L'ensemble </w:t>
            </w:r>
            <w:r w:rsidRPr="000C348C">
              <w:rPr>
                <w:rFonts w:ascii="Calibri" w:eastAsia="Times New Roman" w:hAnsi="Calibri" w:cs="Times New Roman"/>
                <w:color w:val="000000"/>
                <w:sz w:val="16"/>
                <w:szCs w:val="16"/>
                <w:lang w:eastAsia="fr-CA"/>
              </w:rPr>
              <w:t xml:space="preserve">des éléments en lien avec les spécifications attendues ont été </w:t>
            </w:r>
            <w:r w:rsidRPr="000C348C">
              <w:rPr>
                <w:rFonts w:ascii="Calibri" w:eastAsia="Times New Roman" w:hAnsi="Calibri" w:cs="Times New Roman"/>
                <w:b/>
                <w:bCs/>
                <w:color w:val="000000"/>
                <w:sz w:val="16"/>
                <w:szCs w:val="16"/>
                <w:lang w:eastAsia="fr-CA"/>
              </w:rPr>
              <w:t>réalisés</w:t>
            </w:r>
            <w:r w:rsidRPr="000C348C">
              <w:rPr>
                <w:rFonts w:ascii="Calibri" w:eastAsia="Times New Roman" w:hAnsi="Calibri" w:cs="Times New Roman"/>
                <w:color w:val="000000"/>
                <w:sz w:val="16"/>
                <w:szCs w:val="16"/>
                <w:lang w:eastAsia="fr-CA"/>
              </w:rPr>
              <w:t xml:space="preserve"> correctement.</w:t>
            </w:r>
          </w:p>
        </w:tc>
      </w:tr>
      <w:tr w:rsidR="00B2776B" w:rsidRPr="000C348C" w14:paraId="376725FF" w14:textId="77777777" w:rsidTr="00752EC9">
        <w:trPr>
          <w:trHeight w:val="2114"/>
        </w:trPr>
        <w:tc>
          <w:tcPr>
            <w:tcW w:w="497" w:type="dxa"/>
            <w:vMerge/>
            <w:tcBorders>
              <w:left w:val="single" w:sz="4" w:space="0" w:color="auto"/>
              <w:bottom w:val="single" w:sz="4" w:space="0" w:color="auto"/>
              <w:right w:val="single" w:sz="4" w:space="0" w:color="auto"/>
            </w:tcBorders>
            <w:noWrap/>
            <w:textDirection w:val="btLr"/>
            <w:vAlign w:val="center"/>
          </w:tcPr>
          <w:p w14:paraId="42A19455" w14:textId="77777777" w:rsidR="00B2776B" w:rsidRPr="2FF0722C" w:rsidRDefault="00B2776B" w:rsidP="00752EC9">
            <w:pPr>
              <w:spacing w:after="0" w:line="240" w:lineRule="auto"/>
              <w:ind w:left="284"/>
              <w:jc w:val="center"/>
              <w:rPr>
                <w:rFonts w:ascii="Calibri" w:eastAsia="Times New Roman" w:hAnsi="Calibri" w:cs="Times New Roman"/>
                <w:color w:val="000000" w:themeColor="text1"/>
                <w:sz w:val="28"/>
                <w:szCs w:val="28"/>
                <w:lang w:eastAsia="fr-CA"/>
              </w:rPr>
            </w:pPr>
          </w:p>
        </w:tc>
        <w:tc>
          <w:tcPr>
            <w:tcW w:w="4748" w:type="dxa"/>
            <w:tcBorders>
              <w:top w:val="single" w:sz="4" w:space="0" w:color="auto"/>
              <w:left w:val="single" w:sz="4" w:space="0" w:color="auto"/>
              <w:bottom w:val="single" w:sz="4" w:space="0" w:color="auto"/>
              <w:right w:val="single" w:sz="4" w:space="0" w:color="auto"/>
            </w:tcBorders>
            <w:shd w:val="clear" w:color="auto" w:fill="auto"/>
            <w:vAlign w:val="center"/>
          </w:tcPr>
          <w:p w14:paraId="4BC466A2" w14:textId="7F4F7E0E" w:rsidR="00B2776B" w:rsidRDefault="00B2776B" w:rsidP="00752EC9">
            <w:pPr>
              <w:spacing w:after="0" w:line="240" w:lineRule="auto"/>
              <w:ind w:left="284"/>
              <w:rPr>
                <w:rFonts w:ascii="Calibri" w:eastAsia="Times New Roman" w:hAnsi="Calibri" w:cs="Times New Roman"/>
                <w:color w:val="000000"/>
                <w:lang w:eastAsia="fr-CA"/>
              </w:rPr>
            </w:pPr>
            <w:r w:rsidRPr="005532F9">
              <w:rPr>
                <w:rFonts w:eastAsia="Times New Roman" w:cstheme="minorHAnsi"/>
                <w:b/>
                <w:bCs/>
                <w:sz w:val="20"/>
                <w:szCs w:val="20"/>
                <w:lang w:eastAsia="en-CA"/>
              </w:rPr>
              <w:t>Contrôleur</w:t>
            </w:r>
            <w:r w:rsidR="00796879">
              <w:rPr>
                <w:rFonts w:eastAsia="Times New Roman" w:cstheme="minorHAnsi"/>
                <w:b/>
                <w:bCs/>
                <w:sz w:val="20"/>
                <w:szCs w:val="20"/>
                <w:lang w:eastAsia="en-CA"/>
              </w:rPr>
              <w:t>s</w:t>
            </w:r>
            <w:r w:rsidRPr="005532F9">
              <w:rPr>
                <w:rFonts w:eastAsia="Times New Roman" w:cstheme="minorHAnsi"/>
                <w:b/>
                <w:bCs/>
                <w:sz w:val="20"/>
                <w:szCs w:val="20"/>
                <w:lang w:eastAsia="en-CA"/>
              </w:rPr>
              <w:t xml:space="preserve"> </w:t>
            </w:r>
            <w:r w:rsidRPr="005532F9">
              <w:rPr>
                <w:rFonts w:eastAsia="Times New Roman" w:cstheme="minorHAnsi"/>
                <w:sz w:val="20"/>
                <w:szCs w:val="20"/>
                <w:lang w:eastAsia="en-CA"/>
              </w:rPr>
              <w:t>(</w:t>
            </w:r>
            <w:r w:rsidR="00635E26">
              <w:rPr>
                <w:rFonts w:eastAsia="Times New Roman" w:cstheme="minorHAnsi"/>
                <w:sz w:val="20"/>
                <w:szCs w:val="20"/>
                <w:lang w:eastAsia="en-CA"/>
              </w:rPr>
              <w:t>28</w:t>
            </w:r>
            <w:r w:rsidRPr="005532F9">
              <w:rPr>
                <w:rFonts w:eastAsia="Times New Roman" w:cstheme="minorHAnsi"/>
                <w:sz w:val="20"/>
                <w:szCs w:val="20"/>
                <w:lang w:eastAsia="en-CA"/>
              </w:rPr>
              <w:t>pts)</w:t>
            </w:r>
            <w:r>
              <w:rPr>
                <w:rFonts w:eastAsia="Times New Roman" w:cstheme="minorHAnsi"/>
                <w:b/>
                <w:bCs/>
                <w:sz w:val="20"/>
                <w:szCs w:val="20"/>
                <w:lang w:eastAsia="en-CA"/>
              </w:rPr>
              <w:t> :</w:t>
            </w:r>
            <w:r w:rsidRPr="000C348C">
              <w:rPr>
                <w:rFonts w:ascii="Calibri" w:eastAsia="Times New Roman" w:hAnsi="Calibri" w:cs="Times New Roman"/>
                <w:color w:val="000000"/>
                <w:lang w:eastAsia="fr-CA"/>
              </w:rPr>
              <w:t xml:space="preserve"> </w:t>
            </w:r>
          </w:p>
          <w:p w14:paraId="32A925A7" w14:textId="77777777" w:rsidR="00A34203" w:rsidRDefault="00A34203" w:rsidP="00752EC9">
            <w:pPr>
              <w:spacing w:after="0" w:line="240" w:lineRule="auto"/>
              <w:ind w:left="284"/>
              <w:rPr>
                <w:rFonts w:ascii="Calibri" w:eastAsia="Times New Roman" w:hAnsi="Calibri" w:cs="Times New Roman"/>
                <w:color w:val="000000"/>
                <w:lang w:eastAsia="fr-CA"/>
              </w:rPr>
            </w:pPr>
          </w:p>
          <w:p w14:paraId="3F94CCA2" w14:textId="77777777" w:rsidR="005D17D3" w:rsidRPr="005D17D3" w:rsidRDefault="00084C93" w:rsidP="005D17D3">
            <w:pPr>
              <w:spacing w:after="0" w:line="240" w:lineRule="auto"/>
              <w:ind w:left="284"/>
              <w:rPr>
                <w:rFonts w:ascii="Calibri" w:eastAsia="Times New Roman" w:hAnsi="Calibri" w:cs="Times New Roman"/>
                <w:color w:val="000000"/>
                <w:sz w:val="14"/>
                <w:szCs w:val="14"/>
                <w:lang w:eastAsia="fr-CA"/>
              </w:rPr>
            </w:pPr>
            <w:r w:rsidRPr="00084C93">
              <w:rPr>
                <w:rFonts w:ascii="Calibri" w:eastAsia="Times New Roman" w:hAnsi="Calibri" w:cs="Times New Roman"/>
                <w:color w:val="000000"/>
                <w:sz w:val="14"/>
                <w:szCs w:val="14"/>
                <w:lang w:eastAsia="fr-CA"/>
              </w:rPr>
              <w:t>-</w:t>
            </w:r>
            <w:r w:rsidR="005D17D3" w:rsidRPr="005D17D3">
              <w:rPr>
                <w:rFonts w:ascii="Calibri" w:eastAsia="Times New Roman" w:hAnsi="Calibri" w:cs="Times New Roman"/>
                <w:color w:val="000000"/>
                <w:sz w:val="14"/>
                <w:szCs w:val="14"/>
                <w:lang w:eastAsia="fr-CA"/>
              </w:rPr>
              <w:t>Configurer un "pattern" à l'aide du routage par attribut afin de donner l'accès à une action d'un contrôleur</w:t>
            </w:r>
          </w:p>
          <w:p w14:paraId="4A7B338D" w14:textId="240A3DF9"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Récupérer les données variables dans le "pattern" du routage par attribut vers les paramètres de l'action d'un contrôleur</w:t>
            </w:r>
          </w:p>
          <w:p w14:paraId="737573BF" w14:textId="37F83BB2"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Appliquer correctement des contraintes au niveau du routage par attribut lorsque nécessaire</w:t>
            </w:r>
          </w:p>
          <w:p w14:paraId="7BE66A2F" w14:textId="4916E505"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Déterminer et retourner la bonne vue selon le contexte d'exécution de l'action</w:t>
            </w:r>
          </w:p>
          <w:p w14:paraId="51847A65" w14:textId="0E5CC3FD"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 xml:space="preserve">Préparer une instance d'un </w:t>
            </w:r>
            <w:proofErr w:type="spellStart"/>
            <w:r w:rsidRPr="005D17D3">
              <w:rPr>
                <w:rFonts w:ascii="Calibri" w:eastAsia="Times New Roman" w:hAnsi="Calibri" w:cs="Times New Roman"/>
                <w:color w:val="000000"/>
                <w:sz w:val="14"/>
                <w:szCs w:val="14"/>
                <w:lang w:eastAsia="fr-CA"/>
              </w:rPr>
              <w:t>ViewModel</w:t>
            </w:r>
            <w:proofErr w:type="spellEnd"/>
            <w:r w:rsidRPr="005D17D3">
              <w:rPr>
                <w:rFonts w:ascii="Calibri" w:eastAsia="Times New Roman" w:hAnsi="Calibri" w:cs="Times New Roman"/>
                <w:color w:val="000000"/>
                <w:sz w:val="14"/>
                <w:szCs w:val="14"/>
                <w:lang w:eastAsia="fr-CA"/>
              </w:rPr>
              <w:t xml:space="preserve"> et la transmettre à la vue choisie devant être retournée</w:t>
            </w:r>
          </w:p>
          <w:p w14:paraId="62584F21" w14:textId="17D78C37"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Concevoir des requêtes LINQ simples au niveau des actions</w:t>
            </w:r>
          </w:p>
          <w:p w14:paraId="70E0880A" w14:textId="432AE283"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 xml:space="preserve">Concevoir des requêtes LINQ composées au niveau des actions (avec 1 ou * </w:t>
            </w:r>
            <w:proofErr w:type="spellStart"/>
            <w:r w:rsidRPr="005D17D3">
              <w:rPr>
                <w:rFonts w:ascii="Calibri" w:eastAsia="Times New Roman" w:hAnsi="Calibri" w:cs="Times New Roman"/>
                <w:color w:val="000000"/>
                <w:sz w:val="14"/>
                <w:szCs w:val="14"/>
                <w:lang w:eastAsia="fr-CA"/>
              </w:rPr>
              <w:t>where</w:t>
            </w:r>
            <w:proofErr w:type="spellEnd"/>
            <w:r w:rsidRPr="005D17D3">
              <w:rPr>
                <w:rFonts w:ascii="Calibri" w:eastAsia="Times New Roman" w:hAnsi="Calibri" w:cs="Times New Roman"/>
                <w:color w:val="000000"/>
                <w:sz w:val="14"/>
                <w:szCs w:val="14"/>
                <w:lang w:eastAsia="fr-CA"/>
              </w:rPr>
              <w:t xml:space="preserve"> selon le contexte)</w:t>
            </w:r>
          </w:p>
          <w:p w14:paraId="70CFECC7" w14:textId="5F408ED5"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Créer un contrôleur à l'aide de l'assistant</w:t>
            </w:r>
          </w:p>
          <w:p w14:paraId="73BB85F3" w14:textId="4AB47A03"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Ajuster le constructeur d'un contrôleur afin de récupérer l'injection de dépendance</w:t>
            </w:r>
          </w:p>
          <w:p w14:paraId="7C0EBEA0" w14:textId="08B9AFDE"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Récupérer les données transmises vers le serveur provenant de la vue</w:t>
            </w:r>
          </w:p>
          <w:p w14:paraId="5CB3E9FF" w14:textId="569C84E7"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Configurer, lorsque nécessaire, l'utilisation des bons verbes HTTP pour les actions du contrôleur (</w:t>
            </w:r>
            <w:proofErr w:type="spellStart"/>
            <w:r w:rsidRPr="005D17D3">
              <w:rPr>
                <w:rFonts w:ascii="Calibri" w:eastAsia="Times New Roman" w:hAnsi="Calibri" w:cs="Times New Roman"/>
                <w:color w:val="000000"/>
                <w:sz w:val="14"/>
                <w:szCs w:val="14"/>
                <w:lang w:eastAsia="fr-CA"/>
              </w:rPr>
              <w:t>HttpGet</w:t>
            </w:r>
            <w:proofErr w:type="spellEnd"/>
            <w:r w:rsidRPr="005D17D3">
              <w:rPr>
                <w:rFonts w:ascii="Calibri" w:eastAsia="Times New Roman" w:hAnsi="Calibri" w:cs="Times New Roman"/>
                <w:color w:val="000000"/>
                <w:sz w:val="14"/>
                <w:szCs w:val="14"/>
                <w:lang w:eastAsia="fr-CA"/>
              </w:rPr>
              <w:t>/</w:t>
            </w:r>
            <w:proofErr w:type="spellStart"/>
            <w:r w:rsidRPr="005D17D3">
              <w:rPr>
                <w:rFonts w:ascii="Calibri" w:eastAsia="Times New Roman" w:hAnsi="Calibri" w:cs="Times New Roman"/>
                <w:color w:val="000000"/>
                <w:sz w:val="14"/>
                <w:szCs w:val="14"/>
                <w:lang w:eastAsia="fr-CA"/>
              </w:rPr>
              <w:t>HttpPost</w:t>
            </w:r>
            <w:proofErr w:type="spellEnd"/>
            <w:r w:rsidRPr="005D17D3">
              <w:rPr>
                <w:rFonts w:ascii="Calibri" w:eastAsia="Times New Roman" w:hAnsi="Calibri" w:cs="Times New Roman"/>
                <w:color w:val="000000"/>
                <w:sz w:val="14"/>
                <w:szCs w:val="14"/>
                <w:lang w:eastAsia="fr-CA"/>
              </w:rPr>
              <w:t>)</w:t>
            </w:r>
          </w:p>
          <w:p w14:paraId="57A0ECA6" w14:textId="77777777" w:rsidR="00B2776B"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Réaliser une redirection à l'intérieur d'une action d'un contrôleur lorsque nécessaire</w:t>
            </w:r>
          </w:p>
          <w:p w14:paraId="4F30BCC6" w14:textId="1E1646A5" w:rsidR="00A34203" w:rsidRPr="00266D45" w:rsidRDefault="00A34203" w:rsidP="005D17D3">
            <w:pPr>
              <w:spacing w:after="0" w:line="240" w:lineRule="auto"/>
              <w:ind w:left="284"/>
              <w:rPr>
                <w:rFonts w:eastAsia="Times New Roman" w:cstheme="minorHAnsi"/>
                <w:b/>
                <w:bCs/>
                <w:sz w:val="20"/>
                <w:szCs w:val="20"/>
                <w:lang w:eastAsia="en-CA"/>
              </w:rPr>
            </w:pPr>
          </w:p>
        </w:tc>
        <w:tc>
          <w:tcPr>
            <w:tcW w:w="2410" w:type="dxa"/>
            <w:tcBorders>
              <w:top w:val="nil"/>
              <w:left w:val="nil"/>
              <w:bottom w:val="single" w:sz="4" w:space="0" w:color="auto"/>
              <w:right w:val="single" w:sz="4" w:space="0" w:color="auto"/>
            </w:tcBorders>
            <w:shd w:val="clear" w:color="auto" w:fill="auto"/>
          </w:tcPr>
          <w:p w14:paraId="1BC6CD47" w14:textId="1F735902" w:rsidR="00B2776B" w:rsidRPr="00A34203" w:rsidRDefault="00B2776B" w:rsidP="00752EC9">
            <w:pPr>
              <w:spacing w:after="0" w:line="240" w:lineRule="auto"/>
              <w:ind w:left="284"/>
              <w:jc w:val="center"/>
              <w:rPr>
                <w:rFonts w:ascii="Calibri" w:eastAsia="Times New Roman" w:hAnsi="Calibri" w:cs="Times New Roman"/>
                <w:color w:val="000000"/>
                <w:sz w:val="16"/>
                <w:szCs w:val="16"/>
                <w:lang w:eastAsia="fr-CA"/>
              </w:rPr>
            </w:pPr>
            <w:r w:rsidRPr="00A34203">
              <w:rPr>
                <w:sz w:val="16"/>
                <w:szCs w:val="16"/>
              </w:rPr>
              <w:br/>
            </w:r>
            <w:r w:rsidRPr="00A34203">
              <w:rPr>
                <w:rFonts w:ascii="Calibri" w:eastAsia="Times New Roman" w:hAnsi="Calibri" w:cs="Times New Roman"/>
                <w:color w:val="000000" w:themeColor="text1"/>
                <w:sz w:val="16"/>
                <w:szCs w:val="16"/>
                <w:lang w:eastAsia="fr-CA"/>
              </w:rPr>
              <w:t xml:space="preserve">0 à </w:t>
            </w:r>
            <w:r w:rsidR="00F207DD" w:rsidRPr="00A34203">
              <w:rPr>
                <w:rFonts w:ascii="Calibri" w:eastAsia="Times New Roman" w:hAnsi="Calibri" w:cs="Times New Roman"/>
                <w:color w:val="000000" w:themeColor="text1"/>
                <w:sz w:val="16"/>
                <w:szCs w:val="16"/>
                <w:lang w:eastAsia="fr-CA"/>
              </w:rPr>
              <w:t>1</w:t>
            </w:r>
            <w:r w:rsidR="00154A3E">
              <w:rPr>
                <w:rFonts w:ascii="Calibri" w:eastAsia="Times New Roman" w:hAnsi="Calibri" w:cs="Times New Roman"/>
                <w:color w:val="000000" w:themeColor="text1"/>
                <w:sz w:val="16"/>
                <w:szCs w:val="16"/>
                <w:lang w:eastAsia="fr-CA"/>
              </w:rPr>
              <w:t>3</w:t>
            </w:r>
            <w:r w:rsidR="00F207DD" w:rsidRPr="00A34203">
              <w:rPr>
                <w:rFonts w:ascii="Calibri" w:eastAsia="Times New Roman" w:hAnsi="Calibri" w:cs="Times New Roman"/>
                <w:color w:val="000000" w:themeColor="text1"/>
                <w:sz w:val="16"/>
                <w:szCs w:val="16"/>
                <w:lang w:eastAsia="fr-CA"/>
              </w:rPr>
              <w:t xml:space="preserve"> </w:t>
            </w:r>
            <w:r w:rsidRPr="00A34203">
              <w:rPr>
                <w:rFonts w:ascii="Calibri" w:eastAsia="Times New Roman" w:hAnsi="Calibri" w:cs="Times New Roman"/>
                <w:color w:val="000000" w:themeColor="text1"/>
                <w:sz w:val="16"/>
                <w:szCs w:val="16"/>
                <w:lang w:eastAsia="fr-CA"/>
              </w:rPr>
              <w:t>pts</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L'utilisation de contrôleur</w:t>
            </w:r>
            <w:r w:rsidRPr="00A34203">
              <w:rPr>
                <w:rFonts w:ascii="Calibri" w:eastAsia="Times New Roman" w:hAnsi="Calibri" w:cs="Times New Roman"/>
                <w:b/>
                <w:bCs/>
                <w:color w:val="000000" w:themeColor="text1"/>
                <w:sz w:val="16"/>
                <w:szCs w:val="16"/>
                <w:lang w:eastAsia="fr-CA"/>
              </w:rPr>
              <w:t xml:space="preserve"> </w:t>
            </w:r>
            <w:r w:rsidRPr="00A34203">
              <w:rPr>
                <w:rFonts w:ascii="Calibri" w:eastAsia="Times New Roman" w:hAnsi="Calibri" w:cs="Times New Roman"/>
                <w:color w:val="000000" w:themeColor="text1"/>
                <w:sz w:val="16"/>
                <w:szCs w:val="16"/>
                <w:lang w:eastAsia="fr-CA"/>
              </w:rPr>
              <w:t xml:space="preserve">est </w:t>
            </w:r>
            <w:r w:rsidRPr="00A34203">
              <w:rPr>
                <w:rFonts w:ascii="Calibri" w:eastAsia="Times New Roman" w:hAnsi="Calibri" w:cs="Times New Roman"/>
                <w:b/>
                <w:bCs/>
                <w:color w:val="000000" w:themeColor="text1"/>
                <w:sz w:val="16"/>
                <w:szCs w:val="16"/>
                <w:lang w:eastAsia="fr-CA"/>
              </w:rPr>
              <w:t>absente</w:t>
            </w:r>
            <w:r w:rsidRPr="00A34203">
              <w:rPr>
                <w:rFonts w:ascii="Calibri" w:eastAsia="Times New Roman" w:hAnsi="Calibri" w:cs="Times New Roman"/>
                <w:color w:val="000000" w:themeColor="text1"/>
                <w:sz w:val="16"/>
                <w:szCs w:val="16"/>
                <w:lang w:eastAsia="fr-CA"/>
              </w:rPr>
              <w:t xml:space="preserve"> ou plutôt </w:t>
            </w:r>
            <w:r w:rsidRPr="00A34203">
              <w:rPr>
                <w:rFonts w:ascii="Calibri" w:eastAsia="Times New Roman" w:hAnsi="Calibri" w:cs="Times New Roman"/>
                <w:b/>
                <w:bCs/>
                <w:color w:val="000000" w:themeColor="text1"/>
                <w:sz w:val="16"/>
                <w:szCs w:val="16"/>
                <w:lang w:eastAsia="fr-CA"/>
              </w:rPr>
              <w:t>superficielle</w:t>
            </w:r>
            <w:r w:rsidRPr="00A34203">
              <w:rPr>
                <w:rFonts w:ascii="Calibri" w:eastAsia="Times New Roman" w:hAnsi="Calibri" w:cs="Times New Roman"/>
                <w:color w:val="000000" w:themeColor="text1"/>
                <w:sz w:val="16"/>
                <w:szCs w:val="16"/>
                <w:lang w:eastAsia="fr-CA"/>
              </w:rPr>
              <w:t xml:space="preserve"> et </w:t>
            </w:r>
            <w:r w:rsidRPr="00A34203">
              <w:rPr>
                <w:rFonts w:ascii="Calibri" w:eastAsia="Times New Roman" w:hAnsi="Calibri" w:cs="Times New Roman"/>
                <w:b/>
                <w:bCs/>
                <w:color w:val="000000" w:themeColor="text1"/>
                <w:sz w:val="16"/>
                <w:szCs w:val="16"/>
                <w:lang w:eastAsia="fr-CA"/>
              </w:rPr>
              <w:t xml:space="preserve">ne démontre pas la maitrise </w:t>
            </w:r>
            <w:r w:rsidRPr="00A34203">
              <w:rPr>
                <w:rFonts w:ascii="Calibri" w:eastAsia="Times New Roman" w:hAnsi="Calibri" w:cs="Times New Roman"/>
                <w:color w:val="000000" w:themeColor="text1"/>
                <w:sz w:val="16"/>
                <w:szCs w:val="16"/>
                <w:lang w:eastAsia="fr-CA"/>
              </w:rPr>
              <w:t xml:space="preserve">par l'étudiant de ces possibilités. </w:t>
            </w:r>
            <w:r w:rsidRPr="00A34203">
              <w:rPr>
                <w:sz w:val="16"/>
                <w:szCs w:val="16"/>
              </w:rPr>
              <w:br/>
            </w:r>
            <w:r w:rsidRPr="00A34203">
              <w:rPr>
                <w:sz w:val="16"/>
                <w:szCs w:val="16"/>
              </w:rPr>
              <w:br/>
            </w:r>
            <w:r w:rsidRPr="00A34203">
              <w:rPr>
                <w:rFonts w:ascii="Calibri" w:eastAsia="Times New Roman" w:hAnsi="Calibri" w:cs="Times New Roman"/>
                <w:b/>
                <w:bCs/>
                <w:color w:val="000000" w:themeColor="text1"/>
                <w:sz w:val="16"/>
                <w:szCs w:val="16"/>
                <w:lang w:eastAsia="fr-CA"/>
              </w:rPr>
              <w:t>Peu d'éléments</w:t>
            </w:r>
            <w:r w:rsidRPr="00A34203">
              <w:rPr>
                <w:rFonts w:ascii="Calibri" w:eastAsia="Times New Roman" w:hAnsi="Calibri" w:cs="Times New Roman"/>
                <w:color w:val="000000" w:themeColor="text1"/>
                <w:sz w:val="16"/>
                <w:szCs w:val="16"/>
                <w:lang w:eastAsia="fr-CA"/>
              </w:rPr>
              <w:t xml:space="preserve"> en lien avec les spécifications attendues ont été </w:t>
            </w:r>
            <w:r w:rsidRPr="00A34203">
              <w:rPr>
                <w:rFonts w:ascii="Calibri" w:eastAsia="Times New Roman" w:hAnsi="Calibri" w:cs="Times New Roman"/>
                <w:b/>
                <w:bCs/>
                <w:color w:val="000000" w:themeColor="text1"/>
                <w:sz w:val="16"/>
                <w:szCs w:val="16"/>
                <w:lang w:eastAsia="fr-CA"/>
              </w:rPr>
              <w:t>réalisés</w:t>
            </w:r>
            <w:r w:rsidRPr="00A34203">
              <w:rPr>
                <w:rFonts w:ascii="Calibri" w:eastAsia="Times New Roman" w:hAnsi="Calibri" w:cs="Times New Roman"/>
                <w:color w:val="000000" w:themeColor="text1"/>
                <w:sz w:val="16"/>
                <w:szCs w:val="16"/>
                <w:lang w:eastAsia="fr-CA"/>
              </w:rPr>
              <w:t xml:space="preserve"> correctement.</w:t>
            </w:r>
          </w:p>
        </w:tc>
        <w:tc>
          <w:tcPr>
            <w:tcW w:w="2362" w:type="dxa"/>
            <w:tcBorders>
              <w:top w:val="nil"/>
              <w:left w:val="nil"/>
              <w:bottom w:val="single" w:sz="4" w:space="0" w:color="auto"/>
              <w:right w:val="single" w:sz="4" w:space="0" w:color="auto"/>
            </w:tcBorders>
            <w:shd w:val="clear" w:color="auto" w:fill="auto"/>
          </w:tcPr>
          <w:p w14:paraId="34BDCC00" w14:textId="5732C395" w:rsidR="00B2776B" w:rsidRPr="00A34203" w:rsidRDefault="00B2776B" w:rsidP="00752EC9">
            <w:pPr>
              <w:spacing w:after="0" w:line="240" w:lineRule="auto"/>
              <w:ind w:left="284"/>
              <w:jc w:val="center"/>
              <w:rPr>
                <w:rFonts w:ascii="Calibri" w:eastAsia="Times New Roman" w:hAnsi="Calibri" w:cs="Times New Roman"/>
                <w:color w:val="000000"/>
                <w:sz w:val="16"/>
                <w:szCs w:val="16"/>
                <w:lang w:eastAsia="fr-CA"/>
              </w:rPr>
            </w:pPr>
            <w:r w:rsidRPr="00A34203">
              <w:rPr>
                <w:sz w:val="16"/>
                <w:szCs w:val="16"/>
              </w:rPr>
              <w:br/>
            </w:r>
            <w:r w:rsidR="00F207DD" w:rsidRPr="00A34203">
              <w:rPr>
                <w:rFonts w:ascii="Calibri" w:eastAsia="Times New Roman" w:hAnsi="Calibri" w:cs="Times New Roman"/>
                <w:color w:val="000000" w:themeColor="text1"/>
                <w:sz w:val="16"/>
                <w:szCs w:val="16"/>
                <w:lang w:eastAsia="fr-CA"/>
              </w:rPr>
              <w:t>1</w:t>
            </w:r>
            <w:r w:rsidR="00154A3E">
              <w:rPr>
                <w:rFonts w:ascii="Calibri" w:eastAsia="Times New Roman" w:hAnsi="Calibri" w:cs="Times New Roman"/>
                <w:color w:val="000000" w:themeColor="text1"/>
                <w:sz w:val="16"/>
                <w:szCs w:val="16"/>
                <w:lang w:eastAsia="fr-CA"/>
              </w:rPr>
              <w:t>4</w:t>
            </w:r>
            <w:r w:rsidRPr="00A34203">
              <w:rPr>
                <w:rFonts w:ascii="Calibri" w:eastAsia="Times New Roman" w:hAnsi="Calibri" w:cs="Times New Roman"/>
                <w:color w:val="000000" w:themeColor="text1"/>
                <w:sz w:val="16"/>
                <w:szCs w:val="16"/>
                <w:lang w:eastAsia="fr-CA"/>
              </w:rPr>
              <w:t xml:space="preserve"> pts</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L'utilisation de contrôleur</w:t>
            </w:r>
            <w:r w:rsidRPr="00A34203">
              <w:rPr>
                <w:rFonts w:ascii="Calibri" w:eastAsia="Times New Roman" w:hAnsi="Calibri" w:cs="Times New Roman"/>
                <w:b/>
                <w:bCs/>
                <w:color w:val="000000" w:themeColor="text1"/>
                <w:sz w:val="16"/>
                <w:szCs w:val="16"/>
                <w:lang w:eastAsia="fr-CA"/>
              </w:rPr>
              <w:t xml:space="preserve"> démontre peu la maitrise</w:t>
            </w:r>
            <w:r w:rsidRPr="00A34203">
              <w:rPr>
                <w:rFonts w:ascii="Calibri" w:eastAsia="Times New Roman" w:hAnsi="Calibri" w:cs="Times New Roman"/>
                <w:color w:val="000000" w:themeColor="text1"/>
                <w:sz w:val="16"/>
                <w:szCs w:val="16"/>
                <w:lang w:eastAsia="fr-CA"/>
              </w:rPr>
              <w:t xml:space="preserve"> par l'étudiant de ces possibilités. </w:t>
            </w:r>
            <w:r w:rsidRPr="00A34203">
              <w:rPr>
                <w:sz w:val="16"/>
                <w:szCs w:val="16"/>
              </w:rPr>
              <w:br/>
            </w:r>
            <w:r w:rsidRPr="00A34203">
              <w:rPr>
                <w:sz w:val="16"/>
                <w:szCs w:val="16"/>
              </w:rPr>
              <w:br/>
            </w:r>
            <w:r w:rsidRPr="00A34203">
              <w:rPr>
                <w:rFonts w:ascii="Calibri" w:eastAsia="Times New Roman" w:hAnsi="Calibri" w:cs="Times New Roman"/>
                <w:b/>
                <w:bCs/>
                <w:color w:val="000000" w:themeColor="text1"/>
                <w:sz w:val="16"/>
                <w:szCs w:val="16"/>
                <w:lang w:eastAsia="fr-CA"/>
              </w:rPr>
              <w:t xml:space="preserve">La plupart des éléments principaux  </w:t>
            </w:r>
            <w:r w:rsidRPr="00A34203">
              <w:rPr>
                <w:rFonts w:ascii="Calibri" w:eastAsia="Times New Roman" w:hAnsi="Calibri" w:cs="Times New Roman"/>
                <w:color w:val="000000" w:themeColor="text1"/>
                <w:sz w:val="16"/>
                <w:szCs w:val="16"/>
                <w:lang w:eastAsia="fr-CA"/>
              </w:rPr>
              <w:t xml:space="preserve"> en lien avec les spécifications attendues ont été </w:t>
            </w:r>
            <w:r w:rsidRPr="00A34203">
              <w:rPr>
                <w:rFonts w:ascii="Calibri" w:eastAsia="Times New Roman" w:hAnsi="Calibri" w:cs="Times New Roman"/>
                <w:b/>
                <w:bCs/>
                <w:color w:val="000000" w:themeColor="text1"/>
                <w:sz w:val="16"/>
                <w:szCs w:val="16"/>
                <w:lang w:eastAsia="fr-CA"/>
              </w:rPr>
              <w:t>réalisés</w:t>
            </w:r>
            <w:r w:rsidRPr="00A34203">
              <w:rPr>
                <w:rFonts w:ascii="Calibri" w:eastAsia="Times New Roman" w:hAnsi="Calibri" w:cs="Times New Roman"/>
                <w:color w:val="000000" w:themeColor="text1"/>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tcPr>
          <w:p w14:paraId="7047E01B" w14:textId="168FF63B" w:rsidR="00B2776B" w:rsidRPr="00A34203" w:rsidRDefault="00B2776B" w:rsidP="00752EC9">
            <w:pPr>
              <w:spacing w:after="0" w:line="240" w:lineRule="auto"/>
              <w:ind w:left="284"/>
              <w:jc w:val="center"/>
              <w:rPr>
                <w:rFonts w:ascii="Calibri" w:eastAsia="Times New Roman" w:hAnsi="Calibri" w:cs="Times New Roman"/>
                <w:color w:val="000000"/>
                <w:sz w:val="16"/>
                <w:szCs w:val="16"/>
                <w:lang w:eastAsia="fr-CA"/>
              </w:rPr>
            </w:pPr>
            <w:r w:rsidRPr="00A34203">
              <w:rPr>
                <w:sz w:val="16"/>
                <w:szCs w:val="16"/>
              </w:rPr>
              <w:br/>
            </w:r>
            <w:r w:rsidR="00F207DD" w:rsidRPr="00A34203">
              <w:rPr>
                <w:rFonts w:ascii="Calibri" w:eastAsia="Times New Roman" w:hAnsi="Calibri" w:cs="Times New Roman"/>
                <w:color w:val="000000" w:themeColor="text1"/>
                <w:sz w:val="16"/>
                <w:szCs w:val="16"/>
                <w:lang w:eastAsia="fr-CA"/>
              </w:rPr>
              <w:t>1</w:t>
            </w:r>
            <w:r w:rsidR="00AF412B">
              <w:rPr>
                <w:rFonts w:ascii="Calibri" w:eastAsia="Times New Roman" w:hAnsi="Calibri" w:cs="Times New Roman"/>
                <w:color w:val="000000" w:themeColor="text1"/>
                <w:sz w:val="16"/>
                <w:szCs w:val="16"/>
                <w:lang w:eastAsia="fr-CA"/>
              </w:rPr>
              <w:t>7</w:t>
            </w:r>
            <w:r w:rsidRPr="00A34203">
              <w:rPr>
                <w:rFonts w:ascii="Calibri" w:eastAsia="Times New Roman" w:hAnsi="Calibri" w:cs="Times New Roman"/>
                <w:color w:val="000000" w:themeColor="text1"/>
                <w:sz w:val="16"/>
                <w:szCs w:val="16"/>
                <w:lang w:eastAsia="fr-CA"/>
              </w:rPr>
              <w:t xml:space="preserve"> pts</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L'utilisation de contrôleur</w:t>
            </w:r>
            <w:r w:rsidRPr="00A34203">
              <w:rPr>
                <w:rFonts w:ascii="Calibri" w:eastAsia="Times New Roman" w:hAnsi="Calibri" w:cs="Times New Roman"/>
                <w:b/>
                <w:bCs/>
                <w:color w:val="000000" w:themeColor="text1"/>
                <w:sz w:val="16"/>
                <w:szCs w:val="16"/>
                <w:lang w:eastAsia="fr-CA"/>
              </w:rPr>
              <w:t xml:space="preserve"> démontre une maitrise minimale</w:t>
            </w:r>
            <w:r w:rsidRPr="00A34203">
              <w:rPr>
                <w:rFonts w:ascii="Calibri" w:eastAsia="Times New Roman" w:hAnsi="Calibri" w:cs="Times New Roman"/>
                <w:color w:val="000000" w:themeColor="text1"/>
                <w:sz w:val="16"/>
                <w:szCs w:val="16"/>
                <w:lang w:eastAsia="fr-CA"/>
              </w:rPr>
              <w:t xml:space="preserve"> par l'étudiant de ces possibilités. </w:t>
            </w:r>
            <w:r w:rsidRPr="00A34203">
              <w:rPr>
                <w:sz w:val="16"/>
                <w:szCs w:val="16"/>
              </w:rPr>
              <w:br/>
            </w:r>
            <w:r w:rsidRPr="00A34203">
              <w:rPr>
                <w:sz w:val="16"/>
                <w:szCs w:val="16"/>
              </w:rPr>
              <w:br/>
            </w:r>
            <w:r w:rsidRPr="00A34203">
              <w:rPr>
                <w:rFonts w:ascii="Calibri" w:eastAsia="Times New Roman" w:hAnsi="Calibri" w:cs="Times New Roman"/>
                <w:b/>
                <w:bCs/>
                <w:color w:val="000000" w:themeColor="text1"/>
                <w:sz w:val="16"/>
                <w:szCs w:val="16"/>
                <w:lang w:eastAsia="fr-CA"/>
              </w:rPr>
              <w:t>Les principaux éléments</w:t>
            </w:r>
            <w:r w:rsidRPr="00A34203">
              <w:rPr>
                <w:rFonts w:ascii="Calibri" w:eastAsia="Times New Roman" w:hAnsi="Calibri" w:cs="Times New Roman"/>
                <w:color w:val="000000" w:themeColor="text1"/>
                <w:sz w:val="16"/>
                <w:szCs w:val="16"/>
                <w:lang w:eastAsia="fr-CA"/>
              </w:rPr>
              <w:t xml:space="preserve"> en lien avec les spécifications attendues ont été </w:t>
            </w:r>
            <w:r w:rsidRPr="00A34203">
              <w:rPr>
                <w:rFonts w:ascii="Calibri" w:eastAsia="Times New Roman" w:hAnsi="Calibri" w:cs="Times New Roman"/>
                <w:b/>
                <w:bCs/>
                <w:color w:val="000000" w:themeColor="text1"/>
                <w:sz w:val="16"/>
                <w:szCs w:val="16"/>
                <w:lang w:eastAsia="fr-CA"/>
              </w:rPr>
              <w:t>réalisés</w:t>
            </w:r>
            <w:r w:rsidRPr="00A34203">
              <w:rPr>
                <w:rFonts w:ascii="Calibri" w:eastAsia="Times New Roman" w:hAnsi="Calibri" w:cs="Times New Roman"/>
                <w:color w:val="000000" w:themeColor="text1"/>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tcPr>
          <w:p w14:paraId="106D7049" w14:textId="31527FB8" w:rsidR="00B2776B" w:rsidRPr="00A34203" w:rsidRDefault="00B2776B" w:rsidP="00752EC9">
            <w:pPr>
              <w:spacing w:after="0" w:line="240" w:lineRule="auto"/>
              <w:ind w:left="284"/>
              <w:jc w:val="center"/>
              <w:rPr>
                <w:rFonts w:ascii="Calibri" w:eastAsia="Times New Roman" w:hAnsi="Calibri" w:cs="Times New Roman"/>
                <w:color w:val="000000"/>
                <w:sz w:val="16"/>
                <w:szCs w:val="16"/>
                <w:lang w:eastAsia="fr-CA"/>
              </w:rPr>
            </w:pPr>
            <w:r w:rsidRPr="00A34203">
              <w:rPr>
                <w:sz w:val="16"/>
                <w:szCs w:val="16"/>
              </w:rPr>
              <w:br/>
            </w:r>
            <w:r w:rsidR="00F207DD" w:rsidRPr="00A34203">
              <w:rPr>
                <w:rFonts w:ascii="Calibri" w:eastAsia="Times New Roman" w:hAnsi="Calibri" w:cs="Times New Roman"/>
                <w:color w:val="000000" w:themeColor="text1"/>
                <w:sz w:val="16"/>
                <w:szCs w:val="16"/>
                <w:lang w:eastAsia="fr-CA"/>
              </w:rPr>
              <w:t>2</w:t>
            </w:r>
            <w:r w:rsidR="00AF412B">
              <w:rPr>
                <w:rFonts w:ascii="Calibri" w:eastAsia="Times New Roman" w:hAnsi="Calibri" w:cs="Times New Roman"/>
                <w:color w:val="000000" w:themeColor="text1"/>
                <w:sz w:val="16"/>
                <w:szCs w:val="16"/>
                <w:lang w:eastAsia="fr-CA"/>
              </w:rPr>
              <w:t>2</w:t>
            </w:r>
            <w:r w:rsidRPr="00A34203">
              <w:rPr>
                <w:rFonts w:ascii="Calibri" w:eastAsia="Times New Roman" w:hAnsi="Calibri" w:cs="Times New Roman"/>
                <w:color w:val="000000" w:themeColor="text1"/>
                <w:sz w:val="16"/>
                <w:szCs w:val="16"/>
                <w:lang w:eastAsia="fr-CA"/>
              </w:rPr>
              <w:t xml:space="preserve"> pts</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L'utilisation de contrôleur</w:t>
            </w:r>
            <w:r w:rsidRPr="00A34203">
              <w:rPr>
                <w:rFonts w:ascii="Calibri" w:eastAsia="Times New Roman" w:hAnsi="Calibri" w:cs="Times New Roman"/>
                <w:b/>
                <w:bCs/>
                <w:color w:val="000000" w:themeColor="text1"/>
                <w:sz w:val="16"/>
                <w:szCs w:val="16"/>
                <w:lang w:eastAsia="fr-CA"/>
              </w:rPr>
              <w:t xml:space="preserve"> démontre une grande maitrise </w:t>
            </w:r>
            <w:r w:rsidRPr="00A34203">
              <w:rPr>
                <w:rFonts w:ascii="Calibri" w:eastAsia="Times New Roman" w:hAnsi="Calibri" w:cs="Times New Roman"/>
                <w:color w:val="000000" w:themeColor="text1"/>
                <w:sz w:val="16"/>
                <w:szCs w:val="16"/>
                <w:lang w:eastAsia="fr-CA"/>
              </w:rPr>
              <w:t xml:space="preserve">par l'étudiant de ces possibilités. </w:t>
            </w:r>
            <w:r w:rsidRPr="00A34203">
              <w:rPr>
                <w:sz w:val="16"/>
                <w:szCs w:val="16"/>
              </w:rPr>
              <w:br/>
            </w:r>
            <w:r w:rsidRPr="00A34203">
              <w:rPr>
                <w:sz w:val="16"/>
                <w:szCs w:val="16"/>
              </w:rPr>
              <w:br/>
            </w:r>
            <w:r w:rsidRPr="00A34203">
              <w:rPr>
                <w:rFonts w:ascii="Calibri" w:eastAsia="Times New Roman" w:hAnsi="Calibri" w:cs="Times New Roman"/>
                <w:b/>
                <w:bCs/>
                <w:color w:val="000000" w:themeColor="text1"/>
                <w:sz w:val="16"/>
                <w:szCs w:val="16"/>
                <w:lang w:eastAsia="fr-CA"/>
              </w:rPr>
              <w:t>Les principaux éléments</w:t>
            </w:r>
            <w:r w:rsidRPr="00A34203">
              <w:rPr>
                <w:rFonts w:ascii="Calibri" w:eastAsia="Times New Roman" w:hAnsi="Calibri" w:cs="Times New Roman"/>
                <w:color w:val="000000" w:themeColor="text1"/>
                <w:sz w:val="16"/>
                <w:szCs w:val="16"/>
                <w:lang w:eastAsia="fr-CA"/>
              </w:rPr>
              <w:t xml:space="preserve"> en lien avec les spécifications attendues ont été </w:t>
            </w:r>
            <w:r w:rsidRPr="00A34203">
              <w:rPr>
                <w:rFonts w:ascii="Calibri" w:eastAsia="Times New Roman" w:hAnsi="Calibri" w:cs="Times New Roman"/>
                <w:b/>
                <w:bCs/>
                <w:color w:val="000000" w:themeColor="text1"/>
                <w:sz w:val="16"/>
                <w:szCs w:val="16"/>
                <w:lang w:eastAsia="fr-CA"/>
              </w:rPr>
              <w:t>réalisés</w:t>
            </w:r>
            <w:r w:rsidRPr="00A34203">
              <w:rPr>
                <w:rFonts w:ascii="Calibri" w:eastAsia="Times New Roman" w:hAnsi="Calibri" w:cs="Times New Roman"/>
                <w:color w:val="000000" w:themeColor="text1"/>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tcPr>
          <w:p w14:paraId="51795964" w14:textId="5C9E7E9B" w:rsidR="00B2776B" w:rsidRPr="00A34203" w:rsidRDefault="00B2776B" w:rsidP="00752EC9">
            <w:pPr>
              <w:spacing w:after="0" w:line="240" w:lineRule="auto"/>
              <w:ind w:left="284"/>
              <w:jc w:val="center"/>
              <w:rPr>
                <w:rFonts w:ascii="Calibri" w:eastAsia="Times New Roman" w:hAnsi="Calibri" w:cs="Times New Roman"/>
                <w:color w:val="000000"/>
                <w:sz w:val="16"/>
                <w:szCs w:val="16"/>
                <w:lang w:eastAsia="fr-CA"/>
              </w:rPr>
            </w:pPr>
            <w:r w:rsidRPr="00A34203">
              <w:rPr>
                <w:sz w:val="16"/>
                <w:szCs w:val="16"/>
              </w:rPr>
              <w:br/>
            </w:r>
            <w:r w:rsidR="00FB0BEE">
              <w:rPr>
                <w:rFonts w:ascii="Calibri" w:eastAsia="Times New Roman" w:hAnsi="Calibri" w:cs="Times New Roman"/>
                <w:color w:val="000000" w:themeColor="text1"/>
                <w:sz w:val="16"/>
                <w:szCs w:val="16"/>
                <w:lang w:eastAsia="fr-CA"/>
              </w:rPr>
              <w:t>28</w:t>
            </w:r>
            <w:r w:rsidRPr="00A34203">
              <w:rPr>
                <w:rFonts w:ascii="Calibri" w:eastAsia="Times New Roman" w:hAnsi="Calibri" w:cs="Times New Roman"/>
                <w:color w:val="000000" w:themeColor="text1"/>
                <w:sz w:val="16"/>
                <w:szCs w:val="16"/>
                <w:lang w:eastAsia="fr-CA"/>
              </w:rPr>
              <w:t xml:space="preserve"> pts</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L'utilisation de contrôleur</w:t>
            </w:r>
            <w:r w:rsidRPr="00A34203">
              <w:rPr>
                <w:rFonts w:ascii="Calibri" w:eastAsia="Times New Roman" w:hAnsi="Calibri" w:cs="Times New Roman"/>
                <w:b/>
                <w:bCs/>
                <w:color w:val="000000" w:themeColor="text1"/>
                <w:sz w:val="16"/>
                <w:szCs w:val="16"/>
                <w:lang w:eastAsia="fr-CA"/>
              </w:rPr>
              <w:t xml:space="preserve"> démontre une parfaite</w:t>
            </w:r>
            <w:r w:rsidRPr="00A34203">
              <w:rPr>
                <w:rFonts w:ascii="Calibri" w:eastAsia="Times New Roman" w:hAnsi="Calibri" w:cs="Times New Roman"/>
                <w:color w:val="000000" w:themeColor="text1"/>
                <w:sz w:val="16"/>
                <w:szCs w:val="16"/>
                <w:lang w:eastAsia="fr-CA"/>
              </w:rPr>
              <w:t xml:space="preserve"> </w:t>
            </w:r>
            <w:r w:rsidRPr="00A34203">
              <w:rPr>
                <w:rFonts w:ascii="Calibri" w:eastAsia="Times New Roman" w:hAnsi="Calibri" w:cs="Times New Roman"/>
                <w:b/>
                <w:bCs/>
                <w:color w:val="000000" w:themeColor="text1"/>
                <w:sz w:val="16"/>
                <w:szCs w:val="16"/>
                <w:lang w:eastAsia="fr-CA"/>
              </w:rPr>
              <w:t>maitrise</w:t>
            </w:r>
            <w:r w:rsidRPr="00A34203">
              <w:rPr>
                <w:rFonts w:ascii="Calibri" w:eastAsia="Times New Roman" w:hAnsi="Calibri" w:cs="Times New Roman"/>
                <w:color w:val="000000" w:themeColor="text1"/>
                <w:sz w:val="16"/>
                <w:szCs w:val="16"/>
                <w:lang w:eastAsia="fr-CA"/>
              </w:rPr>
              <w:t xml:space="preserve"> par l'étudiant de ces possibilités. </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 xml:space="preserve"> </w:t>
            </w:r>
            <w:r w:rsidRPr="00A34203">
              <w:rPr>
                <w:rFonts w:ascii="Calibri" w:eastAsia="Times New Roman" w:hAnsi="Calibri" w:cs="Times New Roman"/>
                <w:b/>
                <w:bCs/>
                <w:color w:val="000000" w:themeColor="text1"/>
                <w:sz w:val="16"/>
                <w:szCs w:val="16"/>
                <w:lang w:eastAsia="fr-CA"/>
              </w:rPr>
              <w:t xml:space="preserve">L'ensemble </w:t>
            </w:r>
            <w:r w:rsidRPr="00A34203">
              <w:rPr>
                <w:rFonts w:ascii="Calibri" w:eastAsia="Times New Roman" w:hAnsi="Calibri" w:cs="Times New Roman"/>
                <w:color w:val="000000" w:themeColor="text1"/>
                <w:sz w:val="16"/>
                <w:szCs w:val="16"/>
                <w:lang w:eastAsia="fr-CA"/>
              </w:rPr>
              <w:t xml:space="preserve">des éléments en lien avec les spécifications attendues ont été </w:t>
            </w:r>
            <w:r w:rsidRPr="00A34203">
              <w:rPr>
                <w:rFonts w:ascii="Calibri" w:eastAsia="Times New Roman" w:hAnsi="Calibri" w:cs="Times New Roman"/>
                <w:b/>
                <w:bCs/>
                <w:color w:val="000000" w:themeColor="text1"/>
                <w:sz w:val="16"/>
                <w:szCs w:val="16"/>
                <w:lang w:eastAsia="fr-CA"/>
              </w:rPr>
              <w:t>réalisés</w:t>
            </w:r>
            <w:r w:rsidRPr="00A34203">
              <w:rPr>
                <w:rFonts w:ascii="Calibri" w:eastAsia="Times New Roman" w:hAnsi="Calibri" w:cs="Times New Roman"/>
                <w:color w:val="000000" w:themeColor="text1"/>
                <w:sz w:val="16"/>
                <w:szCs w:val="16"/>
                <w:lang w:eastAsia="fr-CA"/>
              </w:rPr>
              <w:t xml:space="preserve"> correctement.</w:t>
            </w:r>
          </w:p>
        </w:tc>
      </w:tr>
    </w:tbl>
    <w:p w14:paraId="2D7F5156" w14:textId="753FE552" w:rsidR="00B04003" w:rsidRDefault="00B04003" w:rsidP="00907E43">
      <w:pPr>
        <w:spacing w:after="0" w:line="240" w:lineRule="auto"/>
        <w:rPr>
          <w:sz w:val="24"/>
          <w:szCs w:val="24"/>
        </w:rPr>
      </w:pPr>
    </w:p>
    <w:p w14:paraId="2F4D651D" w14:textId="77777777" w:rsidR="00B04003" w:rsidRDefault="00B04003">
      <w:pPr>
        <w:rPr>
          <w:sz w:val="24"/>
          <w:szCs w:val="24"/>
        </w:rPr>
      </w:pPr>
      <w:r>
        <w:rPr>
          <w:sz w:val="24"/>
          <w:szCs w:val="24"/>
        </w:rPr>
        <w:br w:type="page"/>
      </w:r>
    </w:p>
    <w:p w14:paraId="0CC4CED8" w14:textId="77777777" w:rsidR="00C9264A" w:rsidRDefault="00C9264A" w:rsidP="00907E43">
      <w:pPr>
        <w:spacing w:after="0" w:line="240" w:lineRule="auto"/>
        <w:rPr>
          <w:sz w:val="24"/>
          <w:szCs w:val="24"/>
        </w:rPr>
      </w:pPr>
    </w:p>
    <w:tbl>
      <w:tblPr>
        <w:tblW w:w="17397" w:type="dxa"/>
        <w:tblCellMar>
          <w:left w:w="70" w:type="dxa"/>
          <w:right w:w="70" w:type="dxa"/>
        </w:tblCellMar>
        <w:tblLook w:val="04A0" w:firstRow="1" w:lastRow="0" w:firstColumn="1" w:lastColumn="0" w:noHBand="0" w:noVBand="1"/>
      </w:tblPr>
      <w:tblGrid>
        <w:gridCol w:w="497"/>
        <w:gridCol w:w="4748"/>
        <w:gridCol w:w="2410"/>
        <w:gridCol w:w="2362"/>
        <w:gridCol w:w="2460"/>
        <w:gridCol w:w="2460"/>
        <w:gridCol w:w="2460"/>
      </w:tblGrid>
      <w:tr w:rsidR="00B04003" w:rsidRPr="000C348C" w14:paraId="75DCB5C9" w14:textId="77777777" w:rsidTr="0065655A">
        <w:trPr>
          <w:trHeight w:val="366"/>
        </w:trPr>
        <w:tc>
          <w:tcPr>
            <w:tcW w:w="497" w:type="dxa"/>
            <w:tcBorders>
              <w:top w:val="nil"/>
              <w:left w:val="nil"/>
              <w:bottom w:val="nil"/>
              <w:right w:val="nil"/>
            </w:tcBorders>
            <w:shd w:val="clear" w:color="auto" w:fill="auto"/>
            <w:noWrap/>
            <w:vAlign w:val="bottom"/>
            <w:hideMark/>
          </w:tcPr>
          <w:p w14:paraId="31CF1C69" w14:textId="77777777" w:rsidR="00B04003" w:rsidRPr="000C348C" w:rsidRDefault="00B04003" w:rsidP="0065655A">
            <w:pPr>
              <w:spacing w:after="0" w:line="240" w:lineRule="auto"/>
              <w:ind w:left="284"/>
              <w:rPr>
                <w:rFonts w:ascii="Times New Roman" w:eastAsia="Times New Roman" w:hAnsi="Times New Roman" w:cs="Times New Roman"/>
                <w:sz w:val="24"/>
                <w:szCs w:val="24"/>
                <w:lang w:eastAsia="fr-CA"/>
              </w:rPr>
            </w:pPr>
          </w:p>
        </w:tc>
        <w:tc>
          <w:tcPr>
            <w:tcW w:w="4748" w:type="dxa"/>
            <w:tcBorders>
              <w:top w:val="nil"/>
              <w:left w:val="nil"/>
              <w:bottom w:val="nil"/>
              <w:right w:val="nil"/>
            </w:tcBorders>
            <w:shd w:val="clear" w:color="auto" w:fill="auto"/>
            <w:noWrap/>
            <w:vAlign w:val="bottom"/>
            <w:hideMark/>
          </w:tcPr>
          <w:p w14:paraId="7181BC83" w14:textId="77777777" w:rsidR="00B04003" w:rsidRPr="000C348C" w:rsidRDefault="00B04003" w:rsidP="0065655A">
            <w:pPr>
              <w:spacing w:after="0" w:line="240" w:lineRule="auto"/>
              <w:ind w:left="284"/>
              <w:rPr>
                <w:rFonts w:ascii="Times New Roman" w:eastAsia="Times New Roman" w:hAnsi="Times New Roman" w:cs="Times New Roman"/>
                <w:sz w:val="20"/>
                <w:szCs w:val="20"/>
                <w:lang w:eastAsia="fr-CA"/>
              </w:rPr>
            </w:pPr>
          </w:p>
        </w:tc>
        <w:tc>
          <w:tcPr>
            <w:tcW w:w="12152"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29DBAA" w14:textId="77777777" w:rsidR="00B04003" w:rsidRPr="000C348C" w:rsidRDefault="00B04003" w:rsidP="0065655A">
            <w:pPr>
              <w:spacing w:after="0" w:line="240" w:lineRule="auto"/>
              <w:ind w:left="284"/>
              <w:jc w:val="center"/>
              <w:rPr>
                <w:rFonts w:ascii="Calibri" w:eastAsia="Times New Roman" w:hAnsi="Calibri" w:cs="Times New Roman"/>
                <w:color w:val="000000"/>
                <w:sz w:val="28"/>
                <w:szCs w:val="28"/>
                <w:lang w:eastAsia="fr-CA"/>
              </w:rPr>
            </w:pPr>
            <w:r w:rsidRPr="000C348C">
              <w:rPr>
                <w:rFonts w:ascii="Calibri" w:eastAsia="Times New Roman" w:hAnsi="Calibri" w:cs="Times New Roman"/>
                <w:color w:val="000000"/>
                <w:sz w:val="28"/>
                <w:szCs w:val="28"/>
                <w:lang w:eastAsia="fr-CA"/>
              </w:rPr>
              <w:t>Niveau de performance</w:t>
            </w:r>
          </w:p>
        </w:tc>
      </w:tr>
      <w:tr w:rsidR="00B04003" w:rsidRPr="000C348C" w14:paraId="55A2E3BF" w14:textId="77777777" w:rsidTr="0065655A">
        <w:trPr>
          <w:trHeight w:val="354"/>
        </w:trPr>
        <w:tc>
          <w:tcPr>
            <w:tcW w:w="497" w:type="dxa"/>
            <w:tcBorders>
              <w:top w:val="nil"/>
              <w:left w:val="nil"/>
              <w:bottom w:val="single" w:sz="4" w:space="0" w:color="auto"/>
              <w:right w:val="nil"/>
            </w:tcBorders>
            <w:shd w:val="clear" w:color="auto" w:fill="auto"/>
            <w:noWrap/>
            <w:vAlign w:val="bottom"/>
            <w:hideMark/>
          </w:tcPr>
          <w:p w14:paraId="2F36E698" w14:textId="77777777" w:rsidR="00B04003" w:rsidRPr="000C348C" w:rsidRDefault="00B04003" w:rsidP="0065655A">
            <w:pPr>
              <w:spacing w:after="0" w:line="240" w:lineRule="auto"/>
              <w:ind w:left="284"/>
              <w:jc w:val="center"/>
              <w:rPr>
                <w:rFonts w:ascii="Calibri" w:eastAsia="Times New Roman" w:hAnsi="Calibri" w:cs="Times New Roman"/>
                <w:color w:val="000000"/>
                <w:sz w:val="28"/>
                <w:szCs w:val="28"/>
                <w:lang w:eastAsia="fr-CA"/>
              </w:rPr>
            </w:pPr>
          </w:p>
        </w:tc>
        <w:tc>
          <w:tcPr>
            <w:tcW w:w="4748" w:type="dxa"/>
            <w:tcBorders>
              <w:top w:val="nil"/>
              <w:left w:val="nil"/>
              <w:bottom w:val="nil"/>
              <w:right w:val="nil"/>
            </w:tcBorders>
            <w:shd w:val="clear" w:color="auto" w:fill="auto"/>
            <w:noWrap/>
            <w:vAlign w:val="bottom"/>
            <w:hideMark/>
          </w:tcPr>
          <w:p w14:paraId="68391162" w14:textId="77777777" w:rsidR="00B04003" w:rsidRPr="000C348C" w:rsidRDefault="00B04003" w:rsidP="0065655A">
            <w:pPr>
              <w:spacing w:after="0" w:line="240" w:lineRule="auto"/>
              <w:ind w:left="284"/>
              <w:rPr>
                <w:rFonts w:ascii="Times New Roman" w:eastAsia="Times New Roman" w:hAnsi="Times New Roman" w:cs="Times New Roman"/>
                <w:sz w:val="20"/>
                <w:szCs w:val="20"/>
                <w:lang w:eastAsia="fr-CA"/>
              </w:rPr>
            </w:pPr>
          </w:p>
        </w:tc>
        <w:tc>
          <w:tcPr>
            <w:tcW w:w="2410" w:type="dxa"/>
            <w:tcBorders>
              <w:top w:val="nil"/>
              <w:left w:val="single" w:sz="4" w:space="0" w:color="auto"/>
              <w:bottom w:val="single" w:sz="4" w:space="0" w:color="auto"/>
              <w:right w:val="single" w:sz="4" w:space="0" w:color="auto"/>
            </w:tcBorders>
            <w:shd w:val="clear" w:color="auto" w:fill="auto"/>
            <w:noWrap/>
            <w:vAlign w:val="center"/>
            <w:hideMark/>
          </w:tcPr>
          <w:p w14:paraId="705CD755" w14:textId="77777777" w:rsidR="00B04003" w:rsidRPr="000C348C" w:rsidRDefault="00B04003" w:rsidP="0065655A">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Insuffisant</w:t>
            </w:r>
          </w:p>
        </w:tc>
        <w:tc>
          <w:tcPr>
            <w:tcW w:w="2362" w:type="dxa"/>
            <w:tcBorders>
              <w:top w:val="nil"/>
              <w:left w:val="nil"/>
              <w:bottom w:val="single" w:sz="4" w:space="0" w:color="auto"/>
              <w:right w:val="single" w:sz="4" w:space="0" w:color="auto"/>
            </w:tcBorders>
            <w:shd w:val="clear" w:color="auto" w:fill="auto"/>
            <w:noWrap/>
            <w:vAlign w:val="center"/>
            <w:hideMark/>
          </w:tcPr>
          <w:p w14:paraId="34BDC5F3" w14:textId="77777777" w:rsidR="00B04003" w:rsidRPr="000C348C" w:rsidRDefault="00B04003" w:rsidP="0065655A">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Faible</w:t>
            </w:r>
          </w:p>
        </w:tc>
        <w:tc>
          <w:tcPr>
            <w:tcW w:w="2460" w:type="dxa"/>
            <w:tcBorders>
              <w:top w:val="nil"/>
              <w:left w:val="nil"/>
              <w:bottom w:val="single" w:sz="4" w:space="0" w:color="auto"/>
              <w:right w:val="single" w:sz="4" w:space="0" w:color="auto"/>
            </w:tcBorders>
            <w:shd w:val="clear" w:color="auto" w:fill="auto"/>
            <w:noWrap/>
            <w:vAlign w:val="center"/>
            <w:hideMark/>
          </w:tcPr>
          <w:p w14:paraId="6F5FCEAC" w14:textId="77777777" w:rsidR="00B04003" w:rsidRPr="000C348C" w:rsidRDefault="00B04003" w:rsidP="0065655A">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Suffisant</w:t>
            </w:r>
          </w:p>
        </w:tc>
        <w:tc>
          <w:tcPr>
            <w:tcW w:w="2460" w:type="dxa"/>
            <w:tcBorders>
              <w:top w:val="nil"/>
              <w:left w:val="nil"/>
              <w:bottom w:val="single" w:sz="4" w:space="0" w:color="auto"/>
              <w:right w:val="single" w:sz="4" w:space="0" w:color="auto"/>
            </w:tcBorders>
            <w:shd w:val="clear" w:color="auto" w:fill="auto"/>
            <w:noWrap/>
            <w:vAlign w:val="center"/>
            <w:hideMark/>
          </w:tcPr>
          <w:p w14:paraId="49887CB1" w14:textId="77777777" w:rsidR="00B04003" w:rsidRPr="000C348C" w:rsidRDefault="00B04003" w:rsidP="0065655A">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Satisfaisant</w:t>
            </w:r>
          </w:p>
        </w:tc>
        <w:tc>
          <w:tcPr>
            <w:tcW w:w="2460" w:type="dxa"/>
            <w:tcBorders>
              <w:top w:val="nil"/>
              <w:left w:val="nil"/>
              <w:bottom w:val="single" w:sz="4" w:space="0" w:color="auto"/>
              <w:right w:val="single" w:sz="4" w:space="0" w:color="auto"/>
            </w:tcBorders>
            <w:shd w:val="clear" w:color="auto" w:fill="auto"/>
            <w:noWrap/>
            <w:vAlign w:val="center"/>
            <w:hideMark/>
          </w:tcPr>
          <w:p w14:paraId="142474D6" w14:textId="77777777" w:rsidR="00B04003" w:rsidRPr="000C348C" w:rsidRDefault="00B04003" w:rsidP="0065655A">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Supérieur</w:t>
            </w:r>
          </w:p>
        </w:tc>
      </w:tr>
      <w:tr w:rsidR="00B04003" w:rsidRPr="000C348C" w14:paraId="4DF1BA84" w14:textId="77777777" w:rsidTr="0065655A">
        <w:trPr>
          <w:trHeight w:val="1893"/>
        </w:trPr>
        <w:tc>
          <w:tcPr>
            <w:tcW w:w="497" w:type="dxa"/>
            <w:vMerge w:val="restart"/>
            <w:tcBorders>
              <w:left w:val="single" w:sz="4" w:space="0" w:color="auto"/>
              <w:bottom w:val="single" w:sz="4" w:space="0" w:color="auto"/>
              <w:right w:val="single" w:sz="4" w:space="0" w:color="auto"/>
            </w:tcBorders>
            <w:noWrap/>
            <w:textDirection w:val="btLr"/>
            <w:vAlign w:val="center"/>
          </w:tcPr>
          <w:p w14:paraId="19487A3B" w14:textId="77777777" w:rsidR="00B04003" w:rsidRPr="2FF0722C" w:rsidRDefault="00B04003" w:rsidP="0065655A">
            <w:pPr>
              <w:spacing w:after="0" w:line="240" w:lineRule="auto"/>
              <w:ind w:left="284"/>
              <w:jc w:val="center"/>
              <w:rPr>
                <w:rFonts w:ascii="Calibri" w:eastAsia="Times New Roman" w:hAnsi="Calibri" w:cs="Times New Roman"/>
                <w:color w:val="000000" w:themeColor="text1"/>
                <w:sz w:val="28"/>
                <w:szCs w:val="28"/>
                <w:lang w:eastAsia="fr-CA"/>
              </w:rPr>
            </w:pPr>
          </w:p>
        </w:tc>
        <w:tc>
          <w:tcPr>
            <w:tcW w:w="4748" w:type="dxa"/>
            <w:tcBorders>
              <w:top w:val="single" w:sz="4" w:space="0" w:color="auto"/>
              <w:left w:val="single" w:sz="4" w:space="0" w:color="auto"/>
              <w:bottom w:val="single" w:sz="4" w:space="0" w:color="auto"/>
              <w:right w:val="single" w:sz="4" w:space="0" w:color="auto"/>
            </w:tcBorders>
            <w:shd w:val="clear" w:color="auto" w:fill="auto"/>
            <w:vAlign w:val="center"/>
          </w:tcPr>
          <w:p w14:paraId="0C85DDBD" w14:textId="6FEEB791" w:rsidR="00B04003" w:rsidRDefault="00B04003" w:rsidP="0065655A">
            <w:pPr>
              <w:spacing w:after="0" w:line="240" w:lineRule="auto"/>
              <w:ind w:left="284"/>
              <w:rPr>
                <w:rFonts w:eastAsia="Times New Roman" w:cstheme="minorHAnsi"/>
                <w:sz w:val="20"/>
                <w:szCs w:val="20"/>
                <w:lang w:eastAsia="en-CA"/>
              </w:rPr>
            </w:pPr>
            <w:r w:rsidRPr="005005C1">
              <w:rPr>
                <w:rFonts w:eastAsia="Times New Roman" w:cstheme="minorHAnsi"/>
                <w:b/>
                <w:bCs/>
                <w:sz w:val="20"/>
                <w:szCs w:val="20"/>
                <w:lang w:eastAsia="en-CA"/>
              </w:rPr>
              <w:t xml:space="preserve">Modèles </w:t>
            </w:r>
            <w:r w:rsidRPr="005005C1">
              <w:rPr>
                <w:rFonts w:eastAsia="Times New Roman" w:cstheme="minorHAnsi"/>
                <w:sz w:val="20"/>
                <w:szCs w:val="20"/>
                <w:lang w:eastAsia="en-CA"/>
              </w:rPr>
              <w:t>(</w:t>
            </w:r>
            <w:r w:rsidR="002C352A">
              <w:rPr>
                <w:rFonts w:eastAsia="Times New Roman" w:cstheme="minorHAnsi"/>
                <w:sz w:val="20"/>
                <w:szCs w:val="20"/>
                <w:lang w:eastAsia="en-CA"/>
              </w:rPr>
              <w:t xml:space="preserve">4 </w:t>
            </w:r>
            <w:r w:rsidRPr="005005C1">
              <w:rPr>
                <w:rFonts w:eastAsia="Times New Roman" w:cstheme="minorHAnsi"/>
                <w:sz w:val="20"/>
                <w:szCs w:val="20"/>
                <w:lang w:eastAsia="en-CA"/>
              </w:rPr>
              <w:t>pts)</w:t>
            </w:r>
            <w:r>
              <w:rPr>
                <w:rFonts w:eastAsia="Times New Roman" w:cstheme="minorHAnsi"/>
                <w:sz w:val="20"/>
                <w:szCs w:val="20"/>
                <w:lang w:eastAsia="en-CA"/>
              </w:rPr>
              <w:t> :</w:t>
            </w:r>
          </w:p>
          <w:p w14:paraId="069846E6" w14:textId="77777777" w:rsidR="00B04003" w:rsidRPr="005005C1" w:rsidRDefault="00B04003" w:rsidP="0065655A">
            <w:pPr>
              <w:spacing w:after="0" w:line="240" w:lineRule="auto"/>
              <w:ind w:left="284"/>
              <w:rPr>
                <w:rFonts w:eastAsia="Times New Roman" w:cstheme="minorHAnsi"/>
                <w:sz w:val="20"/>
                <w:szCs w:val="20"/>
                <w:lang w:eastAsia="en-CA"/>
              </w:rPr>
            </w:pPr>
          </w:p>
          <w:p w14:paraId="4DB30661" w14:textId="77777777" w:rsidR="00B04003" w:rsidRPr="004B43CC" w:rsidRDefault="00B04003" w:rsidP="0065655A">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Pr="004B43CC">
              <w:rPr>
                <w:rFonts w:eastAsia="Times New Roman" w:cstheme="minorHAnsi"/>
                <w:sz w:val="14"/>
                <w:szCs w:val="14"/>
                <w:lang w:eastAsia="en-CA"/>
              </w:rPr>
              <w:t>Garder dans un état cohérent les relations entre les différents objets de la base de données</w:t>
            </w:r>
          </w:p>
          <w:p w14:paraId="6808A8FA" w14:textId="77777777" w:rsidR="00B04003" w:rsidRPr="004B43CC" w:rsidRDefault="00B04003" w:rsidP="0065655A">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Pr="004B43CC">
              <w:rPr>
                <w:rFonts w:eastAsia="Times New Roman" w:cstheme="minorHAnsi"/>
                <w:sz w:val="14"/>
                <w:szCs w:val="14"/>
                <w:lang w:eastAsia="en-CA"/>
              </w:rPr>
              <w:t>Définir les règles de validations sur le modèle à l'aide d'annotations</w:t>
            </w:r>
          </w:p>
          <w:p w14:paraId="2F4774AF" w14:textId="77777777" w:rsidR="00B04003" w:rsidRPr="00266D45" w:rsidRDefault="00B04003" w:rsidP="0065655A">
            <w:pPr>
              <w:spacing w:after="0" w:line="240" w:lineRule="auto"/>
              <w:ind w:left="284"/>
              <w:rPr>
                <w:rFonts w:eastAsia="Times New Roman" w:cstheme="minorHAnsi"/>
                <w:b/>
                <w:bCs/>
                <w:sz w:val="20"/>
                <w:szCs w:val="20"/>
                <w:lang w:eastAsia="en-CA"/>
              </w:rPr>
            </w:pPr>
            <w:r>
              <w:rPr>
                <w:rFonts w:eastAsia="Times New Roman" w:cstheme="minorHAnsi"/>
                <w:sz w:val="14"/>
                <w:szCs w:val="14"/>
                <w:lang w:eastAsia="en-CA"/>
              </w:rPr>
              <w:t>-</w:t>
            </w:r>
            <w:r w:rsidRPr="004B43CC">
              <w:rPr>
                <w:rFonts w:eastAsia="Times New Roman" w:cstheme="minorHAnsi"/>
                <w:sz w:val="14"/>
                <w:szCs w:val="14"/>
                <w:lang w:eastAsia="en-CA"/>
              </w:rPr>
              <w:t xml:space="preserve">Vérifier l'état du modèle reçu par un contrôleur à l'aide du </w:t>
            </w:r>
            <w:proofErr w:type="spellStart"/>
            <w:r w:rsidRPr="004B43CC">
              <w:rPr>
                <w:rFonts w:eastAsia="Times New Roman" w:cstheme="minorHAnsi"/>
                <w:sz w:val="14"/>
                <w:szCs w:val="14"/>
                <w:lang w:eastAsia="en-CA"/>
              </w:rPr>
              <w:t>ModelState</w:t>
            </w:r>
            <w:proofErr w:type="spellEnd"/>
          </w:p>
        </w:tc>
        <w:tc>
          <w:tcPr>
            <w:tcW w:w="2410" w:type="dxa"/>
            <w:tcBorders>
              <w:top w:val="nil"/>
              <w:left w:val="nil"/>
              <w:bottom w:val="single" w:sz="4" w:space="0" w:color="auto"/>
              <w:right w:val="single" w:sz="4" w:space="0" w:color="auto"/>
            </w:tcBorders>
            <w:shd w:val="clear" w:color="auto" w:fill="auto"/>
          </w:tcPr>
          <w:p w14:paraId="63542CB2" w14:textId="6BCAED4E"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C529F4">
              <w:rPr>
                <w:rFonts w:ascii="Calibri" w:eastAsia="Times New Roman" w:hAnsi="Calibri" w:cs="Times New Roman"/>
                <w:color w:val="000000"/>
                <w:sz w:val="16"/>
                <w:szCs w:val="16"/>
                <w:lang w:eastAsia="fr-CA"/>
              </w:rPr>
              <w:t>0</w:t>
            </w:r>
            <w:r w:rsidR="00D0388C">
              <w:rPr>
                <w:rFonts w:ascii="Calibri" w:eastAsia="Times New Roman" w:hAnsi="Calibri" w:cs="Times New Roman"/>
                <w:color w:val="000000"/>
                <w:sz w:val="16"/>
                <w:szCs w:val="16"/>
                <w:lang w:eastAsia="fr-CA"/>
              </w:rPr>
              <w:t xml:space="preserve"> </w:t>
            </w:r>
            <w:r w:rsidRPr="00A34203">
              <w:rPr>
                <w:rFonts w:ascii="Calibri" w:eastAsia="Times New Roman" w:hAnsi="Calibri" w:cs="Times New Roman"/>
                <w:color w:val="000000"/>
                <w:sz w:val="16"/>
                <w:szCs w:val="16"/>
                <w:lang w:eastAsia="fr-CA"/>
              </w:rPr>
              <w:t>pt</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 xml:space="preserve">L'utilisation de modèles est </w:t>
            </w:r>
            <w:r w:rsidRPr="00A34203">
              <w:rPr>
                <w:rFonts w:ascii="Calibri" w:eastAsia="Times New Roman" w:hAnsi="Calibri" w:cs="Times New Roman"/>
                <w:b/>
                <w:bCs/>
                <w:color w:val="000000"/>
                <w:sz w:val="16"/>
                <w:szCs w:val="16"/>
                <w:lang w:eastAsia="fr-CA"/>
              </w:rPr>
              <w:t>absente</w:t>
            </w:r>
            <w:r w:rsidRPr="00A34203">
              <w:rPr>
                <w:rFonts w:ascii="Calibri" w:eastAsia="Times New Roman" w:hAnsi="Calibri" w:cs="Times New Roman"/>
                <w:color w:val="000000"/>
                <w:sz w:val="16"/>
                <w:szCs w:val="16"/>
                <w:lang w:eastAsia="fr-CA"/>
              </w:rPr>
              <w:t xml:space="preserve"> ou plutôt </w:t>
            </w:r>
            <w:r w:rsidRPr="00A34203">
              <w:rPr>
                <w:rFonts w:ascii="Calibri" w:eastAsia="Times New Roman" w:hAnsi="Calibri" w:cs="Times New Roman"/>
                <w:b/>
                <w:bCs/>
                <w:color w:val="000000"/>
                <w:sz w:val="16"/>
                <w:szCs w:val="16"/>
                <w:lang w:eastAsia="fr-CA"/>
              </w:rPr>
              <w:t>superficielle</w:t>
            </w:r>
            <w:r w:rsidRPr="00A34203">
              <w:rPr>
                <w:rFonts w:ascii="Calibri" w:eastAsia="Times New Roman" w:hAnsi="Calibri" w:cs="Times New Roman"/>
                <w:color w:val="000000"/>
                <w:sz w:val="16"/>
                <w:szCs w:val="16"/>
                <w:lang w:eastAsia="fr-CA"/>
              </w:rPr>
              <w:t xml:space="preserve"> et </w:t>
            </w:r>
            <w:r w:rsidRPr="00A34203">
              <w:rPr>
                <w:rFonts w:ascii="Calibri" w:eastAsia="Times New Roman" w:hAnsi="Calibri" w:cs="Times New Roman"/>
                <w:b/>
                <w:bCs/>
                <w:color w:val="000000"/>
                <w:sz w:val="16"/>
                <w:szCs w:val="16"/>
                <w:lang w:eastAsia="fr-CA"/>
              </w:rPr>
              <w:t xml:space="preserve">ne démontre pas la maitrise </w:t>
            </w:r>
            <w:r w:rsidRPr="00A34203">
              <w:rPr>
                <w:rFonts w:ascii="Calibri" w:eastAsia="Times New Roman" w:hAnsi="Calibri" w:cs="Times New Roman"/>
                <w:color w:val="000000"/>
                <w:sz w:val="16"/>
                <w:szCs w:val="16"/>
                <w:lang w:eastAsia="fr-CA"/>
              </w:rPr>
              <w:t xml:space="preserve">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Peu d'éléments</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w:t>
            </w:r>
            <w:proofErr w:type="gramStart"/>
            <w:r w:rsidRPr="00A34203">
              <w:rPr>
                <w:rFonts w:ascii="Calibri" w:eastAsia="Times New Roman" w:hAnsi="Calibri" w:cs="Times New Roman"/>
                <w:color w:val="000000"/>
                <w:sz w:val="16"/>
                <w:szCs w:val="16"/>
                <w:lang w:eastAsia="fr-CA"/>
              </w:rPr>
              <w:t>correctement..</w:t>
            </w:r>
            <w:proofErr w:type="gramEnd"/>
          </w:p>
        </w:tc>
        <w:tc>
          <w:tcPr>
            <w:tcW w:w="2362" w:type="dxa"/>
            <w:tcBorders>
              <w:top w:val="nil"/>
              <w:left w:val="nil"/>
              <w:bottom w:val="single" w:sz="4" w:space="0" w:color="auto"/>
              <w:right w:val="single" w:sz="4" w:space="0" w:color="auto"/>
            </w:tcBorders>
            <w:shd w:val="clear" w:color="auto" w:fill="auto"/>
          </w:tcPr>
          <w:p w14:paraId="2F43A1AD" w14:textId="4AE9E0EF"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0C5DB5">
              <w:rPr>
                <w:rFonts w:ascii="Calibri" w:eastAsia="Times New Roman" w:hAnsi="Calibri" w:cs="Times New Roman"/>
                <w:color w:val="000000"/>
                <w:sz w:val="16"/>
                <w:szCs w:val="16"/>
                <w:lang w:eastAsia="fr-CA"/>
              </w:rPr>
              <w:t>1</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 xml:space="preserve">L'utilisation de modèles </w:t>
            </w:r>
            <w:r w:rsidRPr="00A34203">
              <w:rPr>
                <w:rFonts w:ascii="Calibri" w:eastAsia="Times New Roman" w:hAnsi="Calibri" w:cs="Times New Roman"/>
                <w:b/>
                <w:bCs/>
                <w:color w:val="000000"/>
                <w:sz w:val="16"/>
                <w:szCs w:val="16"/>
                <w:lang w:eastAsia="fr-CA"/>
              </w:rPr>
              <w:t>démontre peu la maitrise</w:t>
            </w:r>
            <w:r w:rsidRPr="00A34203">
              <w:rPr>
                <w:rFonts w:ascii="Calibri" w:eastAsia="Times New Roman" w:hAnsi="Calibri" w:cs="Times New Roman"/>
                <w:color w:val="000000"/>
                <w:sz w:val="16"/>
                <w:szCs w:val="16"/>
                <w:lang w:eastAsia="fr-CA"/>
              </w:rPr>
              <w:t xml:space="preserve"> 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 xml:space="preserve">La plupart des éléments principaux  </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tcPr>
          <w:p w14:paraId="509E2ABC" w14:textId="2DB4BD32"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t xml:space="preserve"> </w:t>
            </w:r>
            <w:r w:rsidR="000C5DB5">
              <w:rPr>
                <w:rFonts w:ascii="Calibri" w:eastAsia="Times New Roman" w:hAnsi="Calibri" w:cs="Times New Roman"/>
                <w:color w:val="000000"/>
                <w:sz w:val="16"/>
                <w:szCs w:val="16"/>
                <w:lang w:eastAsia="fr-CA"/>
              </w:rPr>
              <w:t xml:space="preserve">2 </w:t>
            </w:r>
            <w:r w:rsidRPr="00A34203">
              <w:rPr>
                <w:rFonts w:ascii="Calibri" w:eastAsia="Times New Roman" w:hAnsi="Calibri" w:cs="Times New Roman"/>
                <w:color w:val="000000"/>
                <w:sz w:val="16"/>
                <w:szCs w:val="16"/>
                <w:lang w:eastAsia="fr-CA"/>
              </w:rPr>
              <w:t>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L'utilisation de modèles</w:t>
            </w:r>
            <w:r w:rsidRPr="00A34203">
              <w:rPr>
                <w:rFonts w:ascii="Calibri" w:eastAsia="Times New Roman" w:hAnsi="Calibri" w:cs="Times New Roman"/>
                <w:b/>
                <w:bCs/>
                <w:color w:val="000000"/>
                <w:sz w:val="16"/>
                <w:szCs w:val="16"/>
                <w:lang w:eastAsia="fr-CA"/>
              </w:rPr>
              <w:t xml:space="preserve"> démontre une maitrise minimale</w:t>
            </w:r>
            <w:r w:rsidRPr="00A34203">
              <w:rPr>
                <w:rFonts w:ascii="Calibri" w:eastAsia="Times New Roman" w:hAnsi="Calibri" w:cs="Times New Roman"/>
                <w:color w:val="000000"/>
                <w:sz w:val="16"/>
                <w:szCs w:val="16"/>
                <w:lang w:eastAsia="fr-CA"/>
              </w:rPr>
              <w:t xml:space="preserve"> 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Les principaux éléments</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tcPr>
          <w:p w14:paraId="5EDA53AC" w14:textId="01016335"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E206B1">
              <w:rPr>
                <w:rFonts w:ascii="Calibri" w:eastAsia="Times New Roman" w:hAnsi="Calibri" w:cs="Times New Roman"/>
                <w:color w:val="000000"/>
                <w:sz w:val="16"/>
                <w:szCs w:val="16"/>
                <w:lang w:eastAsia="fr-CA"/>
              </w:rPr>
              <w:t>3</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L'utilisation de modèles</w:t>
            </w:r>
            <w:r w:rsidRPr="00A34203">
              <w:rPr>
                <w:rFonts w:ascii="Calibri" w:eastAsia="Times New Roman" w:hAnsi="Calibri" w:cs="Times New Roman"/>
                <w:b/>
                <w:bCs/>
                <w:color w:val="000000"/>
                <w:sz w:val="16"/>
                <w:szCs w:val="16"/>
                <w:lang w:eastAsia="fr-CA"/>
              </w:rPr>
              <w:t xml:space="preserve"> démontre une grande maitrise </w:t>
            </w:r>
            <w:r w:rsidRPr="00A34203">
              <w:rPr>
                <w:rFonts w:ascii="Calibri" w:eastAsia="Times New Roman" w:hAnsi="Calibri" w:cs="Times New Roman"/>
                <w:color w:val="000000"/>
                <w:sz w:val="16"/>
                <w:szCs w:val="16"/>
                <w:lang w:eastAsia="fr-CA"/>
              </w:rPr>
              <w:t xml:space="preserve">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Les principaux éléments</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tcPr>
          <w:p w14:paraId="78C8E478" w14:textId="77F6BE01"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E206B1">
              <w:rPr>
                <w:rFonts w:ascii="Calibri" w:eastAsia="Times New Roman" w:hAnsi="Calibri" w:cs="Times New Roman"/>
                <w:color w:val="000000"/>
                <w:sz w:val="16"/>
                <w:szCs w:val="16"/>
                <w:lang w:eastAsia="fr-CA"/>
              </w:rPr>
              <w:t>4</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L'utilisation de modèles</w:t>
            </w:r>
            <w:r w:rsidRPr="00A34203">
              <w:rPr>
                <w:rFonts w:ascii="Calibri" w:eastAsia="Times New Roman" w:hAnsi="Calibri" w:cs="Times New Roman"/>
                <w:b/>
                <w:bCs/>
                <w:color w:val="000000"/>
                <w:sz w:val="16"/>
                <w:szCs w:val="16"/>
                <w:lang w:eastAsia="fr-CA"/>
              </w:rPr>
              <w:t xml:space="preserve"> démontre une parfaite</w:t>
            </w:r>
            <w:r w:rsidRPr="00A34203">
              <w:rPr>
                <w:rFonts w:ascii="Calibri" w:eastAsia="Times New Roman" w:hAnsi="Calibri" w:cs="Times New Roman"/>
                <w:color w:val="000000"/>
                <w:sz w:val="16"/>
                <w:szCs w:val="16"/>
                <w:lang w:eastAsia="fr-CA"/>
              </w:rPr>
              <w:t xml:space="preserve"> </w:t>
            </w:r>
            <w:r w:rsidRPr="00A34203">
              <w:rPr>
                <w:rFonts w:ascii="Calibri" w:eastAsia="Times New Roman" w:hAnsi="Calibri" w:cs="Times New Roman"/>
                <w:b/>
                <w:bCs/>
                <w:color w:val="000000"/>
                <w:sz w:val="16"/>
                <w:szCs w:val="16"/>
                <w:lang w:eastAsia="fr-CA"/>
              </w:rPr>
              <w:t>maitrise</w:t>
            </w:r>
            <w:r w:rsidRPr="00A34203">
              <w:rPr>
                <w:rFonts w:ascii="Calibri" w:eastAsia="Times New Roman" w:hAnsi="Calibri" w:cs="Times New Roman"/>
                <w:color w:val="000000"/>
                <w:sz w:val="16"/>
                <w:szCs w:val="16"/>
                <w:lang w:eastAsia="fr-CA"/>
              </w:rPr>
              <w:t xml:space="preserve"> 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 xml:space="preserve"> </w:t>
            </w:r>
            <w:r w:rsidRPr="00A34203">
              <w:rPr>
                <w:rFonts w:ascii="Calibri" w:eastAsia="Times New Roman" w:hAnsi="Calibri" w:cs="Times New Roman"/>
                <w:b/>
                <w:bCs/>
                <w:color w:val="000000"/>
                <w:sz w:val="16"/>
                <w:szCs w:val="16"/>
                <w:lang w:eastAsia="fr-CA"/>
              </w:rPr>
              <w:t xml:space="preserve">L'ensemble </w:t>
            </w:r>
            <w:r w:rsidRPr="00A34203">
              <w:rPr>
                <w:rFonts w:ascii="Calibri" w:eastAsia="Times New Roman" w:hAnsi="Calibri" w:cs="Times New Roman"/>
                <w:color w:val="000000"/>
                <w:sz w:val="16"/>
                <w:szCs w:val="16"/>
                <w:lang w:eastAsia="fr-CA"/>
              </w:rPr>
              <w:t xml:space="preserve">des éléments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r>
      <w:tr w:rsidR="00B04003" w:rsidRPr="000C348C" w14:paraId="6C8B6449" w14:textId="77777777" w:rsidTr="0065655A">
        <w:trPr>
          <w:trHeight w:val="2112"/>
        </w:trPr>
        <w:tc>
          <w:tcPr>
            <w:tcW w:w="497" w:type="dxa"/>
            <w:vMerge/>
            <w:tcBorders>
              <w:left w:val="single" w:sz="4" w:space="0" w:color="auto"/>
              <w:bottom w:val="single" w:sz="4" w:space="0" w:color="auto"/>
            </w:tcBorders>
            <w:vAlign w:val="center"/>
            <w:hideMark/>
          </w:tcPr>
          <w:p w14:paraId="4D8D3B96" w14:textId="77777777" w:rsidR="00B04003" w:rsidRPr="000C348C" w:rsidRDefault="00B04003" w:rsidP="0065655A">
            <w:pPr>
              <w:spacing w:after="0" w:line="240" w:lineRule="auto"/>
              <w:ind w:left="284"/>
              <w:rPr>
                <w:rFonts w:ascii="Calibri" w:eastAsia="Times New Roman" w:hAnsi="Calibri" w:cs="Times New Roman"/>
                <w:color w:val="000000"/>
                <w:sz w:val="28"/>
                <w:szCs w:val="28"/>
                <w:lang w:eastAsia="fr-CA"/>
              </w:rPr>
            </w:pPr>
          </w:p>
        </w:tc>
        <w:tc>
          <w:tcPr>
            <w:tcW w:w="4748" w:type="dxa"/>
            <w:tcBorders>
              <w:top w:val="nil"/>
              <w:left w:val="single" w:sz="4" w:space="0" w:color="auto"/>
              <w:bottom w:val="single" w:sz="4" w:space="0" w:color="auto"/>
              <w:right w:val="single" w:sz="4" w:space="0" w:color="auto"/>
            </w:tcBorders>
            <w:shd w:val="clear" w:color="auto" w:fill="auto"/>
            <w:vAlign w:val="center"/>
            <w:hideMark/>
          </w:tcPr>
          <w:p w14:paraId="3E33B6F8" w14:textId="4A3A58EE" w:rsidR="00B04003" w:rsidRDefault="00B04003" w:rsidP="0065655A">
            <w:pPr>
              <w:spacing w:after="0" w:line="240" w:lineRule="auto"/>
              <w:ind w:left="284"/>
              <w:rPr>
                <w:rFonts w:eastAsia="Times New Roman" w:cstheme="minorHAnsi"/>
                <w:sz w:val="20"/>
                <w:szCs w:val="20"/>
                <w:lang w:eastAsia="en-CA"/>
              </w:rPr>
            </w:pPr>
            <w:r>
              <w:rPr>
                <w:rFonts w:eastAsia="Times New Roman" w:cstheme="minorHAnsi"/>
                <w:b/>
                <w:bCs/>
                <w:sz w:val="20"/>
                <w:szCs w:val="20"/>
                <w:lang w:eastAsia="en-CA"/>
              </w:rPr>
              <w:t>Session</w:t>
            </w:r>
            <w:r w:rsidRPr="005005C1">
              <w:rPr>
                <w:rFonts w:eastAsia="Times New Roman" w:cstheme="minorHAnsi"/>
                <w:b/>
                <w:bCs/>
                <w:sz w:val="20"/>
                <w:szCs w:val="20"/>
                <w:lang w:eastAsia="en-CA"/>
              </w:rPr>
              <w:t xml:space="preserve"> </w:t>
            </w:r>
            <w:r w:rsidRPr="005005C1">
              <w:rPr>
                <w:rFonts w:eastAsia="Times New Roman" w:cstheme="minorHAnsi"/>
                <w:sz w:val="20"/>
                <w:szCs w:val="20"/>
                <w:lang w:eastAsia="en-CA"/>
              </w:rPr>
              <w:t>(</w:t>
            </w:r>
            <w:r w:rsidR="00E206B1">
              <w:rPr>
                <w:rFonts w:eastAsia="Times New Roman" w:cstheme="minorHAnsi"/>
                <w:sz w:val="20"/>
                <w:szCs w:val="20"/>
                <w:lang w:eastAsia="en-CA"/>
              </w:rPr>
              <w:t>8</w:t>
            </w:r>
            <w:r w:rsidR="002C352A">
              <w:rPr>
                <w:rFonts w:eastAsia="Times New Roman" w:cstheme="minorHAnsi"/>
                <w:sz w:val="20"/>
                <w:szCs w:val="20"/>
                <w:lang w:eastAsia="en-CA"/>
              </w:rPr>
              <w:t xml:space="preserve"> </w:t>
            </w:r>
            <w:r w:rsidRPr="005005C1">
              <w:rPr>
                <w:rFonts w:eastAsia="Times New Roman" w:cstheme="minorHAnsi"/>
                <w:sz w:val="20"/>
                <w:szCs w:val="20"/>
                <w:lang w:eastAsia="en-CA"/>
              </w:rPr>
              <w:t>pts)</w:t>
            </w:r>
            <w:r>
              <w:rPr>
                <w:rFonts w:eastAsia="Times New Roman" w:cstheme="minorHAnsi"/>
                <w:sz w:val="20"/>
                <w:szCs w:val="20"/>
                <w:lang w:eastAsia="en-CA"/>
              </w:rPr>
              <w:t> :</w:t>
            </w:r>
          </w:p>
          <w:p w14:paraId="60FF1AE3" w14:textId="77777777" w:rsidR="00B04003" w:rsidRPr="005005C1" w:rsidRDefault="00B04003" w:rsidP="0065655A">
            <w:pPr>
              <w:spacing w:after="0" w:line="240" w:lineRule="auto"/>
              <w:ind w:left="284"/>
              <w:rPr>
                <w:rFonts w:eastAsia="Times New Roman" w:cstheme="minorHAnsi"/>
                <w:sz w:val="20"/>
                <w:szCs w:val="20"/>
                <w:lang w:eastAsia="en-CA"/>
              </w:rPr>
            </w:pPr>
          </w:p>
          <w:p w14:paraId="35B76BA7" w14:textId="77777777" w:rsidR="00B04003" w:rsidRPr="007B5980" w:rsidRDefault="00B04003" w:rsidP="0065655A">
            <w:pPr>
              <w:spacing w:after="0" w:line="240" w:lineRule="auto"/>
              <w:ind w:left="284"/>
              <w:rPr>
                <w:rFonts w:eastAsia="Times New Roman" w:cstheme="minorHAnsi"/>
                <w:sz w:val="14"/>
                <w:szCs w:val="14"/>
                <w:lang w:eastAsia="en-CA"/>
              </w:rPr>
            </w:pPr>
            <w:r w:rsidRPr="00796879">
              <w:rPr>
                <w:rFonts w:eastAsia="Times New Roman" w:cstheme="minorHAnsi"/>
                <w:sz w:val="14"/>
                <w:szCs w:val="14"/>
                <w:lang w:eastAsia="en-CA"/>
              </w:rPr>
              <w:t>-</w:t>
            </w:r>
            <w:r w:rsidRPr="007B5980">
              <w:rPr>
                <w:rFonts w:eastAsia="Times New Roman" w:cstheme="minorHAnsi"/>
                <w:sz w:val="14"/>
                <w:szCs w:val="14"/>
                <w:lang w:eastAsia="en-CA"/>
              </w:rPr>
              <w:t>Configurer l'utilisation de sessions au niveau applicatif</w:t>
            </w:r>
          </w:p>
          <w:p w14:paraId="58A9C2CD" w14:textId="77777777" w:rsidR="00B04003" w:rsidRPr="007B5980" w:rsidRDefault="00B04003" w:rsidP="0065655A">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Pr="007B5980">
              <w:rPr>
                <w:rFonts w:eastAsia="Times New Roman" w:cstheme="minorHAnsi"/>
                <w:sz w:val="14"/>
                <w:szCs w:val="14"/>
                <w:lang w:eastAsia="en-CA"/>
              </w:rPr>
              <w:t>Stocker dans la session un objet complexe</w:t>
            </w:r>
          </w:p>
          <w:p w14:paraId="03A32A36" w14:textId="77777777" w:rsidR="00B04003" w:rsidRPr="007B5980" w:rsidRDefault="00B04003" w:rsidP="0065655A">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Pr="007B5980">
              <w:rPr>
                <w:rFonts w:eastAsia="Times New Roman" w:cstheme="minorHAnsi"/>
                <w:sz w:val="14"/>
                <w:szCs w:val="14"/>
                <w:lang w:eastAsia="en-CA"/>
              </w:rPr>
              <w:t xml:space="preserve">Lire de la session un objet complexe </w:t>
            </w:r>
          </w:p>
          <w:p w14:paraId="25971723" w14:textId="77777777" w:rsidR="00B04003" w:rsidRPr="000C348C" w:rsidRDefault="00B04003" w:rsidP="0065655A">
            <w:pPr>
              <w:spacing w:after="0" w:line="240" w:lineRule="auto"/>
              <w:ind w:left="284"/>
              <w:rPr>
                <w:rFonts w:ascii="Calibri" w:eastAsia="Times New Roman" w:hAnsi="Calibri" w:cs="Times New Roman"/>
                <w:color w:val="000000"/>
                <w:lang w:eastAsia="fr-CA"/>
              </w:rPr>
            </w:pPr>
            <w:r>
              <w:rPr>
                <w:rFonts w:eastAsia="Times New Roman" w:cstheme="minorHAnsi"/>
                <w:sz w:val="14"/>
                <w:szCs w:val="14"/>
                <w:lang w:eastAsia="en-CA"/>
              </w:rPr>
              <w:t>-</w:t>
            </w:r>
            <w:r w:rsidRPr="007B5980">
              <w:rPr>
                <w:rFonts w:eastAsia="Times New Roman" w:cstheme="minorHAnsi"/>
                <w:sz w:val="14"/>
                <w:szCs w:val="14"/>
                <w:lang w:eastAsia="en-CA"/>
              </w:rPr>
              <w:t>Mettre à jour dans la session un objet complexe</w:t>
            </w:r>
          </w:p>
        </w:tc>
        <w:tc>
          <w:tcPr>
            <w:tcW w:w="2410" w:type="dxa"/>
            <w:tcBorders>
              <w:top w:val="nil"/>
              <w:left w:val="nil"/>
              <w:bottom w:val="single" w:sz="4" w:space="0" w:color="auto"/>
              <w:right w:val="single" w:sz="4" w:space="0" w:color="auto"/>
            </w:tcBorders>
            <w:shd w:val="clear" w:color="auto" w:fill="auto"/>
            <w:hideMark/>
          </w:tcPr>
          <w:p w14:paraId="305F5210" w14:textId="760D91A6"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D0388C" w:rsidRPr="00A34203">
              <w:rPr>
                <w:rFonts w:ascii="Calibri" w:eastAsia="Times New Roman" w:hAnsi="Calibri" w:cs="Times New Roman"/>
                <w:color w:val="000000"/>
                <w:sz w:val="16"/>
                <w:szCs w:val="16"/>
                <w:lang w:eastAsia="fr-CA"/>
              </w:rPr>
              <w:t xml:space="preserve">0 à </w:t>
            </w:r>
            <w:r w:rsidR="00E206B1">
              <w:rPr>
                <w:rFonts w:ascii="Calibri" w:eastAsia="Times New Roman" w:hAnsi="Calibri" w:cs="Times New Roman"/>
                <w:color w:val="000000"/>
                <w:sz w:val="16"/>
                <w:szCs w:val="16"/>
                <w:lang w:eastAsia="fr-CA"/>
              </w:rPr>
              <w:t>3</w:t>
            </w:r>
            <w:r w:rsidR="00D0388C" w:rsidRPr="00A34203">
              <w:rPr>
                <w:rFonts w:ascii="Calibri" w:eastAsia="Times New Roman" w:hAnsi="Calibri" w:cs="Times New Roman"/>
                <w:color w:val="000000"/>
                <w:sz w:val="16"/>
                <w:szCs w:val="16"/>
                <w:lang w:eastAsia="fr-CA"/>
              </w:rPr>
              <w:t xml:space="preserve"> </w:t>
            </w:r>
            <w:r w:rsidRPr="00A34203">
              <w:rPr>
                <w:rFonts w:ascii="Calibri" w:eastAsia="Times New Roman" w:hAnsi="Calibri" w:cs="Times New Roman"/>
                <w:color w:val="000000"/>
                <w:sz w:val="16"/>
                <w:szCs w:val="16"/>
                <w:lang w:eastAsia="fr-CA"/>
              </w:rPr>
              <w:t>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 xml:space="preserve">L'utilisation de modèles est </w:t>
            </w:r>
            <w:r w:rsidRPr="00A34203">
              <w:rPr>
                <w:rFonts w:ascii="Calibri" w:eastAsia="Times New Roman" w:hAnsi="Calibri" w:cs="Times New Roman"/>
                <w:b/>
                <w:bCs/>
                <w:color w:val="000000"/>
                <w:sz w:val="16"/>
                <w:szCs w:val="16"/>
                <w:lang w:eastAsia="fr-CA"/>
              </w:rPr>
              <w:t>absente</w:t>
            </w:r>
            <w:r w:rsidRPr="00A34203">
              <w:rPr>
                <w:rFonts w:ascii="Calibri" w:eastAsia="Times New Roman" w:hAnsi="Calibri" w:cs="Times New Roman"/>
                <w:color w:val="000000"/>
                <w:sz w:val="16"/>
                <w:szCs w:val="16"/>
                <w:lang w:eastAsia="fr-CA"/>
              </w:rPr>
              <w:t xml:space="preserve"> ou plutôt </w:t>
            </w:r>
            <w:r w:rsidRPr="00A34203">
              <w:rPr>
                <w:rFonts w:ascii="Calibri" w:eastAsia="Times New Roman" w:hAnsi="Calibri" w:cs="Times New Roman"/>
                <w:b/>
                <w:bCs/>
                <w:color w:val="000000"/>
                <w:sz w:val="16"/>
                <w:szCs w:val="16"/>
                <w:lang w:eastAsia="fr-CA"/>
              </w:rPr>
              <w:t>superficielle</w:t>
            </w:r>
            <w:r w:rsidRPr="00A34203">
              <w:rPr>
                <w:rFonts w:ascii="Calibri" w:eastAsia="Times New Roman" w:hAnsi="Calibri" w:cs="Times New Roman"/>
                <w:color w:val="000000"/>
                <w:sz w:val="16"/>
                <w:szCs w:val="16"/>
                <w:lang w:eastAsia="fr-CA"/>
              </w:rPr>
              <w:t xml:space="preserve"> et </w:t>
            </w:r>
            <w:r w:rsidRPr="00A34203">
              <w:rPr>
                <w:rFonts w:ascii="Calibri" w:eastAsia="Times New Roman" w:hAnsi="Calibri" w:cs="Times New Roman"/>
                <w:b/>
                <w:bCs/>
                <w:color w:val="000000"/>
                <w:sz w:val="16"/>
                <w:szCs w:val="16"/>
                <w:lang w:eastAsia="fr-CA"/>
              </w:rPr>
              <w:t xml:space="preserve">ne démontre pas la maitrise </w:t>
            </w:r>
            <w:r w:rsidRPr="00A34203">
              <w:rPr>
                <w:rFonts w:ascii="Calibri" w:eastAsia="Times New Roman" w:hAnsi="Calibri" w:cs="Times New Roman"/>
                <w:color w:val="000000"/>
                <w:sz w:val="16"/>
                <w:szCs w:val="16"/>
                <w:lang w:eastAsia="fr-CA"/>
              </w:rPr>
              <w:t xml:space="preserve">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Peu d'éléments</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w:t>
            </w:r>
            <w:proofErr w:type="gramStart"/>
            <w:r w:rsidRPr="00A34203">
              <w:rPr>
                <w:rFonts w:ascii="Calibri" w:eastAsia="Times New Roman" w:hAnsi="Calibri" w:cs="Times New Roman"/>
                <w:color w:val="000000"/>
                <w:sz w:val="16"/>
                <w:szCs w:val="16"/>
                <w:lang w:eastAsia="fr-CA"/>
              </w:rPr>
              <w:t>correctement..</w:t>
            </w:r>
            <w:proofErr w:type="gramEnd"/>
          </w:p>
        </w:tc>
        <w:tc>
          <w:tcPr>
            <w:tcW w:w="2362" w:type="dxa"/>
            <w:tcBorders>
              <w:top w:val="nil"/>
              <w:left w:val="nil"/>
              <w:bottom w:val="single" w:sz="4" w:space="0" w:color="auto"/>
              <w:right w:val="single" w:sz="4" w:space="0" w:color="auto"/>
            </w:tcBorders>
            <w:shd w:val="clear" w:color="auto" w:fill="auto"/>
            <w:hideMark/>
          </w:tcPr>
          <w:p w14:paraId="53DBFA11" w14:textId="5949E669"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E206B1">
              <w:rPr>
                <w:rFonts w:ascii="Calibri" w:eastAsia="Times New Roman" w:hAnsi="Calibri" w:cs="Times New Roman"/>
                <w:color w:val="000000"/>
                <w:sz w:val="16"/>
                <w:szCs w:val="16"/>
                <w:lang w:eastAsia="fr-CA"/>
              </w:rPr>
              <w:t>4</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 xml:space="preserve">L'utilisation de modèles </w:t>
            </w:r>
            <w:r w:rsidRPr="00A34203">
              <w:rPr>
                <w:rFonts w:ascii="Calibri" w:eastAsia="Times New Roman" w:hAnsi="Calibri" w:cs="Times New Roman"/>
                <w:b/>
                <w:bCs/>
                <w:color w:val="000000"/>
                <w:sz w:val="16"/>
                <w:szCs w:val="16"/>
                <w:lang w:eastAsia="fr-CA"/>
              </w:rPr>
              <w:t>démontre peu la maitrise</w:t>
            </w:r>
            <w:r w:rsidRPr="00A34203">
              <w:rPr>
                <w:rFonts w:ascii="Calibri" w:eastAsia="Times New Roman" w:hAnsi="Calibri" w:cs="Times New Roman"/>
                <w:color w:val="000000"/>
                <w:sz w:val="16"/>
                <w:szCs w:val="16"/>
                <w:lang w:eastAsia="fr-CA"/>
              </w:rPr>
              <w:t xml:space="preserve"> 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 xml:space="preserve">La plupart des éléments principaux  </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3915383E" w14:textId="2BDD0EF2"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E206B1">
              <w:rPr>
                <w:rFonts w:ascii="Calibri" w:eastAsia="Times New Roman" w:hAnsi="Calibri" w:cs="Times New Roman"/>
                <w:color w:val="000000"/>
                <w:sz w:val="16"/>
                <w:szCs w:val="16"/>
                <w:lang w:eastAsia="fr-CA"/>
              </w:rPr>
              <w:t>5</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L'utilisation de modèles</w:t>
            </w:r>
            <w:r w:rsidRPr="00A34203">
              <w:rPr>
                <w:rFonts w:ascii="Calibri" w:eastAsia="Times New Roman" w:hAnsi="Calibri" w:cs="Times New Roman"/>
                <w:b/>
                <w:bCs/>
                <w:color w:val="000000"/>
                <w:sz w:val="16"/>
                <w:szCs w:val="16"/>
                <w:lang w:eastAsia="fr-CA"/>
              </w:rPr>
              <w:t xml:space="preserve"> démontre une maitrise minimale</w:t>
            </w:r>
            <w:r w:rsidRPr="00A34203">
              <w:rPr>
                <w:rFonts w:ascii="Calibri" w:eastAsia="Times New Roman" w:hAnsi="Calibri" w:cs="Times New Roman"/>
                <w:color w:val="000000"/>
                <w:sz w:val="16"/>
                <w:szCs w:val="16"/>
                <w:lang w:eastAsia="fr-CA"/>
              </w:rPr>
              <w:t xml:space="preserve"> 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Les principaux éléments</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7E1B62BC" w14:textId="34ED0D03"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E206B1">
              <w:rPr>
                <w:rFonts w:ascii="Calibri" w:eastAsia="Times New Roman" w:hAnsi="Calibri" w:cs="Times New Roman"/>
                <w:color w:val="000000"/>
                <w:sz w:val="16"/>
                <w:szCs w:val="16"/>
                <w:lang w:eastAsia="fr-CA"/>
              </w:rPr>
              <w:t>6</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L'utilisation de modèles</w:t>
            </w:r>
            <w:r w:rsidRPr="00A34203">
              <w:rPr>
                <w:rFonts w:ascii="Calibri" w:eastAsia="Times New Roman" w:hAnsi="Calibri" w:cs="Times New Roman"/>
                <w:b/>
                <w:bCs/>
                <w:color w:val="000000"/>
                <w:sz w:val="16"/>
                <w:szCs w:val="16"/>
                <w:lang w:eastAsia="fr-CA"/>
              </w:rPr>
              <w:t xml:space="preserve"> démontre une grande maitrise </w:t>
            </w:r>
            <w:r w:rsidRPr="00A34203">
              <w:rPr>
                <w:rFonts w:ascii="Calibri" w:eastAsia="Times New Roman" w:hAnsi="Calibri" w:cs="Times New Roman"/>
                <w:color w:val="000000"/>
                <w:sz w:val="16"/>
                <w:szCs w:val="16"/>
                <w:lang w:eastAsia="fr-CA"/>
              </w:rPr>
              <w:t xml:space="preserve">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Les principaux éléments</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7BA7B9AF" w14:textId="3017BEAA"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E206B1">
              <w:rPr>
                <w:rFonts w:ascii="Calibri" w:eastAsia="Times New Roman" w:hAnsi="Calibri" w:cs="Times New Roman"/>
                <w:color w:val="000000"/>
                <w:sz w:val="16"/>
                <w:szCs w:val="16"/>
                <w:lang w:eastAsia="fr-CA"/>
              </w:rPr>
              <w:t>8</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L'utilisation de modèles</w:t>
            </w:r>
            <w:r w:rsidRPr="00A34203">
              <w:rPr>
                <w:rFonts w:ascii="Calibri" w:eastAsia="Times New Roman" w:hAnsi="Calibri" w:cs="Times New Roman"/>
                <w:b/>
                <w:bCs/>
                <w:color w:val="000000"/>
                <w:sz w:val="16"/>
                <w:szCs w:val="16"/>
                <w:lang w:eastAsia="fr-CA"/>
              </w:rPr>
              <w:t xml:space="preserve"> démontre une parfaite</w:t>
            </w:r>
            <w:r w:rsidRPr="00A34203">
              <w:rPr>
                <w:rFonts w:ascii="Calibri" w:eastAsia="Times New Roman" w:hAnsi="Calibri" w:cs="Times New Roman"/>
                <w:color w:val="000000"/>
                <w:sz w:val="16"/>
                <w:szCs w:val="16"/>
                <w:lang w:eastAsia="fr-CA"/>
              </w:rPr>
              <w:t xml:space="preserve"> </w:t>
            </w:r>
            <w:r w:rsidRPr="00A34203">
              <w:rPr>
                <w:rFonts w:ascii="Calibri" w:eastAsia="Times New Roman" w:hAnsi="Calibri" w:cs="Times New Roman"/>
                <w:b/>
                <w:bCs/>
                <w:color w:val="000000"/>
                <w:sz w:val="16"/>
                <w:szCs w:val="16"/>
                <w:lang w:eastAsia="fr-CA"/>
              </w:rPr>
              <w:t>maitrise</w:t>
            </w:r>
            <w:r w:rsidRPr="00A34203">
              <w:rPr>
                <w:rFonts w:ascii="Calibri" w:eastAsia="Times New Roman" w:hAnsi="Calibri" w:cs="Times New Roman"/>
                <w:color w:val="000000"/>
                <w:sz w:val="16"/>
                <w:szCs w:val="16"/>
                <w:lang w:eastAsia="fr-CA"/>
              </w:rPr>
              <w:t xml:space="preserve"> 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 xml:space="preserve"> </w:t>
            </w:r>
            <w:r w:rsidRPr="00A34203">
              <w:rPr>
                <w:rFonts w:ascii="Calibri" w:eastAsia="Times New Roman" w:hAnsi="Calibri" w:cs="Times New Roman"/>
                <w:b/>
                <w:bCs/>
                <w:color w:val="000000"/>
                <w:sz w:val="16"/>
                <w:szCs w:val="16"/>
                <w:lang w:eastAsia="fr-CA"/>
              </w:rPr>
              <w:t xml:space="preserve">L'ensemble </w:t>
            </w:r>
            <w:r w:rsidRPr="00A34203">
              <w:rPr>
                <w:rFonts w:ascii="Calibri" w:eastAsia="Times New Roman" w:hAnsi="Calibri" w:cs="Times New Roman"/>
                <w:color w:val="000000"/>
                <w:sz w:val="16"/>
                <w:szCs w:val="16"/>
                <w:lang w:eastAsia="fr-CA"/>
              </w:rPr>
              <w:t xml:space="preserve">des éléments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r>
    </w:tbl>
    <w:p w14:paraId="4599A155" w14:textId="48E04F28" w:rsidR="00B312D0" w:rsidRDefault="00B312D0" w:rsidP="00907E43">
      <w:pPr>
        <w:spacing w:after="0" w:line="240" w:lineRule="auto"/>
        <w:rPr>
          <w:sz w:val="24"/>
          <w:szCs w:val="24"/>
        </w:rPr>
      </w:pPr>
    </w:p>
    <w:p w14:paraId="04C30696" w14:textId="4E79B095" w:rsidR="00B04003" w:rsidRPr="00907E43" w:rsidRDefault="00B04003" w:rsidP="00727198">
      <w:pPr>
        <w:rPr>
          <w:sz w:val="24"/>
          <w:szCs w:val="24"/>
        </w:rPr>
      </w:pPr>
    </w:p>
    <w:sectPr w:rsidR="00B04003" w:rsidRPr="00907E43" w:rsidSect="00C821FE">
      <w:pgSz w:w="19958" w:h="13608" w:orient="landscape"/>
      <w:pgMar w:top="1134" w:right="1134" w:bottom="1134" w:left="1134"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C5447" w14:textId="77777777" w:rsidR="004A3708" w:rsidRDefault="004A3708" w:rsidP="0018164F">
      <w:pPr>
        <w:spacing w:after="0" w:line="240" w:lineRule="auto"/>
      </w:pPr>
      <w:r>
        <w:separator/>
      </w:r>
    </w:p>
  </w:endnote>
  <w:endnote w:type="continuationSeparator" w:id="0">
    <w:p w14:paraId="169794AD" w14:textId="77777777" w:rsidR="004A3708" w:rsidRDefault="004A3708" w:rsidP="0018164F">
      <w:pPr>
        <w:spacing w:after="0" w:line="240" w:lineRule="auto"/>
      </w:pPr>
      <w:r>
        <w:continuationSeparator/>
      </w:r>
    </w:p>
  </w:endnote>
  <w:endnote w:type="continuationNotice" w:id="1">
    <w:p w14:paraId="49336744" w14:textId="77777777" w:rsidR="004A3708" w:rsidRDefault="004A37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7E5E97" w14:textId="77777777" w:rsidR="004A3708" w:rsidRDefault="004A3708" w:rsidP="0018164F">
      <w:pPr>
        <w:spacing w:after="0" w:line="240" w:lineRule="auto"/>
      </w:pPr>
      <w:r>
        <w:separator/>
      </w:r>
    </w:p>
  </w:footnote>
  <w:footnote w:type="continuationSeparator" w:id="0">
    <w:p w14:paraId="7E03AFFA" w14:textId="77777777" w:rsidR="004A3708" w:rsidRDefault="004A3708" w:rsidP="0018164F">
      <w:pPr>
        <w:spacing w:after="0" w:line="240" w:lineRule="auto"/>
      </w:pPr>
      <w:r>
        <w:continuationSeparator/>
      </w:r>
    </w:p>
  </w:footnote>
  <w:footnote w:type="continuationNotice" w:id="1">
    <w:p w14:paraId="34833596" w14:textId="77777777" w:rsidR="004A3708" w:rsidRDefault="004A370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3B71C" w14:textId="6C1C5FA4" w:rsidR="0018164F" w:rsidRDefault="0018164F" w:rsidP="0018164F">
    <w:pPr>
      <w:pStyle w:val="En-tte"/>
      <w:jc w:val="right"/>
    </w:pPr>
    <w:r>
      <w:t>Programmation Web Serveur - Hiver 202</w:t>
    </w:r>
    <w:r w:rsidR="00DE63B1">
      <w:t>3</w:t>
    </w:r>
  </w:p>
  <w:p w14:paraId="34567787" w14:textId="77777777" w:rsidR="0018164F" w:rsidRDefault="0018164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139F6"/>
    <w:multiLevelType w:val="hybridMultilevel"/>
    <w:tmpl w:val="551A2466"/>
    <w:lvl w:ilvl="0" w:tplc="0C0C000F">
      <w:start w:val="1"/>
      <w:numFmt w:val="decimal"/>
      <w:lvlText w:val="%1."/>
      <w:lvlJc w:val="left"/>
      <w:pPr>
        <w:ind w:left="3479"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106B1D99"/>
    <w:multiLevelType w:val="hybridMultilevel"/>
    <w:tmpl w:val="62C8FBC4"/>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10B47003"/>
    <w:multiLevelType w:val="hybridMultilevel"/>
    <w:tmpl w:val="7C369D5A"/>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15:restartNumberingAfterBreak="0">
    <w:nsid w:val="17455B60"/>
    <w:multiLevelType w:val="hybridMultilevel"/>
    <w:tmpl w:val="88DCCE3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21D639A3"/>
    <w:multiLevelType w:val="hybridMultilevel"/>
    <w:tmpl w:val="CDC24630"/>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15:restartNumberingAfterBreak="0">
    <w:nsid w:val="25A154D9"/>
    <w:multiLevelType w:val="hybridMultilevel"/>
    <w:tmpl w:val="42FA0142"/>
    <w:lvl w:ilvl="0" w:tplc="33000C0A">
      <w:start w:val="1"/>
      <w:numFmt w:val="bullet"/>
      <w:lvlText w:val="¨"/>
      <w:lvlJc w:val="left"/>
      <w:pPr>
        <w:ind w:left="360" w:hanging="360"/>
      </w:pPr>
      <w:rPr>
        <w:rFonts w:ascii="Symbol" w:hAnsi="Symbol" w:hint="default"/>
      </w:rPr>
    </w:lvl>
    <w:lvl w:ilvl="1" w:tplc="33000C0A">
      <w:start w:val="1"/>
      <w:numFmt w:val="bullet"/>
      <w:lvlText w:val="¨"/>
      <w:lvlJc w:val="left"/>
      <w:pPr>
        <w:ind w:left="1080" w:hanging="360"/>
      </w:pPr>
      <w:rPr>
        <w:rFonts w:ascii="Symbol" w:hAnsi="Symbol"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2826785D"/>
    <w:multiLevelType w:val="hybridMultilevel"/>
    <w:tmpl w:val="4C387FEA"/>
    <w:lvl w:ilvl="0" w:tplc="0C0C0005">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2AB524B9"/>
    <w:multiLevelType w:val="hybridMultilevel"/>
    <w:tmpl w:val="EAA41E74"/>
    <w:lvl w:ilvl="0" w:tplc="10090003">
      <w:start w:val="1"/>
      <w:numFmt w:val="bullet"/>
      <w:lvlText w:val="o"/>
      <w:lvlJc w:val="left"/>
      <w:pPr>
        <w:ind w:left="108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2D333177"/>
    <w:multiLevelType w:val="hybridMultilevel"/>
    <w:tmpl w:val="CF5EF36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346849D6"/>
    <w:multiLevelType w:val="hybridMultilevel"/>
    <w:tmpl w:val="ABF8D1F8"/>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370920F1"/>
    <w:multiLevelType w:val="hybridMultilevel"/>
    <w:tmpl w:val="F1BEB64A"/>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3A8F3B8E"/>
    <w:multiLevelType w:val="hybridMultilevel"/>
    <w:tmpl w:val="EDE6128A"/>
    <w:lvl w:ilvl="0" w:tplc="33000C0A">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3F9B66F2"/>
    <w:multiLevelType w:val="multilevel"/>
    <w:tmpl w:val="6014621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438056D3"/>
    <w:multiLevelType w:val="hybridMultilevel"/>
    <w:tmpl w:val="1592CDAC"/>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4A317F82"/>
    <w:multiLevelType w:val="hybridMultilevel"/>
    <w:tmpl w:val="DDD826DE"/>
    <w:lvl w:ilvl="0" w:tplc="33000C0A">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4CC316A6"/>
    <w:multiLevelType w:val="hybridMultilevel"/>
    <w:tmpl w:val="F612C64E"/>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51601D32"/>
    <w:multiLevelType w:val="hybridMultilevel"/>
    <w:tmpl w:val="94A871E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7" w15:restartNumberingAfterBreak="0">
    <w:nsid w:val="533D21B9"/>
    <w:multiLevelType w:val="hybridMultilevel"/>
    <w:tmpl w:val="DC2AB294"/>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57D25757"/>
    <w:multiLevelType w:val="hybridMultilevel"/>
    <w:tmpl w:val="C35C1462"/>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9" w15:restartNumberingAfterBreak="0">
    <w:nsid w:val="5FDE0D98"/>
    <w:multiLevelType w:val="hybridMultilevel"/>
    <w:tmpl w:val="5BFAE19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0" w15:restartNumberingAfterBreak="0">
    <w:nsid w:val="61413C4D"/>
    <w:multiLevelType w:val="hybridMultilevel"/>
    <w:tmpl w:val="39388F5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1" w15:restartNumberingAfterBreak="0">
    <w:nsid w:val="622157DE"/>
    <w:multiLevelType w:val="hybridMultilevel"/>
    <w:tmpl w:val="480452AE"/>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2" w15:restartNumberingAfterBreak="0">
    <w:nsid w:val="63E47120"/>
    <w:multiLevelType w:val="hybridMultilevel"/>
    <w:tmpl w:val="724EBDBA"/>
    <w:lvl w:ilvl="0" w:tplc="0C0C0005">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3" w15:restartNumberingAfterBreak="0">
    <w:nsid w:val="6441680B"/>
    <w:multiLevelType w:val="hybridMultilevel"/>
    <w:tmpl w:val="5F666382"/>
    <w:lvl w:ilvl="0" w:tplc="33000C0A">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4" w15:restartNumberingAfterBreak="0">
    <w:nsid w:val="66B739E0"/>
    <w:multiLevelType w:val="hybridMultilevel"/>
    <w:tmpl w:val="E922472A"/>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5" w15:restartNumberingAfterBreak="0">
    <w:nsid w:val="6DC03F1F"/>
    <w:multiLevelType w:val="hybridMultilevel"/>
    <w:tmpl w:val="725CC8C6"/>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1972438043">
    <w:abstractNumId w:val="13"/>
  </w:num>
  <w:num w:numId="2" w16cid:durableId="1735738157">
    <w:abstractNumId w:val="14"/>
  </w:num>
  <w:num w:numId="3" w16cid:durableId="803012865">
    <w:abstractNumId w:val="15"/>
  </w:num>
  <w:num w:numId="4" w16cid:durableId="1438595199">
    <w:abstractNumId w:val="4"/>
  </w:num>
  <w:num w:numId="5" w16cid:durableId="1505509890">
    <w:abstractNumId w:val="17"/>
  </w:num>
  <w:num w:numId="6" w16cid:durableId="1247114486">
    <w:abstractNumId w:val="2"/>
  </w:num>
  <w:num w:numId="7" w16cid:durableId="1907374697">
    <w:abstractNumId w:val="24"/>
  </w:num>
  <w:num w:numId="8" w16cid:durableId="1939483561">
    <w:abstractNumId w:val="0"/>
  </w:num>
  <w:num w:numId="9" w16cid:durableId="1562985068">
    <w:abstractNumId w:val="7"/>
  </w:num>
  <w:num w:numId="10" w16cid:durableId="1526600549">
    <w:abstractNumId w:val="5"/>
  </w:num>
  <w:num w:numId="11" w16cid:durableId="731581174">
    <w:abstractNumId w:val="22"/>
  </w:num>
  <w:num w:numId="12" w16cid:durableId="930119046">
    <w:abstractNumId w:val="6"/>
  </w:num>
  <w:num w:numId="13" w16cid:durableId="2048329445">
    <w:abstractNumId w:val="8"/>
  </w:num>
  <w:num w:numId="14" w16cid:durableId="768231883">
    <w:abstractNumId w:val="1"/>
  </w:num>
  <w:num w:numId="15" w16cid:durableId="1088234546">
    <w:abstractNumId w:val="11"/>
  </w:num>
  <w:num w:numId="16" w16cid:durableId="1157459226">
    <w:abstractNumId w:val="23"/>
  </w:num>
  <w:num w:numId="17" w16cid:durableId="317418425">
    <w:abstractNumId w:val="10"/>
  </w:num>
  <w:num w:numId="18" w16cid:durableId="2058895165">
    <w:abstractNumId w:val="21"/>
  </w:num>
  <w:num w:numId="19" w16cid:durableId="861289083">
    <w:abstractNumId w:val="18"/>
  </w:num>
  <w:num w:numId="20" w16cid:durableId="1177185170">
    <w:abstractNumId w:val="20"/>
  </w:num>
  <w:num w:numId="21" w16cid:durableId="448479501">
    <w:abstractNumId w:val="19"/>
  </w:num>
  <w:num w:numId="22" w16cid:durableId="376510296">
    <w:abstractNumId w:val="16"/>
  </w:num>
  <w:num w:numId="23" w16cid:durableId="456267003">
    <w:abstractNumId w:val="12"/>
  </w:num>
  <w:num w:numId="24" w16cid:durableId="2017533271">
    <w:abstractNumId w:val="9"/>
  </w:num>
  <w:num w:numId="25" w16cid:durableId="1382365878">
    <w:abstractNumId w:val="3"/>
  </w:num>
  <w:num w:numId="26" w16cid:durableId="434790541">
    <w:abstractNumId w:val="2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hideSpellingErrors/>
  <w:hideGrammaticalErrors/>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F93"/>
    <w:rsid w:val="0000051F"/>
    <w:rsid w:val="00000E5A"/>
    <w:rsid w:val="00000FC8"/>
    <w:rsid w:val="00002B30"/>
    <w:rsid w:val="00003A11"/>
    <w:rsid w:val="00003FDF"/>
    <w:rsid w:val="000043E9"/>
    <w:rsid w:val="00004B19"/>
    <w:rsid w:val="00004B31"/>
    <w:rsid w:val="000053AC"/>
    <w:rsid w:val="00005646"/>
    <w:rsid w:val="00006763"/>
    <w:rsid w:val="000068C1"/>
    <w:rsid w:val="000071DD"/>
    <w:rsid w:val="00007946"/>
    <w:rsid w:val="000107F9"/>
    <w:rsid w:val="00010B69"/>
    <w:rsid w:val="00012299"/>
    <w:rsid w:val="0001387A"/>
    <w:rsid w:val="00014ACE"/>
    <w:rsid w:val="00015AA0"/>
    <w:rsid w:val="00016620"/>
    <w:rsid w:val="0001692A"/>
    <w:rsid w:val="00016F28"/>
    <w:rsid w:val="000203D1"/>
    <w:rsid w:val="00022CF0"/>
    <w:rsid w:val="00023276"/>
    <w:rsid w:val="00023516"/>
    <w:rsid w:val="00024A36"/>
    <w:rsid w:val="00025034"/>
    <w:rsid w:val="00027564"/>
    <w:rsid w:val="00027FDD"/>
    <w:rsid w:val="000300AD"/>
    <w:rsid w:val="0003139E"/>
    <w:rsid w:val="000337E3"/>
    <w:rsid w:val="00033C13"/>
    <w:rsid w:val="0003443E"/>
    <w:rsid w:val="0003509B"/>
    <w:rsid w:val="000350C5"/>
    <w:rsid w:val="00040330"/>
    <w:rsid w:val="00040F66"/>
    <w:rsid w:val="000418F3"/>
    <w:rsid w:val="00041E7B"/>
    <w:rsid w:val="00042F4F"/>
    <w:rsid w:val="000445B3"/>
    <w:rsid w:val="000449A8"/>
    <w:rsid w:val="00045094"/>
    <w:rsid w:val="00046C51"/>
    <w:rsid w:val="00047A1B"/>
    <w:rsid w:val="0005126B"/>
    <w:rsid w:val="0005465B"/>
    <w:rsid w:val="00055348"/>
    <w:rsid w:val="00055449"/>
    <w:rsid w:val="0005641E"/>
    <w:rsid w:val="00056EC4"/>
    <w:rsid w:val="00056FAE"/>
    <w:rsid w:val="00057167"/>
    <w:rsid w:val="00057217"/>
    <w:rsid w:val="0005763A"/>
    <w:rsid w:val="00057B63"/>
    <w:rsid w:val="00060560"/>
    <w:rsid w:val="00061C06"/>
    <w:rsid w:val="00061D98"/>
    <w:rsid w:val="00062922"/>
    <w:rsid w:val="00063E2E"/>
    <w:rsid w:val="00064489"/>
    <w:rsid w:val="000649F5"/>
    <w:rsid w:val="00064DD6"/>
    <w:rsid w:val="00065A3C"/>
    <w:rsid w:val="00065E49"/>
    <w:rsid w:val="0006660E"/>
    <w:rsid w:val="00066F8D"/>
    <w:rsid w:val="00070C4E"/>
    <w:rsid w:val="00071C56"/>
    <w:rsid w:val="00072B90"/>
    <w:rsid w:val="000734A8"/>
    <w:rsid w:val="00073AC8"/>
    <w:rsid w:val="00075412"/>
    <w:rsid w:val="000756FC"/>
    <w:rsid w:val="000806E8"/>
    <w:rsid w:val="00080BEE"/>
    <w:rsid w:val="00080D90"/>
    <w:rsid w:val="0008164E"/>
    <w:rsid w:val="000822F2"/>
    <w:rsid w:val="00082313"/>
    <w:rsid w:val="00084C93"/>
    <w:rsid w:val="0008539C"/>
    <w:rsid w:val="00085491"/>
    <w:rsid w:val="0008578F"/>
    <w:rsid w:val="00087408"/>
    <w:rsid w:val="0009181F"/>
    <w:rsid w:val="0009355E"/>
    <w:rsid w:val="0009402A"/>
    <w:rsid w:val="00095EDA"/>
    <w:rsid w:val="00096503"/>
    <w:rsid w:val="0009724E"/>
    <w:rsid w:val="000979D3"/>
    <w:rsid w:val="000A1356"/>
    <w:rsid w:val="000A1927"/>
    <w:rsid w:val="000A3746"/>
    <w:rsid w:val="000A3B7E"/>
    <w:rsid w:val="000A44AB"/>
    <w:rsid w:val="000A44EC"/>
    <w:rsid w:val="000A4A09"/>
    <w:rsid w:val="000A5405"/>
    <w:rsid w:val="000A637F"/>
    <w:rsid w:val="000A70B3"/>
    <w:rsid w:val="000A7ADF"/>
    <w:rsid w:val="000B058D"/>
    <w:rsid w:val="000B0855"/>
    <w:rsid w:val="000B1BE1"/>
    <w:rsid w:val="000B1DA1"/>
    <w:rsid w:val="000B1F65"/>
    <w:rsid w:val="000B2154"/>
    <w:rsid w:val="000B272B"/>
    <w:rsid w:val="000B2A6D"/>
    <w:rsid w:val="000B3C1E"/>
    <w:rsid w:val="000B4C1A"/>
    <w:rsid w:val="000B5E50"/>
    <w:rsid w:val="000B6652"/>
    <w:rsid w:val="000C0388"/>
    <w:rsid w:val="000C0CD3"/>
    <w:rsid w:val="000C0E7F"/>
    <w:rsid w:val="000C0F6E"/>
    <w:rsid w:val="000C3987"/>
    <w:rsid w:val="000C4FDD"/>
    <w:rsid w:val="000C5416"/>
    <w:rsid w:val="000C54F4"/>
    <w:rsid w:val="000C5D45"/>
    <w:rsid w:val="000C5DB5"/>
    <w:rsid w:val="000C7C17"/>
    <w:rsid w:val="000D4A8A"/>
    <w:rsid w:val="000D5E26"/>
    <w:rsid w:val="000D69AC"/>
    <w:rsid w:val="000D7B24"/>
    <w:rsid w:val="000E096D"/>
    <w:rsid w:val="000E0E85"/>
    <w:rsid w:val="000E0F79"/>
    <w:rsid w:val="000E4700"/>
    <w:rsid w:val="000E4BA6"/>
    <w:rsid w:val="000E4CCC"/>
    <w:rsid w:val="000E5E37"/>
    <w:rsid w:val="000E62B8"/>
    <w:rsid w:val="000F2C1C"/>
    <w:rsid w:val="000F3B02"/>
    <w:rsid w:val="000F71EA"/>
    <w:rsid w:val="000F733E"/>
    <w:rsid w:val="000F7498"/>
    <w:rsid w:val="000F7B5A"/>
    <w:rsid w:val="0010016A"/>
    <w:rsid w:val="00100485"/>
    <w:rsid w:val="00100EFB"/>
    <w:rsid w:val="00102FDA"/>
    <w:rsid w:val="001103CE"/>
    <w:rsid w:val="00110A3F"/>
    <w:rsid w:val="00112395"/>
    <w:rsid w:val="00112514"/>
    <w:rsid w:val="00113457"/>
    <w:rsid w:val="00113D42"/>
    <w:rsid w:val="00113FF3"/>
    <w:rsid w:val="0011563F"/>
    <w:rsid w:val="00121062"/>
    <w:rsid w:val="00121686"/>
    <w:rsid w:val="00121F8F"/>
    <w:rsid w:val="00122E80"/>
    <w:rsid w:val="0012332F"/>
    <w:rsid w:val="00123BB2"/>
    <w:rsid w:val="001245F2"/>
    <w:rsid w:val="001255BA"/>
    <w:rsid w:val="00125E2D"/>
    <w:rsid w:val="0012631E"/>
    <w:rsid w:val="001269D7"/>
    <w:rsid w:val="00126A24"/>
    <w:rsid w:val="001300B0"/>
    <w:rsid w:val="00130D5C"/>
    <w:rsid w:val="00131DE3"/>
    <w:rsid w:val="00132A28"/>
    <w:rsid w:val="00133987"/>
    <w:rsid w:val="00134225"/>
    <w:rsid w:val="00134344"/>
    <w:rsid w:val="00134B79"/>
    <w:rsid w:val="00134C1D"/>
    <w:rsid w:val="0014180D"/>
    <w:rsid w:val="001418A1"/>
    <w:rsid w:val="0014386F"/>
    <w:rsid w:val="0014481C"/>
    <w:rsid w:val="00145280"/>
    <w:rsid w:val="00145D59"/>
    <w:rsid w:val="00146277"/>
    <w:rsid w:val="00147D9B"/>
    <w:rsid w:val="00151D9A"/>
    <w:rsid w:val="0015213F"/>
    <w:rsid w:val="00152463"/>
    <w:rsid w:val="001525BD"/>
    <w:rsid w:val="00152A8C"/>
    <w:rsid w:val="00153BCE"/>
    <w:rsid w:val="00153EEC"/>
    <w:rsid w:val="00154422"/>
    <w:rsid w:val="001545D9"/>
    <w:rsid w:val="00154A3E"/>
    <w:rsid w:val="00154E53"/>
    <w:rsid w:val="00154F44"/>
    <w:rsid w:val="0015676F"/>
    <w:rsid w:val="00160E02"/>
    <w:rsid w:val="00162216"/>
    <w:rsid w:val="00165B01"/>
    <w:rsid w:val="0016731D"/>
    <w:rsid w:val="001674E6"/>
    <w:rsid w:val="001674FB"/>
    <w:rsid w:val="001676D4"/>
    <w:rsid w:val="001702B5"/>
    <w:rsid w:val="0017088C"/>
    <w:rsid w:val="001730A6"/>
    <w:rsid w:val="001741A2"/>
    <w:rsid w:val="001751AE"/>
    <w:rsid w:val="0017557C"/>
    <w:rsid w:val="001755D4"/>
    <w:rsid w:val="00175792"/>
    <w:rsid w:val="00176236"/>
    <w:rsid w:val="001766B2"/>
    <w:rsid w:val="001775C3"/>
    <w:rsid w:val="001775D3"/>
    <w:rsid w:val="00177EE7"/>
    <w:rsid w:val="0018017C"/>
    <w:rsid w:val="00180A8F"/>
    <w:rsid w:val="0018118F"/>
    <w:rsid w:val="00181232"/>
    <w:rsid w:val="0018127A"/>
    <w:rsid w:val="0018164F"/>
    <w:rsid w:val="00182EE2"/>
    <w:rsid w:val="00183CEF"/>
    <w:rsid w:val="001843A2"/>
    <w:rsid w:val="001844C5"/>
    <w:rsid w:val="0018473F"/>
    <w:rsid w:val="00184CE6"/>
    <w:rsid w:val="00185132"/>
    <w:rsid w:val="0018574B"/>
    <w:rsid w:val="00186499"/>
    <w:rsid w:val="001869B9"/>
    <w:rsid w:val="00186BC8"/>
    <w:rsid w:val="0019139B"/>
    <w:rsid w:val="00191CF4"/>
    <w:rsid w:val="00191D38"/>
    <w:rsid w:val="001922C5"/>
    <w:rsid w:val="001926E5"/>
    <w:rsid w:val="001936A2"/>
    <w:rsid w:val="001944A5"/>
    <w:rsid w:val="0019468F"/>
    <w:rsid w:val="00194788"/>
    <w:rsid w:val="00196158"/>
    <w:rsid w:val="001964C7"/>
    <w:rsid w:val="001A008F"/>
    <w:rsid w:val="001A3396"/>
    <w:rsid w:val="001A4979"/>
    <w:rsid w:val="001A5199"/>
    <w:rsid w:val="001A52CD"/>
    <w:rsid w:val="001A7F02"/>
    <w:rsid w:val="001B0574"/>
    <w:rsid w:val="001B0A10"/>
    <w:rsid w:val="001B0CBD"/>
    <w:rsid w:val="001B1D76"/>
    <w:rsid w:val="001B7148"/>
    <w:rsid w:val="001B7244"/>
    <w:rsid w:val="001C1B4A"/>
    <w:rsid w:val="001C1C05"/>
    <w:rsid w:val="001C3774"/>
    <w:rsid w:val="001C396E"/>
    <w:rsid w:val="001C3F95"/>
    <w:rsid w:val="001C4958"/>
    <w:rsid w:val="001C5EE2"/>
    <w:rsid w:val="001C6DC5"/>
    <w:rsid w:val="001C7937"/>
    <w:rsid w:val="001C7A4D"/>
    <w:rsid w:val="001D04E9"/>
    <w:rsid w:val="001D292B"/>
    <w:rsid w:val="001D3269"/>
    <w:rsid w:val="001D4746"/>
    <w:rsid w:val="001D6D15"/>
    <w:rsid w:val="001D75D2"/>
    <w:rsid w:val="001D762A"/>
    <w:rsid w:val="001D784F"/>
    <w:rsid w:val="001D7B3E"/>
    <w:rsid w:val="001D7FA4"/>
    <w:rsid w:val="001E0215"/>
    <w:rsid w:val="001E0813"/>
    <w:rsid w:val="001E117E"/>
    <w:rsid w:val="001E278A"/>
    <w:rsid w:val="001E403E"/>
    <w:rsid w:val="001E4A2D"/>
    <w:rsid w:val="001E56A0"/>
    <w:rsid w:val="001E5A14"/>
    <w:rsid w:val="001E7823"/>
    <w:rsid w:val="001E7D86"/>
    <w:rsid w:val="001E7F4D"/>
    <w:rsid w:val="001F0CB2"/>
    <w:rsid w:val="001F1A1D"/>
    <w:rsid w:val="001F2EF9"/>
    <w:rsid w:val="001F2F1D"/>
    <w:rsid w:val="001F4AD6"/>
    <w:rsid w:val="001F4B83"/>
    <w:rsid w:val="001F4F41"/>
    <w:rsid w:val="001F5770"/>
    <w:rsid w:val="00200052"/>
    <w:rsid w:val="0020171B"/>
    <w:rsid w:val="00201747"/>
    <w:rsid w:val="00203665"/>
    <w:rsid w:val="0020406A"/>
    <w:rsid w:val="0020456D"/>
    <w:rsid w:val="0020474C"/>
    <w:rsid w:val="00207852"/>
    <w:rsid w:val="002079F4"/>
    <w:rsid w:val="00210ADD"/>
    <w:rsid w:val="00211917"/>
    <w:rsid w:val="0021305A"/>
    <w:rsid w:val="00214089"/>
    <w:rsid w:val="00215AAD"/>
    <w:rsid w:val="00217453"/>
    <w:rsid w:val="00223E3C"/>
    <w:rsid w:val="002247D6"/>
    <w:rsid w:val="002301E9"/>
    <w:rsid w:val="00231241"/>
    <w:rsid w:val="00231A18"/>
    <w:rsid w:val="00232619"/>
    <w:rsid w:val="00232C0C"/>
    <w:rsid w:val="00232FF7"/>
    <w:rsid w:val="002334F1"/>
    <w:rsid w:val="002347FC"/>
    <w:rsid w:val="0023563C"/>
    <w:rsid w:val="002364E2"/>
    <w:rsid w:val="00237D31"/>
    <w:rsid w:val="0024054B"/>
    <w:rsid w:val="0024120B"/>
    <w:rsid w:val="00241B0D"/>
    <w:rsid w:val="00242D86"/>
    <w:rsid w:val="00243B36"/>
    <w:rsid w:val="00244225"/>
    <w:rsid w:val="002445EA"/>
    <w:rsid w:val="002445F4"/>
    <w:rsid w:val="00245ABD"/>
    <w:rsid w:val="00245FD3"/>
    <w:rsid w:val="00246E70"/>
    <w:rsid w:val="00246F5C"/>
    <w:rsid w:val="00250BAC"/>
    <w:rsid w:val="00251133"/>
    <w:rsid w:val="00251140"/>
    <w:rsid w:val="00254557"/>
    <w:rsid w:val="00254718"/>
    <w:rsid w:val="00254BB6"/>
    <w:rsid w:val="00254F00"/>
    <w:rsid w:val="00256430"/>
    <w:rsid w:val="00256A36"/>
    <w:rsid w:val="00257415"/>
    <w:rsid w:val="00257E59"/>
    <w:rsid w:val="00261B7A"/>
    <w:rsid w:val="0026288C"/>
    <w:rsid w:val="00262AF0"/>
    <w:rsid w:val="00263D1B"/>
    <w:rsid w:val="0026417C"/>
    <w:rsid w:val="0026482D"/>
    <w:rsid w:val="002648BD"/>
    <w:rsid w:val="00265694"/>
    <w:rsid w:val="00271381"/>
    <w:rsid w:val="002717BE"/>
    <w:rsid w:val="00271F6C"/>
    <w:rsid w:val="002722D1"/>
    <w:rsid w:val="00272F8F"/>
    <w:rsid w:val="00273AFF"/>
    <w:rsid w:val="00276D04"/>
    <w:rsid w:val="0027720F"/>
    <w:rsid w:val="00281ABF"/>
    <w:rsid w:val="00281BA8"/>
    <w:rsid w:val="00282020"/>
    <w:rsid w:val="00282AF7"/>
    <w:rsid w:val="00283330"/>
    <w:rsid w:val="002848F9"/>
    <w:rsid w:val="00285B08"/>
    <w:rsid w:val="00285DE4"/>
    <w:rsid w:val="00286FDB"/>
    <w:rsid w:val="002871BE"/>
    <w:rsid w:val="00290BF6"/>
    <w:rsid w:val="00290FED"/>
    <w:rsid w:val="0029143B"/>
    <w:rsid w:val="0029148C"/>
    <w:rsid w:val="002955EA"/>
    <w:rsid w:val="0029579E"/>
    <w:rsid w:val="002964CF"/>
    <w:rsid w:val="00297020"/>
    <w:rsid w:val="00297FD9"/>
    <w:rsid w:val="002A04DF"/>
    <w:rsid w:val="002A06CD"/>
    <w:rsid w:val="002A1789"/>
    <w:rsid w:val="002A344E"/>
    <w:rsid w:val="002A3E06"/>
    <w:rsid w:val="002A5E9E"/>
    <w:rsid w:val="002A604C"/>
    <w:rsid w:val="002A6620"/>
    <w:rsid w:val="002B1109"/>
    <w:rsid w:val="002B1818"/>
    <w:rsid w:val="002B2DEE"/>
    <w:rsid w:val="002B3E9D"/>
    <w:rsid w:val="002B3EC8"/>
    <w:rsid w:val="002B79DC"/>
    <w:rsid w:val="002B7D23"/>
    <w:rsid w:val="002C01CE"/>
    <w:rsid w:val="002C040F"/>
    <w:rsid w:val="002C0747"/>
    <w:rsid w:val="002C1706"/>
    <w:rsid w:val="002C333C"/>
    <w:rsid w:val="002C352A"/>
    <w:rsid w:val="002C36E6"/>
    <w:rsid w:val="002C58C4"/>
    <w:rsid w:val="002C67BC"/>
    <w:rsid w:val="002D0F82"/>
    <w:rsid w:val="002D10A6"/>
    <w:rsid w:val="002D2328"/>
    <w:rsid w:val="002D2449"/>
    <w:rsid w:val="002D4301"/>
    <w:rsid w:val="002D4D66"/>
    <w:rsid w:val="002D5D67"/>
    <w:rsid w:val="002D6159"/>
    <w:rsid w:val="002D6525"/>
    <w:rsid w:val="002E05F7"/>
    <w:rsid w:val="002E0B75"/>
    <w:rsid w:val="002E52EA"/>
    <w:rsid w:val="002E6318"/>
    <w:rsid w:val="002F2CE2"/>
    <w:rsid w:val="002F3008"/>
    <w:rsid w:val="002F50FD"/>
    <w:rsid w:val="002F5A0A"/>
    <w:rsid w:val="002F7954"/>
    <w:rsid w:val="00300444"/>
    <w:rsid w:val="00300588"/>
    <w:rsid w:val="00300DC9"/>
    <w:rsid w:val="00301A03"/>
    <w:rsid w:val="003025AE"/>
    <w:rsid w:val="00302FFF"/>
    <w:rsid w:val="00304356"/>
    <w:rsid w:val="00305F5F"/>
    <w:rsid w:val="00305FF4"/>
    <w:rsid w:val="003069EF"/>
    <w:rsid w:val="0030753F"/>
    <w:rsid w:val="0031150B"/>
    <w:rsid w:val="00312AF4"/>
    <w:rsid w:val="00312F00"/>
    <w:rsid w:val="00314373"/>
    <w:rsid w:val="00316E0F"/>
    <w:rsid w:val="003170AA"/>
    <w:rsid w:val="00317EC5"/>
    <w:rsid w:val="003216E6"/>
    <w:rsid w:val="00321804"/>
    <w:rsid w:val="00322B14"/>
    <w:rsid w:val="00322BEA"/>
    <w:rsid w:val="00322E3F"/>
    <w:rsid w:val="00323BD2"/>
    <w:rsid w:val="00323E9A"/>
    <w:rsid w:val="0032460E"/>
    <w:rsid w:val="0032580E"/>
    <w:rsid w:val="00326803"/>
    <w:rsid w:val="00326BEC"/>
    <w:rsid w:val="00326EAA"/>
    <w:rsid w:val="0033003D"/>
    <w:rsid w:val="003315C1"/>
    <w:rsid w:val="00333C1B"/>
    <w:rsid w:val="00334AFC"/>
    <w:rsid w:val="00341AB9"/>
    <w:rsid w:val="0034276C"/>
    <w:rsid w:val="00344856"/>
    <w:rsid w:val="00344C5A"/>
    <w:rsid w:val="00344E8B"/>
    <w:rsid w:val="0034567D"/>
    <w:rsid w:val="003462CA"/>
    <w:rsid w:val="003509A9"/>
    <w:rsid w:val="0035108D"/>
    <w:rsid w:val="003542DA"/>
    <w:rsid w:val="0035430E"/>
    <w:rsid w:val="00355E4A"/>
    <w:rsid w:val="00356365"/>
    <w:rsid w:val="00361017"/>
    <w:rsid w:val="00362206"/>
    <w:rsid w:val="00362868"/>
    <w:rsid w:val="00363AEA"/>
    <w:rsid w:val="00363C36"/>
    <w:rsid w:val="00365936"/>
    <w:rsid w:val="003730E9"/>
    <w:rsid w:val="003735E8"/>
    <w:rsid w:val="003737F3"/>
    <w:rsid w:val="00373882"/>
    <w:rsid w:val="003741CF"/>
    <w:rsid w:val="00374C5F"/>
    <w:rsid w:val="003755C8"/>
    <w:rsid w:val="0037584A"/>
    <w:rsid w:val="00375939"/>
    <w:rsid w:val="003760E9"/>
    <w:rsid w:val="003801F8"/>
    <w:rsid w:val="00380516"/>
    <w:rsid w:val="00380E6F"/>
    <w:rsid w:val="003818D6"/>
    <w:rsid w:val="00381B7D"/>
    <w:rsid w:val="003827C8"/>
    <w:rsid w:val="003850E5"/>
    <w:rsid w:val="0038544B"/>
    <w:rsid w:val="00387610"/>
    <w:rsid w:val="00387A4D"/>
    <w:rsid w:val="003915D1"/>
    <w:rsid w:val="00393748"/>
    <w:rsid w:val="003937CC"/>
    <w:rsid w:val="003938B8"/>
    <w:rsid w:val="00393A98"/>
    <w:rsid w:val="00393ADE"/>
    <w:rsid w:val="00393D6C"/>
    <w:rsid w:val="00395582"/>
    <w:rsid w:val="00395C2C"/>
    <w:rsid w:val="003960C1"/>
    <w:rsid w:val="00397667"/>
    <w:rsid w:val="003A009D"/>
    <w:rsid w:val="003A02B3"/>
    <w:rsid w:val="003A06C9"/>
    <w:rsid w:val="003A10A4"/>
    <w:rsid w:val="003A1221"/>
    <w:rsid w:val="003A1E43"/>
    <w:rsid w:val="003A2928"/>
    <w:rsid w:val="003A2D6C"/>
    <w:rsid w:val="003A37C4"/>
    <w:rsid w:val="003A472E"/>
    <w:rsid w:val="003A5ACE"/>
    <w:rsid w:val="003A67B4"/>
    <w:rsid w:val="003A7B11"/>
    <w:rsid w:val="003B0617"/>
    <w:rsid w:val="003B1975"/>
    <w:rsid w:val="003B2D81"/>
    <w:rsid w:val="003B38AE"/>
    <w:rsid w:val="003B3C9A"/>
    <w:rsid w:val="003B3E59"/>
    <w:rsid w:val="003B6965"/>
    <w:rsid w:val="003B7A60"/>
    <w:rsid w:val="003C15A8"/>
    <w:rsid w:val="003C2B8B"/>
    <w:rsid w:val="003C2F4F"/>
    <w:rsid w:val="003C439B"/>
    <w:rsid w:val="003C4513"/>
    <w:rsid w:val="003C4690"/>
    <w:rsid w:val="003C5584"/>
    <w:rsid w:val="003D2BC7"/>
    <w:rsid w:val="003D4286"/>
    <w:rsid w:val="003D4F5B"/>
    <w:rsid w:val="003D5DA4"/>
    <w:rsid w:val="003D67AE"/>
    <w:rsid w:val="003D6814"/>
    <w:rsid w:val="003D6A74"/>
    <w:rsid w:val="003E0DB7"/>
    <w:rsid w:val="003E2BF4"/>
    <w:rsid w:val="003E2EF9"/>
    <w:rsid w:val="003E5203"/>
    <w:rsid w:val="003E7BF4"/>
    <w:rsid w:val="003F1EA8"/>
    <w:rsid w:val="003F1FC1"/>
    <w:rsid w:val="003F26EA"/>
    <w:rsid w:val="003F286F"/>
    <w:rsid w:val="003F28F0"/>
    <w:rsid w:val="003F2B55"/>
    <w:rsid w:val="003F4603"/>
    <w:rsid w:val="003F54B3"/>
    <w:rsid w:val="003F658D"/>
    <w:rsid w:val="004009B0"/>
    <w:rsid w:val="0040146F"/>
    <w:rsid w:val="004014CB"/>
    <w:rsid w:val="00401DBF"/>
    <w:rsid w:val="0040298A"/>
    <w:rsid w:val="00403741"/>
    <w:rsid w:val="0040460A"/>
    <w:rsid w:val="00404BD1"/>
    <w:rsid w:val="00404F93"/>
    <w:rsid w:val="0040548E"/>
    <w:rsid w:val="00405CE3"/>
    <w:rsid w:val="00406BAC"/>
    <w:rsid w:val="0041024F"/>
    <w:rsid w:val="00412BA7"/>
    <w:rsid w:val="004130BF"/>
    <w:rsid w:val="004158FE"/>
    <w:rsid w:val="00415F08"/>
    <w:rsid w:val="00416333"/>
    <w:rsid w:val="004175E1"/>
    <w:rsid w:val="004208D7"/>
    <w:rsid w:val="0042197E"/>
    <w:rsid w:val="00423576"/>
    <w:rsid w:val="00423CF2"/>
    <w:rsid w:val="00424F09"/>
    <w:rsid w:val="0042536C"/>
    <w:rsid w:val="00425793"/>
    <w:rsid w:val="0042743C"/>
    <w:rsid w:val="00427C75"/>
    <w:rsid w:val="004312F1"/>
    <w:rsid w:val="00433780"/>
    <w:rsid w:val="00434134"/>
    <w:rsid w:val="00434718"/>
    <w:rsid w:val="00434F50"/>
    <w:rsid w:val="00435686"/>
    <w:rsid w:val="00435F0A"/>
    <w:rsid w:val="00436359"/>
    <w:rsid w:val="00437E64"/>
    <w:rsid w:val="004413BC"/>
    <w:rsid w:val="0044168C"/>
    <w:rsid w:val="004425DB"/>
    <w:rsid w:val="00444380"/>
    <w:rsid w:val="00444390"/>
    <w:rsid w:val="0044615F"/>
    <w:rsid w:val="004474AD"/>
    <w:rsid w:val="00450463"/>
    <w:rsid w:val="00450775"/>
    <w:rsid w:val="004515DB"/>
    <w:rsid w:val="00452178"/>
    <w:rsid w:val="00452F03"/>
    <w:rsid w:val="00452F7C"/>
    <w:rsid w:val="00452FD6"/>
    <w:rsid w:val="004546A6"/>
    <w:rsid w:val="00454BAD"/>
    <w:rsid w:val="00454E18"/>
    <w:rsid w:val="004552D5"/>
    <w:rsid w:val="00455BFF"/>
    <w:rsid w:val="00455D77"/>
    <w:rsid w:val="00456031"/>
    <w:rsid w:val="00456C77"/>
    <w:rsid w:val="00457F19"/>
    <w:rsid w:val="00461E47"/>
    <w:rsid w:val="00466445"/>
    <w:rsid w:val="00467AD6"/>
    <w:rsid w:val="004702F9"/>
    <w:rsid w:val="00470962"/>
    <w:rsid w:val="00473FA3"/>
    <w:rsid w:val="004746BE"/>
    <w:rsid w:val="004751EB"/>
    <w:rsid w:val="004764C5"/>
    <w:rsid w:val="00480A9C"/>
    <w:rsid w:val="00480FC4"/>
    <w:rsid w:val="004811F8"/>
    <w:rsid w:val="0048125C"/>
    <w:rsid w:val="00481427"/>
    <w:rsid w:val="0048145C"/>
    <w:rsid w:val="004819DE"/>
    <w:rsid w:val="00482DFE"/>
    <w:rsid w:val="0048562A"/>
    <w:rsid w:val="0048585E"/>
    <w:rsid w:val="00485F14"/>
    <w:rsid w:val="00485FB5"/>
    <w:rsid w:val="00490CE3"/>
    <w:rsid w:val="00490D85"/>
    <w:rsid w:val="004912F2"/>
    <w:rsid w:val="004913B2"/>
    <w:rsid w:val="004914CA"/>
    <w:rsid w:val="00491AC1"/>
    <w:rsid w:val="00493BD4"/>
    <w:rsid w:val="00494668"/>
    <w:rsid w:val="00494AC5"/>
    <w:rsid w:val="00496310"/>
    <w:rsid w:val="00497672"/>
    <w:rsid w:val="004A0F00"/>
    <w:rsid w:val="004A3067"/>
    <w:rsid w:val="004A3708"/>
    <w:rsid w:val="004A3FEF"/>
    <w:rsid w:val="004A5A18"/>
    <w:rsid w:val="004A60CA"/>
    <w:rsid w:val="004A61E7"/>
    <w:rsid w:val="004A6416"/>
    <w:rsid w:val="004A68FE"/>
    <w:rsid w:val="004A7EBD"/>
    <w:rsid w:val="004B18BE"/>
    <w:rsid w:val="004B1E1C"/>
    <w:rsid w:val="004B20E0"/>
    <w:rsid w:val="004B3603"/>
    <w:rsid w:val="004B3BBE"/>
    <w:rsid w:val="004B43CC"/>
    <w:rsid w:val="004B4D29"/>
    <w:rsid w:val="004B54A0"/>
    <w:rsid w:val="004B566A"/>
    <w:rsid w:val="004B6B2E"/>
    <w:rsid w:val="004C1699"/>
    <w:rsid w:val="004C2A41"/>
    <w:rsid w:val="004C3635"/>
    <w:rsid w:val="004C45D7"/>
    <w:rsid w:val="004C6C02"/>
    <w:rsid w:val="004C7E32"/>
    <w:rsid w:val="004C7F85"/>
    <w:rsid w:val="004D060E"/>
    <w:rsid w:val="004D1005"/>
    <w:rsid w:val="004D202E"/>
    <w:rsid w:val="004D2320"/>
    <w:rsid w:val="004D2CCC"/>
    <w:rsid w:val="004D2DF9"/>
    <w:rsid w:val="004D3429"/>
    <w:rsid w:val="004D5C34"/>
    <w:rsid w:val="004D7B8D"/>
    <w:rsid w:val="004E12C9"/>
    <w:rsid w:val="004E1769"/>
    <w:rsid w:val="004E416B"/>
    <w:rsid w:val="004F13E5"/>
    <w:rsid w:val="004F1AA2"/>
    <w:rsid w:val="004F1BA2"/>
    <w:rsid w:val="004F2B39"/>
    <w:rsid w:val="004F514E"/>
    <w:rsid w:val="004F57B6"/>
    <w:rsid w:val="004F642E"/>
    <w:rsid w:val="004F6437"/>
    <w:rsid w:val="004F7568"/>
    <w:rsid w:val="00501BA1"/>
    <w:rsid w:val="00501FFC"/>
    <w:rsid w:val="00502BF6"/>
    <w:rsid w:val="00502E4C"/>
    <w:rsid w:val="00504923"/>
    <w:rsid w:val="005058D2"/>
    <w:rsid w:val="00506D30"/>
    <w:rsid w:val="005102FC"/>
    <w:rsid w:val="005116D6"/>
    <w:rsid w:val="0051290C"/>
    <w:rsid w:val="00512E75"/>
    <w:rsid w:val="00513C54"/>
    <w:rsid w:val="00514211"/>
    <w:rsid w:val="00514474"/>
    <w:rsid w:val="005145CB"/>
    <w:rsid w:val="005161DA"/>
    <w:rsid w:val="00516CBB"/>
    <w:rsid w:val="0051723B"/>
    <w:rsid w:val="00517BAF"/>
    <w:rsid w:val="00522F47"/>
    <w:rsid w:val="005233E0"/>
    <w:rsid w:val="00523DE9"/>
    <w:rsid w:val="005243EC"/>
    <w:rsid w:val="0052663E"/>
    <w:rsid w:val="00527631"/>
    <w:rsid w:val="00530F26"/>
    <w:rsid w:val="0053277F"/>
    <w:rsid w:val="00533F49"/>
    <w:rsid w:val="00534927"/>
    <w:rsid w:val="005352E6"/>
    <w:rsid w:val="00536CE5"/>
    <w:rsid w:val="00540247"/>
    <w:rsid w:val="005408D6"/>
    <w:rsid w:val="005429E8"/>
    <w:rsid w:val="00545196"/>
    <w:rsid w:val="0054624C"/>
    <w:rsid w:val="0054670B"/>
    <w:rsid w:val="0054719D"/>
    <w:rsid w:val="0054768A"/>
    <w:rsid w:val="005503AD"/>
    <w:rsid w:val="00551368"/>
    <w:rsid w:val="0055199E"/>
    <w:rsid w:val="00552520"/>
    <w:rsid w:val="0055276C"/>
    <w:rsid w:val="00553259"/>
    <w:rsid w:val="00554828"/>
    <w:rsid w:val="00556959"/>
    <w:rsid w:val="00557F39"/>
    <w:rsid w:val="00562E08"/>
    <w:rsid w:val="00563A3B"/>
    <w:rsid w:val="005643BA"/>
    <w:rsid w:val="005647E2"/>
    <w:rsid w:val="0056480A"/>
    <w:rsid w:val="0056498C"/>
    <w:rsid w:val="00565523"/>
    <w:rsid w:val="0056641F"/>
    <w:rsid w:val="00566E9F"/>
    <w:rsid w:val="00570134"/>
    <w:rsid w:val="0057018A"/>
    <w:rsid w:val="00571BCF"/>
    <w:rsid w:val="0057316F"/>
    <w:rsid w:val="005749F1"/>
    <w:rsid w:val="00576B62"/>
    <w:rsid w:val="00577052"/>
    <w:rsid w:val="00577694"/>
    <w:rsid w:val="00580495"/>
    <w:rsid w:val="00580CF8"/>
    <w:rsid w:val="00580D75"/>
    <w:rsid w:val="00580E60"/>
    <w:rsid w:val="00582982"/>
    <w:rsid w:val="00582EEA"/>
    <w:rsid w:val="00583237"/>
    <w:rsid w:val="00586382"/>
    <w:rsid w:val="005871B3"/>
    <w:rsid w:val="005875EB"/>
    <w:rsid w:val="00590596"/>
    <w:rsid w:val="00591532"/>
    <w:rsid w:val="005918D3"/>
    <w:rsid w:val="00592839"/>
    <w:rsid w:val="00592D59"/>
    <w:rsid w:val="0059352B"/>
    <w:rsid w:val="0059484A"/>
    <w:rsid w:val="0059528E"/>
    <w:rsid w:val="005959A3"/>
    <w:rsid w:val="005A1296"/>
    <w:rsid w:val="005A1609"/>
    <w:rsid w:val="005A2751"/>
    <w:rsid w:val="005A33FB"/>
    <w:rsid w:val="005A5E67"/>
    <w:rsid w:val="005A6F08"/>
    <w:rsid w:val="005A701D"/>
    <w:rsid w:val="005B00BB"/>
    <w:rsid w:val="005B0534"/>
    <w:rsid w:val="005B10DD"/>
    <w:rsid w:val="005B35D7"/>
    <w:rsid w:val="005B3B95"/>
    <w:rsid w:val="005B3CA9"/>
    <w:rsid w:val="005B4251"/>
    <w:rsid w:val="005B461C"/>
    <w:rsid w:val="005B48E9"/>
    <w:rsid w:val="005B4FA1"/>
    <w:rsid w:val="005B501C"/>
    <w:rsid w:val="005B59FA"/>
    <w:rsid w:val="005B60AC"/>
    <w:rsid w:val="005B65DC"/>
    <w:rsid w:val="005C0E35"/>
    <w:rsid w:val="005C1737"/>
    <w:rsid w:val="005C201C"/>
    <w:rsid w:val="005C2A43"/>
    <w:rsid w:val="005C2EE7"/>
    <w:rsid w:val="005C365D"/>
    <w:rsid w:val="005C3BA0"/>
    <w:rsid w:val="005C67A1"/>
    <w:rsid w:val="005C7123"/>
    <w:rsid w:val="005C7DF2"/>
    <w:rsid w:val="005D0ED9"/>
    <w:rsid w:val="005D17D3"/>
    <w:rsid w:val="005D1B60"/>
    <w:rsid w:val="005D25D9"/>
    <w:rsid w:val="005D2627"/>
    <w:rsid w:val="005D262C"/>
    <w:rsid w:val="005D39BD"/>
    <w:rsid w:val="005D4009"/>
    <w:rsid w:val="005D415A"/>
    <w:rsid w:val="005D57B0"/>
    <w:rsid w:val="005D597F"/>
    <w:rsid w:val="005D5A16"/>
    <w:rsid w:val="005D5F99"/>
    <w:rsid w:val="005D6434"/>
    <w:rsid w:val="005D659F"/>
    <w:rsid w:val="005D6D07"/>
    <w:rsid w:val="005D71B4"/>
    <w:rsid w:val="005D7395"/>
    <w:rsid w:val="005E1233"/>
    <w:rsid w:val="005E14CF"/>
    <w:rsid w:val="005E1704"/>
    <w:rsid w:val="005E6DBD"/>
    <w:rsid w:val="005E76E5"/>
    <w:rsid w:val="005F0FDC"/>
    <w:rsid w:val="005F2308"/>
    <w:rsid w:val="005F2E66"/>
    <w:rsid w:val="005F497C"/>
    <w:rsid w:val="005F58AC"/>
    <w:rsid w:val="00600952"/>
    <w:rsid w:val="00602B53"/>
    <w:rsid w:val="006039F4"/>
    <w:rsid w:val="00604DA5"/>
    <w:rsid w:val="00605F92"/>
    <w:rsid w:val="00606335"/>
    <w:rsid w:val="006070AD"/>
    <w:rsid w:val="00610337"/>
    <w:rsid w:val="006104AC"/>
    <w:rsid w:val="0061148A"/>
    <w:rsid w:val="006118C9"/>
    <w:rsid w:val="006165A2"/>
    <w:rsid w:val="00616E6D"/>
    <w:rsid w:val="00617ED6"/>
    <w:rsid w:val="00621D36"/>
    <w:rsid w:val="00622B64"/>
    <w:rsid w:val="00622F26"/>
    <w:rsid w:val="00623626"/>
    <w:rsid w:val="0062534A"/>
    <w:rsid w:val="00627642"/>
    <w:rsid w:val="00630186"/>
    <w:rsid w:val="00630A8F"/>
    <w:rsid w:val="006319C3"/>
    <w:rsid w:val="006344A1"/>
    <w:rsid w:val="00635E26"/>
    <w:rsid w:val="00636CAC"/>
    <w:rsid w:val="00640313"/>
    <w:rsid w:val="00640F55"/>
    <w:rsid w:val="00641955"/>
    <w:rsid w:val="00644A39"/>
    <w:rsid w:val="00644F3E"/>
    <w:rsid w:val="006450FD"/>
    <w:rsid w:val="00646DD8"/>
    <w:rsid w:val="00646FE2"/>
    <w:rsid w:val="00647491"/>
    <w:rsid w:val="00647E7D"/>
    <w:rsid w:val="00651675"/>
    <w:rsid w:val="0065211C"/>
    <w:rsid w:val="0065253D"/>
    <w:rsid w:val="006532B9"/>
    <w:rsid w:val="00655230"/>
    <w:rsid w:val="006552DB"/>
    <w:rsid w:val="0065540F"/>
    <w:rsid w:val="00655445"/>
    <w:rsid w:val="0065556A"/>
    <w:rsid w:val="0065605F"/>
    <w:rsid w:val="0065655A"/>
    <w:rsid w:val="00657C23"/>
    <w:rsid w:val="00660025"/>
    <w:rsid w:val="00660447"/>
    <w:rsid w:val="006620F5"/>
    <w:rsid w:val="00663D58"/>
    <w:rsid w:val="006642AA"/>
    <w:rsid w:val="00665216"/>
    <w:rsid w:val="00666E95"/>
    <w:rsid w:val="00670146"/>
    <w:rsid w:val="00672CAC"/>
    <w:rsid w:val="00673DB4"/>
    <w:rsid w:val="00674253"/>
    <w:rsid w:val="00674CC0"/>
    <w:rsid w:val="00674EA7"/>
    <w:rsid w:val="00677F6C"/>
    <w:rsid w:val="006806B4"/>
    <w:rsid w:val="00681EB2"/>
    <w:rsid w:val="0068286F"/>
    <w:rsid w:val="00682C25"/>
    <w:rsid w:val="00682C2F"/>
    <w:rsid w:val="006856D8"/>
    <w:rsid w:val="00686F3E"/>
    <w:rsid w:val="00687973"/>
    <w:rsid w:val="0069007C"/>
    <w:rsid w:val="00690273"/>
    <w:rsid w:val="00692B4A"/>
    <w:rsid w:val="006934F8"/>
    <w:rsid w:val="00694BDC"/>
    <w:rsid w:val="00695409"/>
    <w:rsid w:val="006A1824"/>
    <w:rsid w:val="006A18B2"/>
    <w:rsid w:val="006A202F"/>
    <w:rsid w:val="006A22E0"/>
    <w:rsid w:val="006A2D50"/>
    <w:rsid w:val="006A42F3"/>
    <w:rsid w:val="006A4BDB"/>
    <w:rsid w:val="006A64B9"/>
    <w:rsid w:val="006A6A02"/>
    <w:rsid w:val="006A78C5"/>
    <w:rsid w:val="006A7EAA"/>
    <w:rsid w:val="006B2CF0"/>
    <w:rsid w:val="006B3545"/>
    <w:rsid w:val="006B440E"/>
    <w:rsid w:val="006B623A"/>
    <w:rsid w:val="006B64C5"/>
    <w:rsid w:val="006B71C3"/>
    <w:rsid w:val="006C0023"/>
    <w:rsid w:val="006C0765"/>
    <w:rsid w:val="006C0E97"/>
    <w:rsid w:val="006C1844"/>
    <w:rsid w:val="006C1C74"/>
    <w:rsid w:val="006C2A68"/>
    <w:rsid w:val="006C3D6E"/>
    <w:rsid w:val="006C4448"/>
    <w:rsid w:val="006C5F58"/>
    <w:rsid w:val="006C6031"/>
    <w:rsid w:val="006C6D62"/>
    <w:rsid w:val="006C7B31"/>
    <w:rsid w:val="006D23C0"/>
    <w:rsid w:val="006D25D2"/>
    <w:rsid w:val="006D309F"/>
    <w:rsid w:val="006D35A5"/>
    <w:rsid w:val="006D3A4C"/>
    <w:rsid w:val="006D3F9C"/>
    <w:rsid w:val="006D5EAD"/>
    <w:rsid w:val="006D6D25"/>
    <w:rsid w:val="006D7176"/>
    <w:rsid w:val="006E021F"/>
    <w:rsid w:val="006E1FDD"/>
    <w:rsid w:val="006E3003"/>
    <w:rsid w:val="006E3D53"/>
    <w:rsid w:val="006E5791"/>
    <w:rsid w:val="006E5B7E"/>
    <w:rsid w:val="006E6C04"/>
    <w:rsid w:val="006E76E7"/>
    <w:rsid w:val="006F203F"/>
    <w:rsid w:val="006F2778"/>
    <w:rsid w:val="006F3B94"/>
    <w:rsid w:val="006F48B2"/>
    <w:rsid w:val="006F5757"/>
    <w:rsid w:val="006F6F78"/>
    <w:rsid w:val="006F72F3"/>
    <w:rsid w:val="006F7C3C"/>
    <w:rsid w:val="006F7D15"/>
    <w:rsid w:val="00700D46"/>
    <w:rsid w:val="0070124F"/>
    <w:rsid w:val="007019B6"/>
    <w:rsid w:val="007029B7"/>
    <w:rsid w:val="00702EA7"/>
    <w:rsid w:val="00703471"/>
    <w:rsid w:val="0070363B"/>
    <w:rsid w:val="00703E09"/>
    <w:rsid w:val="0070415A"/>
    <w:rsid w:val="00704DA4"/>
    <w:rsid w:val="00704E97"/>
    <w:rsid w:val="007064C7"/>
    <w:rsid w:val="00707B12"/>
    <w:rsid w:val="007114AD"/>
    <w:rsid w:val="00713DAA"/>
    <w:rsid w:val="00714BC4"/>
    <w:rsid w:val="00717245"/>
    <w:rsid w:val="00717685"/>
    <w:rsid w:val="00720EF1"/>
    <w:rsid w:val="00720FB4"/>
    <w:rsid w:val="0072302A"/>
    <w:rsid w:val="0072565C"/>
    <w:rsid w:val="00725C1E"/>
    <w:rsid w:val="00726565"/>
    <w:rsid w:val="00727198"/>
    <w:rsid w:val="0073094C"/>
    <w:rsid w:val="00730BBC"/>
    <w:rsid w:val="00730C66"/>
    <w:rsid w:val="007327AD"/>
    <w:rsid w:val="00732F01"/>
    <w:rsid w:val="00734F34"/>
    <w:rsid w:val="00740022"/>
    <w:rsid w:val="00740A50"/>
    <w:rsid w:val="00741056"/>
    <w:rsid w:val="00742DAF"/>
    <w:rsid w:val="00744A75"/>
    <w:rsid w:val="00744B53"/>
    <w:rsid w:val="00745138"/>
    <w:rsid w:val="007503A4"/>
    <w:rsid w:val="007505B8"/>
    <w:rsid w:val="007513CF"/>
    <w:rsid w:val="0075180D"/>
    <w:rsid w:val="00752454"/>
    <w:rsid w:val="00752EC9"/>
    <w:rsid w:val="00752FB9"/>
    <w:rsid w:val="00754644"/>
    <w:rsid w:val="00754F6F"/>
    <w:rsid w:val="0075672F"/>
    <w:rsid w:val="0075689D"/>
    <w:rsid w:val="007568D5"/>
    <w:rsid w:val="00761ED7"/>
    <w:rsid w:val="00762A0C"/>
    <w:rsid w:val="00763E61"/>
    <w:rsid w:val="00764534"/>
    <w:rsid w:val="00766EFB"/>
    <w:rsid w:val="0077225F"/>
    <w:rsid w:val="0077227B"/>
    <w:rsid w:val="00773715"/>
    <w:rsid w:val="0077388D"/>
    <w:rsid w:val="00774CDF"/>
    <w:rsid w:val="00776FFC"/>
    <w:rsid w:val="00780DEF"/>
    <w:rsid w:val="00780F22"/>
    <w:rsid w:val="007825F3"/>
    <w:rsid w:val="00783A5D"/>
    <w:rsid w:val="00784C04"/>
    <w:rsid w:val="00785022"/>
    <w:rsid w:val="00785216"/>
    <w:rsid w:val="007852D4"/>
    <w:rsid w:val="00785625"/>
    <w:rsid w:val="00785938"/>
    <w:rsid w:val="00785943"/>
    <w:rsid w:val="00786272"/>
    <w:rsid w:val="007864A3"/>
    <w:rsid w:val="007874C7"/>
    <w:rsid w:val="00787604"/>
    <w:rsid w:val="00787AAB"/>
    <w:rsid w:val="0079013F"/>
    <w:rsid w:val="0079058B"/>
    <w:rsid w:val="00790E64"/>
    <w:rsid w:val="007919BF"/>
    <w:rsid w:val="00792272"/>
    <w:rsid w:val="0079454D"/>
    <w:rsid w:val="007963D3"/>
    <w:rsid w:val="00796879"/>
    <w:rsid w:val="00797B45"/>
    <w:rsid w:val="007A030E"/>
    <w:rsid w:val="007A16A9"/>
    <w:rsid w:val="007A2D2D"/>
    <w:rsid w:val="007A6F42"/>
    <w:rsid w:val="007A7667"/>
    <w:rsid w:val="007B0780"/>
    <w:rsid w:val="007B126A"/>
    <w:rsid w:val="007B13D3"/>
    <w:rsid w:val="007B1852"/>
    <w:rsid w:val="007B3E05"/>
    <w:rsid w:val="007B42B0"/>
    <w:rsid w:val="007B450D"/>
    <w:rsid w:val="007B5980"/>
    <w:rsid w:val="007B6BCA"/>
    <w:rsid w:val="007B73BB"/>
    <w:rsid w:val="007B7E74"/>
    <w:rsid w:val="007C1273"/>
    <w:rsid w:val="007C2517"/>
    <w:rsid w:val="007C50BB"/>
    <w:rsid w:val="007C5C4C"/>
    <w:rsid w:val="007C6CBE"/>
    <w:rsid w:val="007D1618"/>
    <w:rsid w:val="007D1797"/>
    <w:rsid w:val="007D1B39"/>
    <w:rsid w:val="007D4EAF"/>
    <w:rsid w:val="007D5B04"/>
    <w:rsid w:val="007D5B98"/>
    <w:rsid w:val="007D68BA"/>
    <w:rsid w:val="007D749D"/>
    <w:rsid w:val="007D7A93"/>
    <w:rsid w:val="007E1B0D"/>
    <w:rsid w:val="007E24AC"/>
    <w:rsid w:val="007E2E3A"/>
    <w:rsid w:val="007E3A70"/>
    <w:rsid w:val="007E5689"/>
    <w:rsid w:val="007E6029"/>
    <w:rsid w:val="007E6FA4"/>
    <w:rsid w:val="007F0272"/>
    <w:rsid w:val="007F52F1"/>
    <w:rsid w:val="007F57FB"/>
    <w:rsid w:val="007F5B91"/>
    <w:rsid w:val="007F6B42"/>
    <w:rsid w:val="007F6BC5"/>
    <w:rsid w:val="007F6C0E"/>
    <w:rsid w:val="00801BD2"/>
    <w:rsid w:val="00803CFD"/>
    <w:rsid w:val="00804974"/>
    <w:rsid w:val="00804C28"/>
    <w:rsid w:val="00804DE1"/>
    <w:rsid w:val="00805857"/>
    <w:rsid w:val="00806461"/>
    <w:rsid w:val="00806602"/>
    <w:rsid w:val="00806B0B"/>
    <w:rsid w:val="00806CED"/>
    <w:rsid w:val="00807AD4"/>
    <w:rsid w:val="00807E3A"/>
    <w:rsid w:val="0081230E"/>
    <w:rsid w:val="00822009"/>
    <w:rsid w:val="008228F2"/>
    <w:rsid w:val="00824D08"/>
    <w:rsid w:val="00825FEC"/>
    <w:rsid w:val="00827A12"/>
    <w:rsid w:val="008301B6"/>
    <w:rsid w:val="00831D8B"/>
    <w:rsid w:val="00833C86"/>
    <w:rsid w:val="008346A3"/>
    <w:rsid w:val="00835384"/>
    <w:rsid w:val="008357BE"/>
    <w:rsid w:val="00837974"/>
    <w:rsid w:val="00837D54"/>
    <w:rsid w:val="00840C5D"/>
    <w:rsid w:val="00840CE1"/>
    <w:rsid w:val="00841119"/>
    <w:rsid w:val="00841680"/>
    <w:rsid w:val="00842B55"/>
    <w:rsid w:val="00842BC2"/>
    <w:rsid w:val="0084395F"/>
    <w:rsid w:val="00843AC6"/>
    <w:rsid w:val="008453C8"/>
    <w:rsid w:val="00845F79"/>
    <w:rsid w:val="0085083F"/>
    <w:rsid w:val="00852053"/>
    <w:rsid w:val="00852B45"/>
    <w:rsid w:val="00855956"/>
    <w:rsid w:val="0085689B"/>
    <w:rsid w:val="00857AC1"/>
    <w:rsid w:val="00857DEE"/>
    <w:rsid w:val="00862AAA"/>
    <w:rsid w:val="00867E2F"/>
    <w:rsid w:val="00871D6B"/>
    <w:rsid w:val="0087217C"/>
    <w:rsid w:val="00872BC5"/>
    <w:rsid w:val="0087494D"/>
    <w:rsid w:val="0087526B"/>
    <w:rsid w:val="00876AAA"/>
    <w:rsid w:val="00881E85"/>
    <w:rsid w:val="0088331D"/>
    <w:rsid w:val="0088382E"/>
    <w:rsid w:val="00883999"/>
    <w:rsid w:val="00886F11"/>
    <w:rsid w:val="008876B7"/>
    <w:rsid w:val="008903C5"/>
    <w:rsid w:val="008906E2"/>
    <w:rsid w:val="00890C3A"/>
    <w:rsid w:val="00890C46"/>
    <w:rsid w:val="008913F3"/>
    <w:rsid w:val="008920AB"/>
    <w:rsid w:val="00892172"/>
    <w:rsid w:val="0089374E"/>
    <w:rsid w:val="0089485B"/>
    <w:rsid w:val="00894C87"/>
    <w:rsid w:val="0089595F"/>
    <w:rsid w:val="008960F4"/>
    <w:rsid w:val="00896D21"/>
    <w:rsid w:val="008970E4"/>
    <w:rsid w:val="00897375"/>
    <w:rsid w:val="008974D3"/>
    <w:rsid w:val="00897A67"/>
    <w:rsid w:val="008A2957"/>
    <w:rsid w:val="008A73B7"/>
    <w:rsid w:val="008A76CE"/>
    <w:rsid w:val="008A7B27"/>
    <w:rsid w:val="008B0550"/>
    <w:rsid w:val="008B08E8"/>
    <w:rsid w:val="008B5F0E"/>
    <w:rsid w:val="008B6E84"/>
    <w:rsid w:val="008B7970"/>
    <w:rsid w:val="008C0712"/>
    <w:rsid w:val="008C18C6"/>
    <w:rsid w:val="008C28F4"/>
    <w:rsid w:val="008C293A"/>
    <w:rsid w:val="008C2966"/>
    <w:rsid w:val="008C4540"/>
    <w:rsid w:val="008C66D1"/>
    <w:rsid w:val="008C7121"/>
    <w:rsid w:val="008D0C93"/>
    <w:rsid w:val="008D0F5F"/>
    <w:rsid w:val="008D1B0F"/>
    <w:rsid w:val="008D3260"/>
    <w:rsid w:val="008D32C7"/>
    <w:rsid w:val="008D49DC"/>
    <w:rsid w:val="008E212E"/>
    <w:rsid w:val="008E398E"/>
    <w:rsid w:val="008E3C71"/>
    <w:rsid w:val="008E49FA"/>
    <w:rsid w:val="008E6293"/>
    <w:rsid w:val="008E6F86"/>
    <w:rsid w:val="008E7913"/>
    <w:rsid w:val="008E7B63"/>
    <w:rsid w:val="008F0CB4"/>
    <w:rsid w:val="008F226C"/>
    <w:rsid w:val="008F2493"/>
    <w:rsid w:val="008F50AB"/>
    <w:rsid w:val="008F65EC"/>
    <w:rsid w:val="009004E5"/>
    <w:rsid w:val="00900F18"/>
    <w:rsid w:val="009019F4"/>
    <w:rsid w:val="00901DFF"/>
    <w:rsid w:val="00903DCD"/>
    <w:rsid w:val="00903F32"/>
    <w:rsid w:val="00904F20"/>
    <w:rsid w:val="0090664F"/>
    <w:rsid w:val="0090798B"/>
    <w:rsid w:val="00907E43"/>
    <w:rsid w:val="009118FB"/>
    <w:rsid w:val="0091455F"/>
    <w:rsid w:val="00914AFC"/>
    <w:rsid w:val="00914B89"/>
    <w:rsid w:val="0091710B"/>
    <w:rsid w:val="00920283"/>
    <w:rsid w:val="00920B7D"/>
    <w:rsid w:val="00921158"/>
    <w:rsid w:val="0092199B"/>
    <w:rsid w:val="00924B9D"/>
    <w:rsid w:val="00925D49"/>
    <w:rsid w:val="0092600B"/>
    <w:rsid w:val="0092761B"/>
    <w:rsid w:val="00927B3A"/>
    <w:rsid w:val="009308C8"/>
    <w:rsid w:val="0093168E"/>
    <w:rsid w:val="00932600"/>
    <w:rsid w:val="009330E0"/>
    <w:rsid w:val="00933E53"/>
    <w:rsid w:val="0093536B"/>
    <w:rsid w:val="00936670"/>
    <w:rsid w:val="0094129E"/>
    <w:rsid w:val="00941F5E"/>
    <w:rsid w:val="009423D3"/>
    <w:rsid w:val="009439ED"/>
    <w:rsid w:val="00943E77"/>
    <w:rsid w:val="009448A5"/>
    <w:rsid w:val="0094648D"/>
    <w:rsid w:val="0094668A"/>
    <w:rsid w:val="009522F2"/>
    <w:rsid w:val="009525C7"/>
    <w:rsid w:val="00954127"/>
    <w:rsid w:val="00955F4D"/>
    <w:rsid w:val="009562C4"/>
    <w:rsid w:val="0095632B"/>
    <w:rsid w:val="0096451C"/>
    <w:rsid w:val="00965E59"/>
    <w:rsid w:val="00966239"/>
    <w:rsid w:val="009669F1"/>
    <w:rsid w:val="00966DF4"/>
    <w:rsid w:val="009701B7"/>
    <w:rsid w:val="009701D4"/>
    <w:rsid w:val="00971A2A"/>
    <w:rsid w:val="0097204E"/>
    <w:rsid w:val="009733EE"/>
    <w:rsid w:val="009760F0"/>
    <w:rsid w:val="00977BB7"/>
    <w:rsid w:val="00982315"/>
    <w:rsid w:val="009832B4"/>
    <w:rsid w:val="00983783"/>
    <w:rsid w:val="009838C7"/>
    <w:rsid w:val="00983C8E"/>
    <w:rsid w:val="00984015"/>
    <w:rsid w:val="00984EFD"/>
    <w:rsid w:val="00985826"/>
    <w:rsid w:val="00985D2F"/>
    <w:rsid w:val="00990052"/>
    <w:rsid w:val="00990F10"/>
    <w:rsid w:val="009916C7"/>
    <w:rsid w:val="0099302A"/>
    <w:rsid w:val="00993329"/>
    <w:rsid w:val="00993578"/>
    <w:rsid w:val="00994E0C"/>
    <w:rsid w:val="00994F95"/>
    <w:rsid w:val="00995196"/>
    <w:rsid w:val="00996FF7"/>
    <w:rsid w:val="009970B2"/>
    <w:rsid w:val="009971A7"/>
    <w:rsid w:val="009975FA"/>
    <w:rsid w:val="009A0F8D"/>
    <w:rsid w:val="009A1E9E"/>
    <w:rsid w:val="009A2914"/>
    <w:rsid w:val="009A298B"/>
    <w:rsid w:val="009A33AF"/>
    <w:rsid w:val="009A37F3"/>
    <w:rsid w:val="009A3B01"/>
    <w:rsid w:val="009A443A"/>
    <w:rsid w:val="009A5056"/>
    <w:rsid w:val="009A53C6"/>
    <w:rsid w:val="009A5A85"/>
    <w:rsid w:val="009A5E1C"/>
    <w:rsid w:val="009A6E9A"/>
    <w:rsid w:val="009B1C62"/>
    <w:rsid w:val="009B2106"/>
    <w:rsid w:val="009B5C04"/>
    <w:rsid w:val="009B6F5D"/>
    <w:rsid w:val="009C1FBB"/>
    <w:rsid w:val="009C37A8"/>
    <w:rsid w:val="009C43A4"/>
    <w:rsid w:val="009C4EB4"/>
    <w:rsid w:val="009C5085"/>
    <w:rsid w:val="009C52CB"/>
    <w:rsid w:val="009C5DB9"/>
    <w:rsid w:val="009C6A33"/>
    <w:rsid w:val="009D185F"/>
    <w:rsid w:val="009D3968"/>
    <w:rsid w:val="009D4045"/>
    <w:rsid w:val="009D455E"/>
    <w:rsid w:val="009D563A"/>
    <w:rsid w:val="009D629D"/>
    <w:rsid w:val="009D7FC6"/>
    <w:rsid w:val="009E2665"/>
    <w:rsid w:val="009E3730"/>
    <w:rsid w:val="009E614B"/>
    <w:rsid w:val="009E6A99"/>
    <w:rsid w:val="009E7B4B"/>
    <w:rsid w:val="009F01A8"/>
    <w:rsid w:val="009F0FEA"/>
    <w:rsid w:val="009F19DF"/>
    <w:rsid w:val="009F33F0"/>
    <w:rsid w:val="009F3E2A"/>
    <w:rsid w:val="009F4D03"/>
    <w:rsid w:val="009F4F12"/>
    <w:rsid w:val="009F71AE"/>
    <w:rsid w:val="00A00596"/>
    <w:rsid w:val="00A0096C"/>
    <w:rsid w:val="00A01810"/>
    <w:rsid w:val="00A021A2"/>
    <w:rsid w:val="00A04585"/>
    <w:rsid w:val="00A0462D"/>
    <w:rsid w:val="00A04E96"/>
    <w:rsid w:val="00A06962"/>
    <w:rsid w:val="00A10816"/>
    <w:rsid w:val="00A10E76"/>
    <w:rsid w:val="00A11348"/>
    <w:rsid w:val="00A12CCF"/>
    <w:rsid w:val="00A12EE9"/>
    <w:rsid w:val="00A13264"/>
    <w:rsid w:val="00A13698"/>
    <w:rsid w:val="00A1379E"/>
    <w:rsid w:val="00A14BDC"/>
    <w:rsid w:val="00A22136"/>
    <w:rsid w:val="00A22A03"/>
    <w:rsid w:val="00A2358F"/>
    <w:rsid w:val="00A24D9A"/>
    <w:rsid w:val="00A263F6"/>
    <w:rsid w:val="00A27814"/>
    <w:rsid w:val="00A27CB1"/>
    <w:rsid w:val="00A30B08"/>
    <w:rsid w:val="00A30E83"/>
    <w:rsid w:val="00A32434"/>
    <w:rsid w:val="00A33C00"/>
    <w:rsid w:val="00A34075"/>
    <w:rsid w:val="00A34203"/>
    <w:rsid w:val="00A342E9"/>
    <w:rsid w:val="00A34866"/>
    <w:rsid w:val="00A3506F"/>
    <w:rsid w:val="00A372A4"/>
    <w:rsid w:val="00A37389"/>
    <w:rsid w:val="00A4130B"/>
    <w:rsid w:val="00A41B8C"/>
    <w:rsid w:val="00A41DA0"/>
    <w:rsid w:val="00A42750"/>
    <w:rsid w:val="00A427B0"/>
    <w:rsid w:val="00A436EC"/>
    <w:rsid w:val="00A44502"/>
    <w:rsid w:val="00A47C67"/>
    <w:rsid w:val="00A519C1"/>
    <w:rsid w:val="00A55772"/>
    <w:rsid w:val="00A5702D"/>
    <w:rsid w:val="00A5766A"/>
    <w:rsid w:val="00A579F1"/>
    <w:rsid w:val="00A60A98"/>
    <w:rsid w:val="00A6117E"/>
    <w:rsid w:val="00A6260A"/>
    <w:rsid w:val="00A63CCE"/>
    <w:rsid w:val="00A64B41"/>
    <w:rsid w:val="00A64DDD"/>
    <w:rsid w:val="00A65454"/>
    <w:rsid w:val="00A65CF8"/>
    <w:rsid w:val="00A65E9B"/>
    <w:rsid w:val="00A66783"/>
    <w:rsid w:val="00A66F16"/>
    <w:rsid w:val="00A66FE5"/>
    <w:rsid w:val="00A67669"/>
    <w:rsid w:val="00A67A19"/>
    <w:rsid w:val="00A67DAC"/>
    <w:rsid w:val="00A70095"/>
    <w:rsid w:val="00A7420D"/>
    <w:rsid w:val="00A754CD"/>
    <w:rsid w:val="00A80F42"/>
    <w:rsid w:val="00A8358E"/>
    <w:rsid w:val="00A835A0"/>
    <w:rsid w:val="00A8388A"/>
    <w:rsid w:val="00A83FFF"/>
    <w:rsid w:val="00A8496B"/>
    <w:rsid w:val="00A852F7"/>
    <w:rsid w:val="00A86A01"/>
    <w:rsid w:val="00A86C30"/>
    <w:rsid w:val="00A86DF6"/>
    <w:rsid w:val="00A8748D"/>
    <w:rsid w:val="00A874F4"/>
    <w:rsid w:val="00A87BD8"/>
    <w:rsid w:val="00A96522"/>
    <w:rsid w:val="00A9657E"/>
    <w:rsid w:val="00A974F3"/>
    <w:rsid w:val="00AA3E22"/>
    <w:rsid w:val="00AA443E"/>
    <w:rsid w:val="00AA4492"/>
    <w:rsid w:val="00AA4EE5"/>
    <w:rsid w:val="00AA61D7"/>
    <w:rsid w:val="00AA69CF"/>
    <w:rsid w:val="00AB0B5B"/>
    <w:rsid w:val="00AB1593"/>
    <w:rsid w:val="00AB3565"/>
    <w:rsid w:val="00AB6223"/>
    <w:rsid w:val="00AB690F"/>
    <w:rsid w:val="00AB76FF"/>
    <w:rsid w:val="00AC116F"/>
    <w:rsid w:val="00AC1501"/>
    <w:rsid w:val="00AC4F8F"/>
    <w:rsid w:val="00AC57F3"/>
    <w:rsid w:val="00AC6005"/>
    <w:rsid w:val="00AC7569"/>
    <w:rsid w:val="00AD1DD0"/>
    <w:rsid w:val="00AD38E6"/>
    <w:rsid w:val="00AD3BE4"/>
    <w:rsid w:val="00AD5A90"/>
    <w:rsid w:val="00AD667C"/>
    <w:rsid w:val="00AD6974"/>
    <w:rsid w:val="00AD7BA4"/>
    <w:rsid w:val="00AE0F91"/>
    <w:rsid w:val="00AE1B28"/>
    <w:rsid w:val="00AE1FED"/>
    <w:rsid w:val="00AE4469"/>
    <w:rsid w:val="00AE5C6E"/>
    <w:rsid w:val="00AE6448"/>
    <w:rsid w:val="00AF0608"/>
    <w:rsid w:val="00AF1CF1"/>
    <w:rsid w:val="00AF2D07"/>
    <w:rsid w:val="00AF2D9E"/>
    <w:rsid w:val="00AF2EC6"/>
    <w:rsid w:val="00AF31E6"/>
    <w:rsid w:val="00AF412B"/>
    <w:rsid w:val="00AF611A"/>
    <w:rsid w:val="00AF6CFC"/>
    <w:rsid w:val="00AF79E4"/>
    <w:rsid w:val="00B025FB"/>
    <w:rsid w:val="00B03B46"/>
    <w:rsid w:val="00B03B73"/>
    <w:rsid w:val="00B03FE9"/>
    <w:rsid w:val="00B04003"/>
    <w:rsid w:val="00B04E68"/>
    <w:rsid w:val="00B0507B"/>
    <w:rsid w:val="00B0507E"/>
    <w:rsid w:val="00B06112"/>
    <w:rsid w:val="00B06509"/>
    <w:rsid w:val="00B075B8"/>
    <w:rsid w:val="00B10A97"/>
    <w:rsid w:val="00B10C10"/>
    <w:rsid w:val="00B10D89"/>
    <w:rsid w:val="00B13985"/>
    <w:rsid w:val="00B14FC9"/>
    <w:rsid w:val="00B16446"/>
    <w:rsid w:val="00B16738"/>
    <w:rsid w:val="00B17073"/>
    <w:rsid w:val="00B174ED"/>
    <w:rsid w:val="00B1792E"/>
    <w:rsid w:val="00B20C72"/>
    <w:rsid w:val="00B2113B"/>
    <w:rsid w:val="00B21342"/>
    <w:rsid w:val="00B22247"/>
    <w:rsid w:val="00B22C52"/>
    <w:rsid w:val="00B23810"/>
    <w:rsid w:val="00B24074"/>
    <w:rsid w:val="00B25C35"/>
    <w:rsid w:val="00B265C6"/>
    <w:rsid w:val="00B26A3E"/>
    <w:rsid w:val="00B26CF7"/>
    <w:rsid w:val="00B273C1"/>
    <w:rsid w:val="00B2776B"/>
    <w:rsid w:val="00B27CDA"/>
    <w:rsid w:val="00B27FF4"/>
    <w:rsid w:val="00B30649"/>
    <w:rsid w:val="00B312D0"/>
    <w:rsid w:val="00B330B3"/>
    <w:rsid w:val="00B34723"/>
    <w:rsid w:val="00B34879"/>
    <w:rsid w:val="00B35BE3"/>
    <w:rsid w:val="00B36D5D"/>
    <w:rsid w:val="00B409AD"/>
    <w:rsid w:val="00B40E79"/>
    <w:rsid w:val="00B43108"/>
    <w:rsid w:val="00B43113"/>
    <w:rsid w:val="00B43353"/>
    <w:rsid w:val="00B43BAC"/>
    <w:rsid w:val="00B43ED3"/>
    <w:rsid w:val="00B4639E"/>
    <w:rsid w:val="00B51A83"/>
    <w:rsid w:val="00B52052"/>
    <w:rsid w:val="00B5287E"/>
    <w:rsid w:val="00B52927"/>
    <w:rsid w:val="00B5361B"/>
    <w:rsid w:val="00B53DC6"/>
    <w:rsid w:val="00B545CB"/>
    <w:rsid w:val="00B54C75"/>
    <w:rsid w:val="00B56DE9"/>
    <w:rsid w:val="00B60713"/>
    <w:rsid w:val="00B6102F"/>
    <w:rsid w:val="00B61565"/>
    <w:rsid w:val="00B61970"/>
    <w:rsid w:val="00B627A9"/>
    <w:rsid w:val="00B62A72"/>
    <w:rsid w:val="00B62EEF"/>
    <w:rsid w:val="00B648A9"/>
    <w:rsid w:val="00B648F4"/>
    <w:rsid w:val="00B65A1D"/>
    <w:rsid w:val="00B66F98"/>
    <w:rsid w:val="00B70AA5"/>
    <w:rsid w:val="00B7248C"/>
    <w:rsid w:val="00B72A0B"/>
    <w:rsid w:val="00B7323B"/>
    <w:rsid w:val="00B7378E"/>
    <w:rsid w:val="00B73C54"/>
    <w:rsid w:val="00B7405A"/>
    <w:rsid w:val="00B76BD7"/>
    <w:rsid w:val="00B802D2"/>
    <w:rsid w:val="00B80974"/>
    <w:rsid w:val="00B81C42"/>
    <w:rsid w:val="00B826C2"/>
    <w:rsid w:val="00B828FC"/>
    <w:rsid w:val="00B82BC9"/>
    <w:rsid w:val="00B8520C"/>
    <w:rsid w:val="00B85FE5"/>
    <w:rsid w:val="00B86701"/>
    <w:rsid w:val="00B86D90"/>
    <w:rsid w:val="00B87BB2"/>
    <w:rsid w:val="00B918D1"/>
    <w:rsid w:val="00B91D7D"/>
    <w:rsid w:val="00B97B41"/>
    <w:rsid w:val="00BA03BF"/>
    <w:rsid w:val="00BA0619"/>
    <w:rsid w:val="00BA2131"/>
    <w:rsid w:val="00BA2B2C"/>
    <w:rsid w:val="00BA6A1C"/>
    <w:rsid w:val="00BB10AF"/>
    <w:rsid w:val="00BB18D1"/>
    <w:rsid w:val="00BB1DA5"/>
    <w:rsid w:val="00BB2C33"/>
    <w:rsid w:val="00BB39E6"/>
    <w:rsid w:val="00BB3E5D"/>
    <w:rsid w:val="00BB5C89"/>
    <w:rsid w:val="00BB6A5D"/>
    <w:rsid w:val="00BB78EA"/>
    <w:rsid w:val="00BC0432"/>
    <w:rsid w:val="00BC0988"/>
    <w:rsid w:val="00BC1682"/>
    <w:rsid w:val="00BC1ABC"/>
    <w:rsid w:val="00BC1DCA"/>
    <w:rsid w:val="00BC24D4"/>
    <w:rsid w:val="00BC3B88"/>
    <w:rsid w:val="00BC3FF1"/>
    <w:rsid w:val="00BC5778"/>
    <w:rsid w:val="00BC5F6E"/>
    <w:rsid w:val="00BC6367"/>
    <w:rsid w:val="00BC756C"/>
    <w:rsid w:val="00BD1318"/>
    <w:rsid w:val="00BD31DF"/>
    <w:rsid w:val="00BD3A2C"/>
    <w:rsid w:val="00BD5EDA"/>
    <w:rsid w:val="00BD5EE0"/>
    <w:rsid w:val="00BD6575"/>
    <w:rsid w:val="00BD738E"/>
    <w:rsid w:val="00BE0015"/>
    <w:rsid w:val="00BE18F3"/>
    <w:rsid w:val="00BE1D5B"/>
    <w:rsid w:val="00BE2360"/>
    <w:rsid w:val="00BE394A"/>
    <w:rsid w:val="00BE5BE4"/>
    <w:rsid w:val="00BE6573"/>
    <w:rsid w:val="00BE7150"/>
    <w:rsid w:val="00BE747F"/>
    <w:rsid w:val="00BE7C61"/>
    <w:rsid w:val="00BF0983"/>
    <w:rsid w:val="00BF1C9E"/>
    <w:rsid w:val="00BF1CCC"/>
    <w:rsid w:val="00BF1F3E"/>
    <w:rsid w:val="00BF27F7"/>
    <w:rsid w:val="00BF2D16"/>
    <w:rsid w:val="00BF2E34"/>
    <w:rsid w:val="00BF36E7"/>
    <w:rsid w:val="00BF3931"/>
    <w:rsid w:val="00BF3FE1"/>
    <w:rsid w:val="00BF41EB"/>
    <w:rsid w:val="00BF676A"/>
    <w:rsid w:val="00BF79C1"/>
    <w:rsid w:val="00C0069F"/>
    <w:rsid w:val="00C00BDD"/>
    <w:rsid w:val="00C01E5A"/>
    <w:rsid w:val="00C0245B"/>
    <w:rsid w:val="00C026A7"/>
    <w:rsid w:val="00C028F5"/>
    <w:rsid w:val="00C03996"/>
    <w:rsid w:val="00C03E85"/>
    <w:rsid w:val="00C0609C"/>
    <w:rsid w:val="00C0621F"/>
    <w:rsid w:val="00C06EA3"/>
    <w:rsid w:val="00C10243"/>
    <w:rsid w:val="00C10C62"/>
    <w:rsid w:val="00C115A9"/>
    <w:rsid w:val="00C11FC6"/>
    <w:rsid w:val="00C12299"/>
    <w:rsid w:val="00C124CA"/>
    <w:rsid w:val="00C14CF1"/>
    <w:rsid w:val="00C15B0A"/>
    <w:rsid w:val="00C16029"/>
    <w:rsid w:val="00C17602"/>
    <w:rsid w:val="00C17983"/>
    <w:rsid w:val="00C21EDD"/>
    <w:rsid w:val="00C22364"/>
    <w:rsid w:val="00C2273B"/>
    <w:rsid w:val="00C22D7E"/>
    <w:rsid w:val="00C2434A"/>
    <w:rsid w:val="00C264DF"/>
    <w:rsid w:val="00C26613"/>
    <w:rsid w:val="00C2744D"/>
    <w:rsid w:val="00C30ADB"/>
    <w:rsid w:val="00C310F4"/>
    <w:rsid w:val="00C31317"/>
    <w:rsid w:val="00C33AB0"/>
    <w:rsid w:val="00C341E3"/>
    <w:rsid w:val="00C36CB3"/>
    <w:rsid w:val="00C36D94"/>
    <w:rsid w:val="00C411FB"/>
    <w:rsid w:val="00C41590"/>
    <w:rsid w:val="00C42986"/>
    <w:rsid w:val="00C429AD"/>
    <w:rsid w:val="00C42A17"/>
    <w:rsid w:val="00C43F1C"/>
    <w:rsid w:val="00C44904"/>
    <w:rsid w:val="00C44B3C"/>
    <w:rsid w:val="00C456B3"/>
    <w:rsid w:val="00C45CF9"/>
    <w:rsid w:val="00C46794"/>
    <w:rsid w:val="00C506E1"/>
    <w:rsid w:val="00C5122E"/>
    <w:rsid w:val="00C5199E"/>
    <w:rsid w:val="00C52447"/>
    <w:rsid w:val="00C529F4"/>
    <w:rsid w:val="00C53D3D"/>
    <w:rsid w:val="00C53F29"/>
    <w:rsid w:val="00C5459E"/>
    <w:rsid w:val="00C55600"/>
    <w:rsid w:val="00C55797"/>
    <w:rsid w:val="00C56B72"/>
    <w:rsid w:val="00C57BA8"/>
    <w:rsid w:val="00C62368"/>
    <w:rsid w:val="00C643AF"/>
    <w:rsid w:val="00C644B1"/>
    <w:rsid w:val="00C64594"/>
    <w:rsid w:val="00C6465E"/>
    <w:rsid w:val="00C6573F"/>
    <w:rsid w:val="00C657AE"/>
    <w:rsid w:val="00C658F8"/>
    <w:rsid w:val="00C668A9"/>
    <w:rsid w:val="00C7001B"/>
    <w:rsid w:val="00C70FA1"/>
    <w:rsid w:val="00C711AE"/>
    <w:rsid w:val="00C72316"/>
    <w:rsid w:val="00C7260D"/>
    <w:rsid w:val="00C73330"/>
    <w:rsid w:val="00C740CF"/>
    <w:rsid w:val="00C755F0"/>
    <w:rsid w:val="00C76C24"/>
    <w:rsid w:val="00C76EA1"/>
    <w:rsid w:val="00C771A4"/>
    <w:rsid w:val="00C80B45"/>
    <w:rsid w:val="00C821FE"/>
    <w:rsid w:val="00C8286F"/>
    <w:rsid w:val="00C83760"/>
    <w:rsid w:val="00C85FAB"/>
    <w:rsid w:val="00C8660D"/>
    <w:rsid w:val="00C86953"/>
    <w:rsid w:val="00C86B6E"/>
    <w:rsid w:val="00C87BEA"/>
    <w:rsid w:val="00C90460"/>
    <w:rsid w:val="00C9264A"/>
    <w:rsid w:val="00C92F9D"/>
    <w:rsid w:val="00C938B5"/>
    <w:rsid w:val="00C93FF0"/>
    <w:rsid w:val="00C95DD3"/>
    <w:rsid w:val="00C976F0"/>
    <w:rsid w:val="00C97F2E"/>
    <w:rsid w:val="00CA0C7A"/>
    <w:rsid w:val="00CA0CC8"/>
    <w:rsid w:val="00CA2635"/>
    <w:rsid w:val="00CA309C"/>
    <w:rsid w:val="00CA49F7"/>
    <w:rsid w:val="00CB357F"/>
    <w:rsid w:val="00CB37A6"/>
    <w:rsid w:val="00CB4A02"/>
    <w:rsid w:val="00CB4CB5"/>
    <w:rsid w:val="00CB5927"/>
    <w:rsid w:val="00CC0039"/>
    <w:rsid w:val="00CC02A8"/>
    <w:rsid w:val="00CC103D"/>
    <w:rsid w:val="00CC3503"/>
    <w:rsid w:val="00CC390D"/>
    <w:rsid w:val="00CC5A5C"/>
    <w:rsid w:val="00CC5CF7"/>
    <w:rsid w:val="00CC6761"/>
    <w:rsid w:val="00CD0347"/>
    <w:rsid w:val="00CD065E"/>
    <w:rsid w:val="00CD0817"/>
    <w:rsid w:val="00CD0F19"/>
    <w:rsid w:val="00CD1EE6"/>
    <w:rsid w:val="00CD3487"/>
    <w:rsid w:val="00CD4E54"/>
    <w:rsid w:val="00CD59E8"/>
    <w:rsid w:val="00CD5E73"/>
    <w:rsid w:val="00CD60D1"/>
    <w:rsid w:val="00CD6FC5"/>
    <w:rsid w:val="00CD7071"/>
    <w:rsid w:val="00CD7D67"/>
    <w:rsid w:val="00CE1460"/>
    <w:rsid w:val="00CE1E12"/>
    <w:rsid w:val="00CE2EB5"/>
    <w:rsid w:val="00CE371D"/>
    <w:rsid w:val="00CE409C"/>
    <w:rsid w:val="00CE73AA"/>
    <w:rsid w:val="00CF1035"/>
    <w:rsid w:val="00CF1348"/>
    <w:rsid w:val="00CF28C0"/>
    <w:rsid w:val="00CF2A51"/>
    <w:rsid w:val="00CF3F38"/>
    <w:rsid w:val="00CF4374"/>
    <w:rsid w:val="00CF4BF5"/>
    <w:rsid w:val="00CF5B84"/>
    <w:rsid w:val="00CF695D"/>
    <w:rsid w:val="00CF6F1B"/>
    <w:rsid w:val="00CF74D9"/>
    <w:rsid w:val="00CF752F"/>
    <w:rsid w:val="00D00158"/>
    <w:rsid w:val="00D00F3D"/>
    <w:rsid w:val="00D014D8"/>
    <w:rsid w:val="00D02544"/>
    <w:rsid w:val="00D034E6"/>
    <w:rsid w:val="00D0388C"/>
    <w:rsid w:val="00D038CE"/>
    <w:rsid w:val="00D04D70"/>
    <w:rsid w:val="00D04D98"/>
    <w:rsid w:val="00D0533C"/>
    <w:rsid w:val="00D05D8B"/>
    <w:rsid w:val="00D07057"/>
    <w:rsid w:val="00D07819"/>
    <w:rsid w:val="00D10C73"/>
    <w:rsid w:val="00D12D40"/>
    <w:rsid w:val="00D134AC"/>
    <w:rsid w:val="00D134FE"/>
    <w:rsid w:val="00D138CB"/>
    <w:rsid w:val="00D152A8"/>
    <w:rsid w:val="00D15AC6"/>
    <w:rsid w:val="00D161E9"/>
    <w:rsid w:val="00D163E2"/>
    <w:rsid w:val="00D165EF"/>
    <w:rsid w:val="00D16650"/>
    <w:rsid w:val="00D1782B"/>
    <w:rsid w:val="00D17CED"/>
    <w:rsid w:val="00D2007E"/>
    <w:rsid w:val="00D212D9"/>
    <w:rsid w:val="00D215DF"/>
    <w:rsid w:val="00D23503"/>
    <w:rsid w:val="00D2361A"/>
    <w:rsid w:val="00D23D42"/>
    <w:rsid w:val="00D25B77"/>
    <w:rsid w:val="00D25DAC"/>
    <w:rsid w:val="00D260B4"/>
    <w:rsid w:val="00D26819"/>
    <w:rsid w:val="00D27C84"/>
    <w:rsid w:val="00D30930"/>
    <w:rsid w:val="00D30CC6"/>
    <w:rsid w:val="00D326A2"/>
    <w:rsid w:val="00D3285A"/>
    <w:rsid w:val="00D33486"/>
    <w:rsid w:val="00D334AB"/>
    <w:rsid w:val="00D33D1B"/>
    <w:rsid w:val="00D35A79"/>
    <w:rsid w:val="00D35FBE"/>
    <w:rsid w:val="00D36201"/>
    <w:rsid w:val="00D36AF0"/>
    <w:rsid w:val="00D37ADC"/>
    <w:rsid w:val="00D40551"/>
    <w:rsid w:val="00D407F4"/>
    <w:rsid w:val="00D40BC2"/>
    <w:rsid w:val="00D41CBE"/>
    <w:rsid w:val="00D438A9"/>
    <w:rsid w:val="00D43F9D"/>
    <w:rsid w:val="00D440A2"/>
    <w:rsid w:val="00D442F4"/>
    <w:rsid w:val="00D4517A"/>
    <w:rsid w:val="00D4705C"/>
    <w:rsid w:val="00D505E6"/>
    <w:rsid w:val="00D51CC8"/>
    <w:rsid w:val="00D526AF"/>
    <w:rsid w:val="00D5270A"/>
    <w:rsid w:val="00D538D0"/>
    <w:rsid w:val="00D54428"/>
    <w:rsid w:val="00D55210"/>
    <w:rsid w:val="00D57470"/>
    <w:rsid w:val="00D57ACA"/>
    <w:rsid w:val="00D606DE"/>
    <w:rsid w:val="00D6148C"/>
    <w:rsid w:val="00D619BA"/>
    <w:rsid w:val="00D65647"/>
    <w:rsid w:val="00D66323"/>
    <w:rsid w:val="00D66C77"/>
    <w:rsid w:val="00D6744B"/>
    <w:rsid w:val="00D7082F"/>
    <w:rsid w:val="00D7132B"/>
    <w:rsid w:val="00D74D63"/>
    <w:rsid w:val="00D74E17"/>
    <w:rsid w:val="00D76C53"/>
    <w:rsid w:val="00D76E0D"/>
    <w:rsid w:val="00D80253"/>
    <w:rsid w:val="00D810EE"/>
    <w:rsid w:val="00D81D3B"/>
    <w:rsid w:val="00D841B9"/>
    <w:rsid w:val="00D841C5"/>
    <w:rsid w:val="00D84B94"/>
    <w:rsid w:val="00D8590B"/>
    <w:rsid w:val="00D90234"/>
    <w:rsid w:val="00D908E7"/>
    <w:rsid w:val="00D91161"/>
    <w:rsid w:val="00D938F9"/>
    <w:rsid w:val="00D94D5F"/>
    <w:rsid w:val="00D94E49"/>
    <w:rsid w:val="00DA0D65"/>
    <w:rsid w:val="00DA1611"/>
    <w:rsid w:val="00DA1725"/>
    <w:rsid w:val="00DA279F"/>
    <w:rsid w:val="00DA2DAE"/>
    <w:rsid w:val="00DA3265"/>
    <w:rsid w:val="00DA5864"/>
    <w:rsid w:val="00DA587C"/>
    <w:rsid w:val="00DA59DC"/>
    <w:rsid w:val="00DA5D2E"/>
    <w:rsid w:val="00DA5D6B"/>
    <w:rsid w:val="00DA71BA"/>
    <w:rsid w:val="00DA7E73"/>
    <w:rsid w:val="00DB28B9"/>
    <w:rsid w:val="00DB3302"/>
    <w:rsid w:val="00DB43DC"/>
    <w:rsid w:val="00DB4736"/>
    <w:rsid w:val="00DB65D9"/>
    <w:rsid w:val="00DB66F5"/>
    <w:rsid w:val="00DC1F16"/>
    <w:rsid w:val="00DC3ED1"/>
    <w:rsid w:val="00DC4293"/>
    <w:rsid w:val="00DC4EBA"/>
    <w:rsid w:val="00DC52A2"/>
    <w:rsid w:val="00DC5C6A"/>
    <w:rsid w:val="00DC5F4F"/>
    <w:rsid w:val="00DC6D8B"/>
    <w:rsid w:val="00DD0166"/>
    <w:rsid w:val="00DD0C4D"/>
    <w:rsid w:val="00DD1477"/>
    <w:rsid w:val="00DD241F"/>
    <w:rsid w:val="00DD430B"/>
    <w:rsid w:val="00DD4AB6"/>
    <w:rsid w:val="00DE08D0"/>
    <w:rsid w:val="00DE1776"/>
    <w:rsid w:val="00DE17D8"/>
    <w:rsid w:val="00DE240B"/>
    <w:rsid w:val="00DE63B1"/>
    <w:rsid w:val="00DE6659"/>
    <w:rsid w:val="00DE7093"/>
    <w:rsid w:val="00DF0404"/>
    <w:rsid w:val="00DF090D"/>
    <w:rsid w:val="00DF0C20"/>
    <w:rsid w:val="00DF146A"/>
    <w:rsid w:val="00DF1B57"/>
    <w:rsid w:val="00DF2D20"/>
    <w:rsid w:val="00DF3240"/>
    <w:rsid w:val="00DF3284"/>
    <w:rsid w:val="00DF3DBC"/>
    <w:rsid w:val="00DF7393"/>
    <w:rsid w:val="00DF7440"/>
    <w:rsid w:val="00DF7D63"/>
    <w:rsid w:val="00E00431"/>
    <w:rsid w:val="00E0152F"/>
    <w:rsid w:val="00E0199F"/>
    <w:rsid w:val="00E033E9"/>
    <w:rsid w:val="00E03914"/>
    <w:rsid w:val="00E03BAD"/>
    <w:rsid w:val="00E04105"/>
    <w:rsid w:val="00E04319"/>
    <w:rsid w:val="00E0684D"/>
    <w:rsid w:val="00E11A51"/>
    <w:rsid w:val="00E129AC"/>
    <w:rsid w:val="00E12BC0"/>
    <w:rsid w:val="00E13E7C"/>
    <w:rsid w:val="00E153DB"/>
    <w:rsid w:val="00E16C1B"/>
    <w:rsid w:val="00E16EFB"/>
    <w:rsid w:val="00E206B1"/>
    <w:rsid w:val="00E208A0"/>
    <w:rsid w:val="00E22244"/>
    <w:rsid w:val="00E22544"/>
    <w:rsid w:val="00E226B6"/>
    <w:rsid w:val="00E22700"/>
    <w:rsid w:val="00E239DE"/>
    <w:rsid w:val="00E24653"/>
    <w:rsid w:val="00E25AA7"/>
    <w:rsid w:val="00E26454"/>
    <w:rsid w:val="00E3140C"/>
    <w:rsid w:val="00E31608"/>
    <w:rsid w:val="00E31BEF"/>
    <w:rsid w:val="00E32531"/>
    <w:rsid w:val="00E32F17"/>
    <w:rsid w:val="00E3631A"/>
    <w:rsid w:val="00E36550"/>
    <w:rsid w:val="00E37511"/>
    <w:rsid w:val="00E377B4"/>
    <w:rsid w:val="00E37A01"/>
    <w:rsid w:val="00E41B9D"/>
    <w:rsid w:val="00E42B91"/>
    <w:rsid w:val="00E4486F"/>
    <w:rsid w:val="00E45048"/>
    <w:rsid w:val="00E46F4E"/>
    <w:rsid w:val="00E47C78"/>
    <w:rsid w:val="00E526B4"/>
    <w:rsid w:val="00E52AE5"/>
    <w:rsid w:val="00E53ED2"/>
    <w:rsid w:val="00E54BA8"/>
    <w:rsid w:val="00E5519D"/>
    <w:rsid w:val="00E56F32"/>
    <w:rsid w:val="00E57A5D"/>
    <w:rsid w:val="00E57D05"/>
    <w:rsid w:val="00E60B34"/>
    <w:rsid w:val="00E62458"/>
    <w:rsid w:val="00E62C99"/>
    <w:rsid w:val="00E6311B"/>
    <w:rsid w:val="00E63332"/>
    <w:rsid w:val="00E633E9"/>
    <w:rsid w:val="00E640D3"/>
    <w:rsid w:val="00E65224"/>
    <w:rsid w:val="00E659FF"/>
    <w:rsid w:val="00E65F81"/>
    <w:rsid w:val="00E66562"/>
    <w:rsid w:val="00E6667A"/>
    <w:rsid w:val="00E702A8"/>
    <w:rsid w:val="00E70524"/>
    <w:rsid w:val="00E70EBB"/>
    <w:rsid w:val="00E72586"/>
    <w:rsid w:val="00E72B42"/>
    <w:rsid w:val="00E73780"/>
    <w:rsid w:val="00E738C1"/>
    <w:rsid w:val="00E73991"/>
    <w:rsid w:val="00E7408E"/>
    <w:rsid w:val="00E74845"/>
    <w:rsid w:val="00E74AFD"/>
    <w:rsid w:val="00E752D7"/>
    <w:rsid w:val="00E75A43"/>
    <w:rsid w:val="00E75AA9"/>
    <w:rsid w:val="00E75F87"/>
    <w:rsid w:val="00E81437"/>
    <w:rsid w:val="00E81E85"/>
    <w:rsid w:val="00E822AC"/>
    <w:rsid w:val="00E83A9E"/>
    <w:rsid w:val="00E85624"/>
    <w:rsid w:val="00E86DDF"/>
    <w:rsid w:val="00E87BC5"/>
    <w:rsid w:val="00E9018D"/>
    <w:rsid w:val="00E91043"/>
    <w:rsid w:val="00E91A80"/>
    <w:rsid w:val="00E92EE3"/>
    <w:rsid w:val="00E954FF"/>
    <w:rsid w:val="00E96E7B"/>
    <w:rsid w:val="00E96FB4"/>
    <w:rsid w:val="00EA185F"/>
    <w:rsid w:val="00EA1DEB"/>
    <w:rsid w:val="00EA2D5B"/>
    <w:rsid w:val="00EA495F"/>
    <w:rsid w:val="00EA4D2D"/>
    <w:rsid w:val="00EA4F65"/>
    <w:rsid w:val="00EA5178"/>
    <w:rsid w:val="00EA54F2"/>
    <w:rsid w:val="00EA5E9D"/>
    <w:rsid w:val="00EB0240"/>
    <w:rsid w:val="00EB2390"/>
    <w:rsid w:val="00EB2AC6"/>
    <w:rsid w:val="00EB3750"/>
    <w:rsid w:val="00EB38B8"/>
    <w:rsid w:val="00EB3CE0"/>
    <w:rsid w:val="00EB4EAA"/>
    <w:rsid w:val="00EB5857"/>
    <w:rsid w:val="00EB5F5E"/>
    <w:rsid w:val="00EB639C"/>
    <w:rsid w:val="00EB7FAA"/>
    <w:rsid w:val="00EC187E"/>
    <w:rsid w:val="00EC302C"/>
    <w:rsid w:val="00EC3BF6"/>
    <w:rsid w:val="00EC54DF"/>
    <w:rsid w:val="00EC6913"/>
    <w:rsid w:val="00EC6DE2"/>
    <w:rsid w:val="00EC6EE7"/>
    <w:rsid w:val="00ED0569"/>
    <w:rsid w:val="00ED0DD3"/>
    <w:rsid w:val="00ED2FB9"/>
    <w:rsid w:val="00ED3045"/>
    <w:rsid w:val="00ED474B"/>
    <w:rsid w:val="00ED5476"/>
    <w:rsid w:val="00ED5694"/>
    <w:rsid w:val="00ED67C0"/>
    <w:rsid w:val="00ED6D75"/>
    <w:rsid w:val="00ED71FC"/>
    <w:rsid w:val="00EE1B96"/>
    <w:rsid w:val="00EE295F"/>
    <w:rsid w:val="00EE3862"/>
    <w:rsid w:val="00EE3D3B"/>
    <w:rsid w:val="00EE413D"/>
    <w:rsid w:val="00EE494C"/>
    <w:rsid w:val="00EE5800"/>
    <w:rsid w:val="00EE5B98"/>
    <w:rsid w:val="00EE7389"/>
    <w:rsid w:val="00EE7E5A"/>
    <w:rsid w:val="00EF074A"/>
    <w:rsid w:val="00EF1ABE"/>
    <w:rsid w:val="00EF2739"/>
    <w:rsid w:val="00EF3CE9"/>
    <w:rsid w:val="00EF488C"/>
    <w:rsid w:val="00EF4BDE"/>
    <w:rsid w:val="00EF5C49"/>
    <w:rsid w:val="00EF7028"/>
    <w:rsid w:val="00EF7112"/>
    <w:rsid w:val="00EF7396"/>
    <w:rsid w:val="00EF798A"/>
    <w:rsid w:val="00EF7A4A"/>
    <w:rsid w:val="00F00142"/>
    <w:rsid w:val="00F00227"/>
    <w:rsid w:val="00F00548"/>
    <w:rsid w:val="00F01429"/>
    <w:rsid w:val="00F019F1"/>
    <w:rsid w:val="00F02CC5"/>
    <w:rsid w:val="00F02F1F"/>
    <w:rsid w:val="00F038FF"/>
    <w:rsid w:val="00F03F0B"/>
    <w:rsid w:val="00F04ED1"/>
    <w:rsid w:val="00F05BD4"/>
    <w:rsid w:val="00F07DBA"/>
    <w:rsid w:val="00F11B4B"/>
    <w:rsid w:val="00F12009"/>
    <w:rsid w:val="00F12F9B"/>
    <w:rsid w:val="00F14889"/>
    <w:rsid w:val="00F14EBA"/>
    <w:rsid w:val="00F15C30"/>
    <w:rsid w:val="00F15F3F"/>
    <w:rsid w:val="00F15FBA"/>
    <w:rsid w:val="00F160DE"/>
    <w:rsid w:val="00F16764"/>
    <w:rsid w:val="00F173B9"/>
    <w:rsid w:val="00F17E30"/>
    <w:rsid w:val="00F200DE"/>
    <w:rsid w:val="00F207DD"/>
    <w:rsid w:val="00F2266F"/>
    <w:rsid w:val="00F22BFC"/>
    <w:rsid w:val="00F24EE6"/>
    <w:rsid w:val="00F264BE"/>
    <w:rsid w:val="00F26C0A"/>
    <w:rsid w:val="00F270FD"/>
    <w:rsid w:val="00F273EC"/>
    <w:rsid w:val="00F27F0A"/>
    <w:rsid w:val="00F306BB"/>
    <w:rsid w:val="00F32E21"/>
    <w:rsid w:val="00F33245"/>
    <w:rsid w:val="00F35DE0"/>
    <w:rsid w:val="00F3628C"/>
    <w:rsid w:val="00F36E31"/>
    <w:rsid w:val="00F37234"/>
    <w:rsid w:val="00F37557"/>
    <w:rsid w:val="00F40689"/>
    <w:rsid w:val="00F408C0"/>
    <w:rsid w:val="00F4127B"/>
    <w:rsid w:val="00F41FA2"/>
    <w:rsid w:val="00F42B2D"/>
    <w:rsid w:val="00F42D07"/>
    <w:rsid w:val="00F43A79"/>
    <w:rsid w:val="00F43F78"/>
    <w:rsid w:val="00F445E4"/>
    <w:rsid w:val="00F454CD"/>
    <w:rsid w:val="00F4653B"/>
    <w:rsid w:val="00F46EC1"/>
    <w:rsid w:val="00F47915"/>
    <w:rsid w:val="00F5025E"/>
    <w:rsid w:val="00F50614"/>
    <w:rsid w:val="00F50BA5"/>
    <w:rsid w:val="00F50D4C"/>
    <w:rsid w:val="00F510CF"/>
    <w:rsid w:val="00F516EC"/>
    <w:rsid w:val="00F51C57"/>
    <w:rsid w:val="00F52137"/>
    <w:rsid w:val="00F52A30"/>
    <w:rsid w:val="00F5323A"/>
    <w:rsid w:val="00F533A3"/>
    <w:rsid w:val="00F5386A"/>
    <w:rsid w:val="00F54272"/>
    <w:rsid w:val="00F5432C"/>
    <w:rsid w:val="00F55015"/>
    <w:rsid w:val="00F56D0E"/>
    <w:rsid w:val="00F574D7"/>
    <w:rsid w:val="00F57623"/>
    <w:rsid w:val="00F57728"/>
    <w:rsid w:val="00F6081B"/>
    <w:rsid w:val="00F61415"/>
    <w:rsid w:val="00F61636"/>
    <w:rsid w:val="00F62F2E"/>
    <w:rsid w:val="00F641AD"/>
    <w:rsid w:val="00F642EA"/>
    <w:rsid w:val="00F66531"/>
    <w:rsid w:val="00F6676E"/>
    <w:rsid w:val="00F67C23"/>
    <w:rsid w:val="00F70096"/>
    <w:rsid w:val="00F7044C"/>
    <w:rsid w:val="00F704E4"/>
    <w:rsid w:val="00F71FE7"/>
    <w:rsid w:val="00F72F9F"/>
    <w:rsid w:val="00F74969"/>
    <w:rsid w:val="00F7547D"/>
    <w:rsid w:val="00F7653F"/>
    <w:rsid w:val="00F77804"/>
    <w:rsid w:val="00F80FE0"/>
    <w:rsid w:val="00F8148B"/>
    <w:rsid w:val="00F81B54"/>
    <w:rsid w:val="00F82257"/>
    <w:rsid w:val="00F851CC"/>
    <w:rsid w:val="00F866CA"/>
    <w:rsid w:val="00F87094"/>
    <w:rsid w:val="00F87408"/>
    <w:rsid w:val="00F90E0A"/>
    <w:rsid w:val="00F915E8"/>
    <w:rsid w:val="00F91A80"/>
    <w:rsid w:val="00F923C3"/>
    <w:rsid w:val="00F92F31"/>
    <w:rsid w:val="00F947B3"/>
    <w:rsid w:val="00F948DB"/>
    <w:rsid w:val="00F94A83"/>
    <w:rsid w:val="00FA171F"/>
    <w:rsid w:val="00FA18DE"/>
    <w:rsid w:val="00FA1CE8"/>
    <w:rsid w:val="00FA1DD1"/>
    <w:rsid w:val="00FA221F"/>
    <w:rsid w:val="00FA23B0"/>
    <w:rsid w:val="00FA4A18"/>
    <w:rsid w:val="00FA7D92"/>
    <w:rsid w:val="00FB084E"/>
    <w:rsid w:val="00FB0BEE"/>
    <w:rsid w:val="00FB1098"/>
    <w:rsid w:val="00FB1885"/>
    <w:rsid w:val="00FB19BB"/>
    <w:rsid w:val="00FB6450"/>
    <w:rsid w:val="00FB6D7F"/>
    <w:rsid w:val="00FB77F6"/>
    <w:rsid w:val="00FC0705"/>
    <w:rsid w:val="00FC174B"/>
    <w:rsid w:val="00FC1836"/>
    <w:rsid w:val="00FC1AD5"/>
    <w:rsid w:val="00FC22C6"/>
    <w:rsid w:val="00FC2967"/>
    <w:rsid w:val="00FC4380"/>
    <w:rsid w:val="00FC55C2"/>
    <w:rsid w:val="00FC6272"/>
    <w:rsid w:val="00FC6F23"/>
    <w:rsid w:val="00FD0914"/>
    <w:rsid w:val="00FD1E2A"/>
    <w:rsid w:val="00FD1F00"/>
    <w:rsid w:val="00FD1F02"/>
    <w:rsid w:val="00FD274A"/>
    <w:rsid w:val="00FD277F"/>
    <w:rsid w:val="00FD34C8"/>
    <w:rsid w:val="00FD359E"/>
    <w:rsid w:val="00FD38CC"/>
    <w:rsid w:val="00FD4BD7"/>
    <w:rsid w:val="00FD5C69"/>
    <w:rsid w:val="00FD6463"/>
    <w:rsid w:val="00FE1CE9"/>
    <w:rsid w:val="00FE25B7"/>
    <w:rsid w:val="00FE32BB"/>
    <w:rsid w:val="00FE3E4A"/>
    <w:rsid w:val="00FE4003"/>
    <w:rsid w:val="00FE41FB"/>
    <w:rsid w:val="00FE5775"/>
    <w:rsid w:val="00FE7A7B"/>
    <w:rsid w:val="00FE7CA3"/>
    <w:rsid w:val="00FE7FA4"/>
    <w:rsid w:val="00FF09FB"/>
    <w:rsid w:val="00FF1906"/>
    <w:rsid w:val="00FF19AB"/>
    <w:rsid w:val="00FF1E8C"/>
    <w:rsid w:val="00FF27BA"/>
    <w:rsid w:val="00FF2E2B"/>
    <w:rsid w:val="00FF445A"/>
    <w:rsid w:val="00FF4B04"/>
    <w:rsid w:val="00FF4E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E402A"/>
  <w15:chartTrackingRefBased/>
  <w15:docId w15:val="{0769F0E8-248F-4639-BB5B-28BB0C7DD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Titre1">
    <w:name w:val="heading 1"/>
    <w:basedOn w:val="Normal"/>
    <w:next w:val="Normal"/>
    <w:link w:val="Titre1Car"/>
    <w:uiPriority w:val="9"/>
    <w:qFormat/>
    <w:rsid w:val="00842B55"/>
    <w:pPr>
      <w:keepNext/>
      <w:keepLines/>
      <w:spacing w:before="240" w:after="0"/>
      <w:outlineLvl w:val="0"/>
    </w:pPr>
    <w:rPr>
      <w:rFonts w:ascii="Calibri" w:eastAsiaTheme="majorEastAsia" w:hAnsi="Calibri" w:cstheme="majorBidi"/>
      <w:sz w:val="32"/>
      <w:szCs w:val="32"/>
    </w:rPr>
  </w:style>
  <w:style w:type="paragraph" w:styleId="Titre2">
    <w:name w:val="heading 2"/>
    <w:basedOn w:val="Paragraphedeliste"/>
    <w:next w:val="Normal"/>
    <w:link w:val="Titre2Car"/>
    <w:uiPriority w:val="9"/>
    <w:unhideWhenUsed/>
    <w:qFormat/>
    <w:rsid w:val="00842B55"/>
    <w:pPr>
      <w:spacing w:after="160"/>
      <w:ind w:left="792" w:hanging="432"/>
      <w:outlineLvl w:val="1"/>
    </w:pPr>
    <w:rPr>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8164F"/>
    <w:pPr>
      <w:tabs>
        <w:tab w:val="center" w:pos="4680"/>
        <w:tab w:val="right" w:pos="9360"/>
      </w:tabs>
      <w:spacing w:after="0" w:line="240" w:lineRule="auto"/>
    </w:pPr>
  </w:style>
  <w:style w:type="character" w:customStyle="1" w:styleId="En-tteCar">
    <w:name w:val="En-tête Car"/>
    <w:basedOn w:val="Policepardfaut"/>
    <w:link w:val="En-tte"/>
    <w:uiPriority w:val="99"/>
    <w:rsid w:val="0018164F"/>
    <w:rPr>
      <w:lang w:val="fr-CA"/>
    </w:rPr>
  </w:style>
  <w:style w:type="paragraph" w:styleId="Pieddepage">
    <w:name w:val="footer"/>
    <w:basedOn w:val="Normal"/>
    <w:link w:val="PieddepageCar"/>
    <w:uiPriority w:val="99"/>
    <w:unhideWhenUsed/>
    <w:rsid w:val="0018164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18164F"/>
    <w:rPr>
      <w:lang w:val="fr-CA"/>
    </w:rPr>
  </w:style>
  <w:style w:type="character" w:customStyle="1" w:styleId="Titre1Car">
    <w:name w:val="Titre 1 Car"/>
    <w:basedOn w:val="Policepardfaut"/>
    <w:link w:val="Titre1"/>
    <w:uiPriority w:val="9"/>
    <w:rsid w:val="00842B55"/>
    <w:rPr>
      <w:rFonts w:ascii="Calibri" w:eastAsiaTheme="majorEastAsia" w:hAnsi="Calibri" w:cstheme="majorBidi"/>
      <w:sz w:val="32"/>
      <w:szCs w:val="32"/>
      <w:lang w:val="fr-CA"/>
    </w:rPr>
  </w:style>
  <w:style w:type="paragraph" w:customStyle="1" w:styleId="answer">
    <w:name w:val="answer"/>
    <w:basedOn w:val="Titre1"/>
    <w:next w:val="Normal"/>
    <w:link w:val="answerCar"/>
    <w:qFormat/>
    <w:rsid w:val="00004B19"/>
    <w:pPr>
      <w:spacing w:before="0" w:line="240" w:lineRule="auto"/>
    </w:pPr>
    <w:rPr>
      <w:rFonts w:asciiTheme="minorHAnsi" w:hAnsiTheme="minorHAnsi"/>
      <w:sz w:val="24"/>
      <w:szCs w:val="24"/>
    </w:rPr>
  </w:style>
  <w:style w:type="paragraph" w:styleId="Paragraphedeliste">
    <w:name w:val="List Paragraph"/>
    <w:basedOn w:val="Normal"/>
    <w:link w:val="ParagraphedelisteCar"/>
    <w:uiPriority w:val="34"/>
    <w:qFormat/>
    <w:rsid w:val="003F658D"/>
    <w:pPr>
      <w:ind w:left="720"/>
      <w:contextualSpacing/>
    </w:pPr>
  </w:style>
  <w:style w:type="character" w:customStyle="1" w:styleId="answerCar">
    <w:name w:val="answer Car"/>
    <w:basedOn w:val="Policepardfaut"/>
    <w:link w:val="answer"/>
    <w:rsid w:val="00004B19"/>
    <w:rPr>
      <w:rFonts w:eastAsiaTheme="majorEastAsia" w:cstheme="majorBidi"/>
      <w:sz w:val="24"/>
      <w:szCs w:val="24"/>
      <w:lang w:val="fr-CA"/>
    </w:rPr>
  </w:style>
  <w:style w:type="character" w:styleId="Lienhypertexte">
    <w:name w:val="Hyperlink"/>
    <w:basedOn w:val="Policepardfaut"/>
    <w:uiPriority w:val="99"/>
    <w:unhideWhenUsed/>
    <w:rsid w:val="00C711AE"/>
    <w:rPr>
      <w:color w:val="0000FF" w:themeColor="hyperlink"/>
      <w:u w:val="single"/>
    </w:rPr>
  </w:style>
  <w:style w:type="character" w:styleId="Mentionnonrsolue">
    <w:name w:val="Unresolved Mention"/>
    <w:basedOn w:val="Policepardfaut"/>
    <w:uiPriority w:val="99"/>
    <w:semiHidden/>
    <w:unhideWhenUsed/>
    <w:rsid w:val="00C711AE"/>
    <w:rPr>
      <w:color w:val="605E5C"/>
      <w:shd w:val="clear" w:color="auto" w:fill="E1DFDD"/>
    </w:rPr>
  </w:style>
  <w:style w:type="character" w:styleId="Lienhypertextesuivivisit">
    <w:name w:val="FollowedHyperlink"/>
    <w:basedOn w:val="Policepardfaut"/>
    <w:uiPriority w:val="99"/>
    <w:semiHidden/>
    <w:unhideWhenUsed/>
    <w:rsid w:val="00344856"/>
    <w:rPr>
      <w:color w:val="800080" w:themeColor="followedHyperlink"/>
      <w:u w:val="single"/>
    </w:rPr>
  </w:style>
  <w:style w:type="table" w:styleId="TableauGrille4">
    <w:name w:val="Grid Table 4"/>
    <w:basedOn w:val="TableauNormal"/>
    <w:uiPriority w:val="49"/>
    <w:rsid w:val="00FD38CC"/>
    <w:pPr>
      <w:spacing w:after="0" w:line="240" w:lineRule="auto"/>
    </w:pPr>
    <w:rPr>
      <w:lang w:val="fr-C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tedebasdepage">
    <w:name w:val="footnote text"/>
    <w:basedOn w:val="Normal"/>
    <w:link w:val="NotedebasdepageCar"/>
    <w:uiPriority w:val="99"/>
    <w:semiHidden/>
    <w:unhideWhenUsed/>
    <w:rsid w:val="00FD38C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D38CC"/>
    <w:rPr>
      <w:sz w:val="20"/>
      <w:szCs w:val="20"/>
      <w:lang w:val="fr-CA"/>
    </w:rPr>
  </w:style>
  <w:style w:type="character" w:styleId="Appelnotedebasdep">
    <w:name w:val="footnote reference"/>
    <w:basedOn w:val="Policepardfaut"/>
    <w:uiPriority w:val="99"/>
    <w:semiHidden/>
    <w:unhideWhenUsed/>
    <w:rsid w:val="00FD38CC"/>
    <w:rPr>
      <w:vertAlign w:val="superscript"/>
    </w:rPr>
  </w:style>
  <w:style w:type="paragraph" w:customStyle="1" w:styleId="violet">
    <w:name w:val="violet"/>
    <w:basedOn w:val="Normal"/>
    <w:link w:val="violetCar"/>
    <w:qFormat/>
    <w:rsid w:val="003509A9"/>
    <w:pPr>
      <w:spacing w:after="0" w:line="240" w:lineRule="auto"/>
    </w:pPr>
    <w:rPr>
      <w:color w:val="5D4CB4"/>
      <w:sz w:val="28"/>
      <w:szCs w:val="28"/>
    </w:rPr>
  </w:style>
  <w:style w:type="character" w:customStyle="1" w:styleId="violetCar">
    <w:name w:val="violet Car"/>
    <w:basedOn w:val="Policepardfaut"/>
    <w:link w:val="violet"/>
    <w:rsid w:val="003509A9"/>
    <w:rPr>
      <w:color w:val="5D4CB4"/>
      <w:sz w:val="28"/>
      <w:szCs w:val="28"/>
      <w:lang w:val="fr-CA"/>
    </w:rPr>
  </w:style>
  <w:style w:type="character" w:customStyle="1" w:styleId="Titre2Car">
    <w:name w:val="Titre 2 Car"/>
    <w:basedOn w:val="Policepardfaut"/>
    <w:link w:val="Titre2"/>
    <w:uiPriority w:val="9"/>
    <w:rsid w:val="00842B55"/>
    <w:rPr>
      <w:b/>
      <w:bCs/>
      <w:sz w:val="24"/>
      <w:szCs w:val="24"/>
      <w:lang w:val="fr-CA"/>
    </w:rPr>
  </w:style>
  <w:style w:type="character" w:customStyle="1" w:styleId="ParagraphedelisteCar">
    <w:name w:val="Paragraphe de liste Car"/>
    <w:basedOn w:val="Policepardfaut"/>
    <w:link w:val="Paragraphedeliste"/>
    <w:uiPriority w:val="34"/>
    <w:rsid w:val="0014386F"/>
    <w:rPr>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1379">
      <w:bodyDiv w:val="1"/>
      <w:marLeft w:val="0"/>
      <w:marRight w:val="0"/>
      <w:marTop w:val="0"/>
      <w:marBottom w:val="0"/>
      <w:divBdr>
        <w:top w:val="none" w:sz="0" w:space="0" w:color="auto"/>
        <w:left w:val="none" w:sz="0" w:space="0" w:color="auto"/>
        <w:bottom w:val="none" w:sz="0" w:space="0" w:color="auto"/>
        <w:right w:val="none" w:sz="0" w:space="0" w:color="auto"/>
      </w:divBdr>
      <w:divsChild>
        <w:div w:id="586619475">
          <w:marLeft w:val="0"/>
          <w:marRight w:val="0"/>
          <w:marTop w:val="0"/>
          <w:marBottom w:val="0"/>
          <w:divBdr>
            <w:top w:val="none" w:sz="0" w:space="0" w:color="auto"/>
            <w:left w:val="none" w:sz="0" w:space="0" w:color="auto"/>
            <w:bottom w:val="none" w:sz="0" w:space="0" w:color="auto"/>
            <w:right w:val="none" w:sz="0" w:space="0" w:color="auto"/>
          </w:divBdr>
          <w:divsChild>
            <w:div w:id="208283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68610">
      <w:bodyDiv w:val="1"/>
      <w:marLeft w:val="0"/>
      <w:marRight w:val="0"/>
      <w:marTop w:val="0"/>
      <w:marBottom w:val="0"/>
      <w:divBdr>
        <w:top w:val="none" w:sz="0" w:space="0" w:color="auto"/>
        <w:left w:val="none" w:sz="0" w:space="0" w:color="auto"/>
        <w:bottom w:val="none" w:sz="0" w:space="0" w:color="auto"/>
        <w:right w:val="none" w:sz="0" w:space="0" w:color="auto"/>
      </w:divBdr>
      <w:divsChild>
        <w:div w:id="436408819">
          <w:marLeft w:val="0"/>
          <w:marRight w:val="0"/>
          <w:marTop w:val="0"/>
          <w:marBottom w:val="0"/>
          <w:divBdr>
            <w:top w:val="none" w:sz="0" w:space="0" w:color="auto"/>
            <w:left w:val="none" w:sz="0" w:space="0" w:color="auto"/>
            <w:bottom w:val="none" w:sz="0" w:space="0" w:color="auto"/>
            <w:right w:val="none" w:sz="0" w:space="0" w:color="auto"/>
          </w:divBdr>
          <w:divsChild>
            <w:div w:id="178712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37781">
      <w:bodyDiv w:val="1"/>
      <w:marLeft w:val="0"/>
      <w:marRight w:val="0"/>
      <w:marTop w:val="0"/>
      <w:marBottom w:val="0"/>
      <w:divBdr>
        <w:top w:val="none" w:sz="0" w:space="0" w:color="auto"/>
        <w:left w:val="none" w:sz="0" w:space="0" w:color="auto"/>
        <w:bottom w:val="none" w:sz="0" w:space="0" w:color="auto"/>
        <w:right w:val="none" w:sz="0" w:space="0" w:color="auto"/>
      </w:divBdr>
      <w:divsChild>
        <w:div w:id="1295067046">
          <w:marLeft w:val="0"/>
          <w:marRight w:val="0"/>
          <w:marTop w:val="0"/>
          <w:marBottom w:val="0"/>
          <w:divBdr>
            <w:top w:val="none" w:sz="0" w:space="0" w:color="auto"/>
            <w:left w:val="none" w:sz="0" w:space="0" w:color="auto"/>
            <w:bottom w:val="none" w:sz="0" w:space="0" w:color="auto"/>
            <w:right w:val="none" w:sz="0" w:space="0" w:color="auto"/>
          </w:divBdr>
          <w:divsChild>
            <w:div w:id="155905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62006">
      <w:bodyDiv w:val="1"/>
      <w:marLeft w:val="0"/>
      <w:marRight w:val="0"/>
      <w:marTop w:val="0"/>
      <w:marBottom w:val="0"/>
      <w:divBdr>
        <w:top w:val="none" w:sz="0" w:space="0" w:color="auto"/>
        <w:left w:val="none" w:sz="0" w:space="0" w:color="auto"/>
        <w:bottom w:val="none" w:sz="0" w:space="0" w:color="auto"/>
        <w:right w:val="none" w:sz="0" w:space="0" w:color="auto"/>
      </w:divBdr>
    </w:div>
    <w:div w:id="878785018">
      <w:bodyDiv w:val="1"/>
      <w:marLeft w:val="0"/>
      <w:marRight w:val="0"/>
      <w:marTop w:val="0"/>
      <w:marBottom w:val="0"/>
      <w:divBdr>
        <w:top w:val="none" w:sz="0" w:space="0" w:color="auto"/>
        <w:left w:val="none" w:sz="0" w:space="0" w:color="auto"/>
        <w:bottom w:val="none" w:sz="0" w:space="0" w:color="auto"/>
        <w:right w:val="none" w:sz="0" w:space="0" w:color="auto"/>
      </w:divBdr>
      <w:divsChild>
        <w:div w:id="1972468823">
          <w:marLeft w:val="0"/>
          <w:marRight w:val="0"/>
          <w:marTop w:val="0"/>
          <w:marBottom w:val="0"/>
          <w:divBdr>
            <w:top w:val="none" w:sz="0" w:space="0" w:color="auto"/>
            <w:left w:val="none" w:sz="0" w:space="0" w:color="auto"/>
            <w:bottom w:val="none" w:sz="0" w:space="0" w:color="auto"/>
            <w:right w:val="none" w:sz="0" w:space="0" w:color="auto"/>
          </w:divBdr>
          <w:divsChild>
            <w:div w:id="148978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040382">
      <w:bodyDiv w:val="1"/>
      <w:marLeft w:val="0"/>
      <w:marRight w:val="0"/>
      <w:marTop w:val="0"/>
      <w:marBottom w:val="0"/>
      <w:divBdr>
        <w:top w:val="none" w:sz="0" w:space="0" w:color="auto"/>
        <w:left w:val="none" w:sz="0" w:space="0" w:color="auto"/>
        <w:bottom w:val="none" w:sz="0" w:space="0" w:color="auto"/>
        <w:right w:val="none" w:sz="0" w:space="0" w:color="auto"/>
      </w:divBdr>
      <w:divsChild>
        <w:div w:id="1477844902">
          <w:marLeft w:val="0"/>
          <w:marRight w:val="0"/>
          <w:marTop w:val="0"/>
          <w:marBottom w:val="0"/>
          <w:divBdr>
            <w:top w:val="none" w:sz="0" w:space="0" w:color="auto"/>
            <w:left w:val="none" w:sz="0" w:space="0" w:color="auto"/>
            <w:bottom w:val="none" w:sz="0" w:space="0" w:color="auto"/>
            <w:right w:val="none" w:sz="0" w:space="0" w:color="auto"/>
          </w:divBdr>
          <w:divsChild>
            <w:div w:id="242036011">
              <w:marLeft w:val="0"/>
              <w:marRight w:val="0"/>
              <w:marTop w:val="0"/>
              <w:marBottom w:val="0"/>
              <w:divBdr>
                <w:top w:val="none" w:sz="0" w:space="0" w:color="auto"/>
                <w:left w:val="none" w:sz="0" w:space="0" w:color="auto"/>
                <w:bottom w:val="none" w:sz="0" w:space="0" w:color="auto"/>
                <w:right w:val="none" w:sz="0" w:space="0" w:color="auto"/>
              </w:divBdr>
              <w:divsChild>
                <w:div w:id="897478437">
                  <w:marLeft w:val="0"/>
                  <w:marRight w:val="0"/>
                  <w:marTop w:val="0"/>
                  <w:marBottom w:val="0"/>
                  <w:divBdr>
                    <w:top w:val="none" w:sz="0" w:space="0" w:color="auto"/>
                    <w:left w:val="none" w:sz="0" w:space="0" w:color="auto"/>
                    <w:bottom w:val="none" w:sz="0" w:space="0" w:color="auto"/>
                    <w:right w:val="none" w:sz="0" w:space="0" w:color="auto"/>
                  </w:divBdr>
                  <w:divsChild>
                    <w:div w:id="1757894467">
                      <w:marLeft w:val="0"/>
                      <w:marRight w:val="0"/>
                      <w:marTop w:val="0"/>
                      <w:marBottom w:val="0"/>
                      <w:divBdr>
                        <w:top w:val="none" w:sz="0" w:space="0" w:color="auto"/>
                        <w:left w:val="none" w:sz="0" w:space="0" w:color="auto"/>
                        <w:bottom w:val="none" w:sz="0" w:space="0" w:color="auto"/>
                        <w:right w:val="none" w:sz="0" w:space="0" w:color="auto"/>
                      </w:divBdr>
                      <w:divsChild>
                        <w:div w:id="1583641604">
                          <w:marLeft w:val="0"/>
                          <w:marRight w:val="0"/>
                          <w:marTop w:val="0"/>
                          <w:marBottom w:val="0"/>
                          <w:divBdr>
                            <w:top w:val="none" w:sz="0" w:space="0" w:color="auto"/>
                            <w:left w:val="none" w:sz="0" w:space="0" w:color="auto"/>
                            <w:bottom w:val="none" w:sz="0" w:space="0" w:color="auto"/>
                            <w:right w:val="none" w:sz="0" w:space="0" w:color="auto"/>
                          </w:divBdr>
                          <w:divsChild>
                            <w:div w:id="683941849">
                              <w:marLeft w:val="0"/>
                              <w:marRight w:val="0"/>
                              <w:marTop w:val="0"/>
                              <w:marBottom w:val="0"/>
                              <w:divBdr>
                                <w:top w:val="none" w:sz="0" w:space="0" w:color="auto"/>
                                <w:left w:val="none" w:sz="0" w:space="0" w:color="auto"/>
                                <w:bottom w:val="none" w:sz="0" w:space="0" w:color="auto"/>
                                <w:right w:val="none" w:sz="0" w:space="0" w:color="auto"/>
                              </w:divBdr>
                              <w:divsChild>
                                <w:div w:id="8515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1629063">
      <w:bodyDiv w:val="1"/>
      <w:marLeft w:val="0"/>
      <w:marRight w:val="0"/>
      <w:marTop w:val="0"/>
      <w:marBottom w:val="0"/>
      <w:divBdr>
        <w:top w:val="none" w:sz="0" w:space="0" w:color="auto"/>
        <w:left w:val="none" w:sz="0" w:space="0" w:color="auto"/>
        <w:bottom w:val="none" w:sz="0" w:space="0" w:color="auto"/>
        <w:right w:val="none" w:sz="0" w:space="0" w:color="auto"/>
      </w:divBdr>
      <w:divsChild>
        <w:div w:id="833229166">
          <w:marLeft w:val="0"/>
          <w:marRight w:val="0"/>
          <w:marTop w:val="0"/>
          <w:marBottom w:val="0"/>
          <w:divBdr>
            <w:top w:val="none" w:sz="0" w:space="0" w:color="auto"/>
            <w:left w:val="none" w:sz="0" w:space="0" w:color="auto"/>
            <w:bottom w:val="none" w:sz="0" w:space="0" w:color="auto"/>
            <w:right w:val="none" w:sz="0" w:space="0" w:color="auto"/>
          </w:divBdr>
          <w:divsChild>
            <w:div w:id="851066305">
              <w:marLeft w:val="0"/>
              <w:marRight w:val="0"/>
              <w:marTop w:val="0"/>
              <w:marBottom w:val="0"/>
              <w:divBdr>
                <w:top w:val="none" w:sz="0" w:space="0" w:color="auto"/>
                <w:left w:val="none" w:sz="0" w:space="0" w:color="auto"/>
                <w:bottom w:val="none" w:sz="0" w:space="0" w:color="auto"/>
                <w:right w:val="none" w:sz="0" w:space="0" w:color="auto"/>
              </w:divBdr>
              <w:divsChild>
                <w:div w:id="418452189">
                  <w:marLeft w:val="0"/>
                  <w:marRight w:val="0"/>
                  <w:marTop w:val="0"/>
                  <w:marBottom w:val="0"/>
                  <w:divBdr>
                    <w:top w:val="none" w:sz="0" w:space="0" w:color="auto"/>
                    <w:left w:val="none" w:sz="0" w:space="0" w:color="auto"/>
                    <w:bottom w:val="none" w:sz="0" w:space="0" w:color="auto"/>
                    <w:right w:val="none" w:sz="0" w:space="0" w:color="auto"/>
                  </w:divBdr>
                  <w:divsChild>
                    <w:div w:id="1028723514">
                      <w:marLeft w:val="0"/>
                      <w:marRight w:val="0"/>
                      <w:marTop w:val="0"/>
                      <w:marBottom w:val="0"/>
                      <w:divBdr>
                        <w:top w:val="none" w:sz="0" w:space="0" w:color="auto"/>
                        <w:left w:val="none" w:sz="0" w:space="0" w:color="auto"/>
                        <w:bottom w:val="none" w:sz="0" w:space="0" w:color="auto"/>
                        <w:right w:val="none" w:sz="0" w:space="0" w:color="auto"/>
                      </w:divBdr>
                      <w:divsChild>
                        <w:div w:id="832834435">
                          <w:marLeft w:val="0"/>
                          <w:marRight w:val="0"/>
                          <w:marTop w:val="0"/>
                          <w:marBottom w:val="0"/>
                          <w:divBdr>
                            <w:top w:val="none" w:sz="0" w:space="0" w:color="auto"/>
                            <w:left w:val="none" w:sz="0" w:space="0" w:color="auto"/>
                            <w:bottom w:val="none" w:sz="0" w:space="0" w:color="auto"/>
                            <w:right w:val="none" w:sz="0" w:space="0" w:color="auto"/>
                          </w:divBdr>
                          <w:divsChild>
                            <w:div w:id="472916509">
                              <w:marLeft w:val="0"/>
                              <w:marRight w:val="0"/>
                              <w:marTop w:val="0"/>
                              <w:marBottom w:val="0"/>
                              <w:divBdr>
                                <w:top w:val="none" w:sz="0" w:space="0" w:color="auto"/>
                                <w:left w:val="none" w:sz="0" w:space="0" w:color="auto"/>
                                <w:bottom w:val="none" w:sz="0" w:space="0" w:color="auto"/>
                                <w:right w:val="none" w:sz="0" w:space="0" w:color="auto"/>
                              </w:divBdr>
                              <w:divsChild>
                                <w:div w:id="20502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0366930">
      <w:bodyDiv w:val="1"/>
      <w:marLeft w:val="0"/>
      <w:marRight w:val="0"/>
      <w:marTop w:val="0"/>
      <w:marBottom w:val="0"/>
      <w:divBdr>
        <w:top w:val="none" w:sz="0" w:space="0" w:color="auto"/>
        <w:left w:val="none" w:sz="0" w:space="0" w:color="auto"/>
        <w:bottom w:val="none" w:sz="0" w:space="0" w:color="auto"/>
        <w:right w:val="none" w:sz="0" w:space="0" w:color="auto"/>
      </w:divBdr>
    </w:div>
    <w:div w:id="1295216794">
      <w:bodyDiv w:val="1"/>
      <w:marLeft w:val="0"/>
      <w:marRight w:val="0"/>
      <w:marTop w:val="0"/>
      <w:marBottom w:val="0"/>
      <w:divBdr>
        <w:top w:val="none" w:sz="0" w:space="0" w:color="auto"/>
        <w:left w:val="none" w:sz="0" w:space="0" w:color="auto"/>
        <w:bottom w:val="none" w:sz="0" w:space="0" w:color="auto"/>
        <w:right w:val="none" w:sz="0" w:space="0" w:color="auto"/>
      </w:divBdr>
      <w:divsChild>
        <w:div w:id="1326779765">
          <w:marLeft w:val="0"/>
          <w:marRight w:val="0"/>
          <w:marTop w:val="0"/>
          <w:marBottom w:val="0"/>
          <w:divBdr>
            <w:top w:val="none" w:sz="0" w:space="0" w:color="auto"/>
            <w:left w:val="none" w:sz="0" w:space="0" w:color="auto"/>
            <w:bottom w:val="none" w:sz="0" w:space="0" w:color="auto"/>
            <w:right w:val="none" w:sz="0" w:space="0" w:color="auto"/>
          </w:divBdr>
          <w:divsChild>
            <w:div w:id="116667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81967">
      <w:bodyDiv w:val="1"/>
      <w:marLeft w:val="0"/>
      <w:marRight w:val="0"/>
      <w:marTop w:val="0"/>
      <w:marBottom w:val="0"/>
      <w:divBdr>
        <w:top w:val="none" w:sz="0" w:space="0" w:color="auto"/>
        <w:left w:val="none" w:sz="0" w:space="0" w:color="auto"/>
        <w:bottom w:val="none" w:sz="0" w:space="0" w:color="auto"/>
        <w:right w:val="none" w:sz="0" w:space="0" w:color="auto"/>
      </w:divBdr>
      <w:divsChild>
        <w:div w:id="1852911781">
          <w:marLeft w:val="0"/>
          <w:marRight w:val="0"/>
          <w:marTop w:val="0"/>
          <w:marBottom w:val="0"/>
          <w:divBdr>
            <w:top w:val="none" w:sz="0" w:space="0" w:color="auto"/>
            <w:left w:val="none" w:sz="0" w:space="0" w:color="auto"/>
            <w:bottom w:val="none" w:sz="0" w:space="0" w:color="auto"/>
            <w:right w:val="none" w:sz="0" w:space="0" w:color="auto"/>
          </w:divBdr>
          <w:divsChild>
            <w:div w:id="65295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39DB28DFF5AEE4BB6A6943E4D37FD00" ma:contentTypeVersion="3" ma:contentTypeDescription="Crée un document." ma:contentTypeScope="" ma:versionID="877ac9318d37d454007f365a2600bc52">
  <xsd:schema xmlns:xsd="http://www.w3.org/2001/XMLSchema" xmlns:xs="http://www.w3.org/2001/XMLSchema" xmlns:p="http://schemas.microsoft.com/office/2006/metadata/properties" xmlns:ns2="bfef7af8-e9ff-4c17-aa15-c65e531afe94" targetNamespace="http://schemas.microsoft.com/office/2006/metadata/properties" ma:root="true" ma:fieldsID="19cc947c233a153d2a88fd3ff670ac08" ns2:_="">
    <xsd:import namespace="bfef7af8-e9ff-4c17-aa15-c65e531afe94"/>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ef7af8-e9ff-4c17-aa15-c65e531afe9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bfef7af8-e9ff-4c17-aa15-c65e531afe94"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0B88A99-BF37-4655-A2D5-F47A3612D1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ef7af8-e9ff-4c17-aa15-c65e531afe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82E2970-FD20-4216-BE39-09B4B6AA0DB7}">
  <ds:schemaRefs>
    <ds:schemaRef ds:uri="http://schemas.microsoft.com/office/2006/metadata/properties"/>
    <ds:schemaRef ds:uri="http://schemas.microsoft.com/office/infopath/2007/PartnerControls"/>
    <ds:schemaRef ds:uri="bfef7af8-e9ff-4c17-aa15-c65e531afe94"/>
  </ds:schemaRefs>
</ds:datastoreItem>
</file>

<file path=customXml/itemProps3.xml><?xml version="1.0" encoding="utf-8"?>
<ds:datastoreItem xmlns:ds="http://schemas.openxmlformats.org/officeDocument/2006/customXml" ds:itemID="{AE3B4F16-6F13-4DE3-AAE9-D6367F60C5FF}">
  <ds:schemaRefs>
    <ds:schemaRef ds:uri="http://schemas.openxmlformats.org/officeDocument/2006/bibliography"/>
  </ds:schemaRefs>
</ds:datastoreItem>
</file>

<file path=customXml/itemProps4.xml><?xml version="1.0" encoding="utf-8"?>
<ds:datastoreItem xmlns:ds="http://schemas.openxmlformats.org/officeDocument/2006/customXml" ds:itemID="{282F7136-54AA-42DA-A437-3A7073ED95C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14</Pages>
  <Words>3248</Words>
  <Characters>17869</Characters>
  <Application>Microsoft Office Word</Application>
  <DocSecurity>0</DocSecurity>
  <Lines>148</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2030719</dc:creator>
  <cp:keywords/>
  <dc:description/>
  <cp:lastModifiedBy>Mélo Cherni Hedi</cp:lastModifiedBy>
  <cp:revision>218</cp:revision>
  <cp:lastPrinted>2021-04-12T05:45:00Z</cp:lastPrinted>
  <dcterms:created xsi:type="dcterms:W3CDTF">2021-05-03T05:32:00Z</dcterms:created>
  <dcterms:modified xsi:type="dcterms:W3CDTF">2023-05-11T18:57:00Z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0x010100039DB28DFF5AEE4BB6A6943E4D37FD00</vt:lpwstr>
  </property>
  <property fmtid="{D5CDD505-2E9C-101B-9397-08002B2CF9AE}" pid="3" name="MediaServiceImageTags">
    <vt:lpwstr/>
  </property>
</Properties>
</file>