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p w:rsidR="00CB7DD0" w:rsidRDefault="00CB7DD0" w:rsidP="00276AF7"/>
    <w:tbl>
      <w:tblPr>
        <w:tblpPr w:leftFromText="187" w:rightFromText="187" w:vertAnchor="page" w:horzAnchor="page" w:tblpYSpec="top"/>
        <w:tblW w:w="0" w:type="auto"/>
        <w:tblLook w:val="04A0" w:firstRow="1" w:lastRow="0" w:firstColumn="1" w:lastColumn="0" w:noHBand="0" w:noVBand="1"/>
      </w:tblPr>
      <w:tblGrid>
        <w:gridCol w:w="1440"/>
        <w:gridCol w:w="5886"/>
      </w:tblGrid>
      <w:tr w:rsidR="00CB7DD0" w:rsidTr="00CB7DD0">
        <w:trPr>
          <w:trHeight w:val="1440"/>
        </w:trPr>
        <w:tc>
          <w:tcPr>
            <w:tcW w:w="1440" w:type="dxa"/>
            <w:tcBorders>
              <w:right w:val="single" w:sz="4" w:space="0" w:color="FFFFFF" w:themeColor="background1"/>
            </w:tcBorders>
            <w:shd w:val="clear" w:color="auto" w:fill="943634" w:themeFill="accent2" w:themeFillShade="BF"/>
          </w:tcPr>
          <w:p w:rsidR="00CB7DD0" w:rsidRDefault="00CB7DD0" w:rsidP="00CB7DD0"/>
        </w:tc>
        <w:sdt>
          <w:sdtPr>
            <w:rPr>
              <w:rFonts w:asciiTheme="majorHAnsi" w:eastAsiaTheme="majorEastAsia" w:hAnsiTheme="majorHAnsi" w:cstheme="majorBidi"/>
              <w:b/>
              <w:bCs/>
              <w:color w:val="FFFFFF" w:themeColor="background1"/>
              <w:sz w:val="72"/>
              <w:szCs w:val="72"/>
            </w:rPr>
            <w:alias w:val="Jahr"/>
            <w:id w:val="15676118"/>
            <w:dataBinding w:prefixMappings="xmlns:ns0='http://schemas.microsoft.com/office/2006/coverPageProps'" w:xpath="/ns0:CoverPageProperties[1]/ns0:PublishDate[1]" w:storeItemID="{55AF091B-3C7A-41E3-B477-F2FDAA23CFDA}"/>
            <w:date w:fullDate="2014-01-01T00:00:00Z">
              <w:dateFormat w:val="yyyy"/>
              <w:lid w:val="de-DE"/>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CB7DD0" w:rsidRDefault="00CB7DD0" w:rsidP="00CB7DD0">
                <w:pPr>
                  <w:pStyle w:val="KeinLeerraum"/>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CB7DD0" w:rsidRPr="00FE3F29" w:rsidTr="00CB7DD0">
        <w:trPr>
          <w:trHeight w:val="2880"/>
        </w:trPr>
        <w:tc>
          <w:tcPr>
            <w:tcW w:w="1440" w:type="dxa"/>
            <w:tcBorders>
              <w:right w:val="single" w:sz="4" w:space="0" w:color="000000" w:themeColor="text1"/>
            </w:tcBorders>
          </w:tcPr>
          <w:p w:rsidR="00CB7DD0" w:rsidRDefault="00CB7DD0" w:rsidP="00CB7DD0"/>
        </w:tc>
        <w:tc>
          <w:tcPr>
            <w:tcW w:w="2520" w:type="dxa"/>
            <w:tcBorders>
              <w:left w:val="single" w:sz="4" w:space="0" w:color="000000" w:themeColor="text1"/>
            </w:tcBorders>
            <w:vAlign w:val="center"/>
          </w:tcPr>
          <w:p w:rsidR="00CB7DD0" w:rsidRDefault="00CB7DD0" w:rsidP="00CB7DD0">
            <w:pPr>
              <w:pStyle w:val="KeinLeerraum"/>
              <w:rPr>
                <w:color w:val="76923C" w:themeColor="accent3" w:themeShade="BF"/>
                <w:lang w:val="en-US"/>
              </w:rPr>
            </w:pPr>
          </w:p>
          <w:p w:rsidR="00CB7DD0" w:rsidRDefault="00CB7DD0" w:rsidP="00CB7DD0">
            <w:pPr>
              <w:pStyle w:val="KeinLeerraum"/>
              <w:rPr>
                <w:color w:val="76923C" w:themeColor="accent3" w:themeShade="BF"/>
                <w:lang w:val="en-US"/>
              </w:rPr>
            </w:pPr>
          </w:p>
          <w:p w:rsidR="00CB7DD0" w:rsidRDefault="00CB7DD0" w:rsidP="00CB7DD0">
            <w:pPr>
              <w:pStyle w:val="KeinLeerraum"/>
              <w:rPr>
                <w:color w:val="76923C" w:themeColor="accent3" w:themeShade="BF"/>
                <w:lang w:val="en-US"/>
              </w:rPr>
            </w:pPr>
          </w:p>
          <w:p w:rsidR="00CB7DD0" w:rsidRPr="00FE3F29" w:rsidRDefault="00CB7DD0" w:rsidP="00CB7DD0">
            <w:pPr>
              <w:pStyle w:val="KeinLeerraum"/>
              <w:rPr>
                <w:color w:val="76923C" w:themeColor="accent3" w:themeShade="BF"/>
                <w:lang w:val="en-US"/>
              </w:rPr>
            </w:pPr>
            <w:r w:rsidRPr="00376D0E">
              <w:rPr>
                <w:noProof/>
                <w:color w:val="76923C" w:themeColor="accent3" w:themeShade="BF"/>
              </w:rPr>
              <w:drawing>
                <wp:inline distT="0" distB="0" distL="0" distR="0" wp14:anchorId="6F753387" wp14:editId="7E46AC10">
                  <wp:extent cx="3572256" cy="609600"/>
                  <wp:effectExtent l="19050" t="0" r="9144" b="0"/>
                  <wp:docPr id="79" name="Grafik 0" descr="newdirection LOGO 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irection LOGO medium.jpg"/>
                          <pic:cNvPicPr/>
                        </pic:nvPicPr>
                        <pic:blipFill>
                          <a:blip r:embed="rId10" cstate="print"/>
                          <a:stretch>
                            <a:fillRect/>
                          </a:stretch>
                        </pic:blipFill>
                        <pic:spPr>
                          <a:xfrm>
                            <a:off x="0" y="0"/>
                            <a:ext cx="3572256" cy="609600"/>
                          </a:xfrm>
                          <a:prstGeom prst="rect">
                            <a:avLst/>
                          </a:prstGeom>
                        </pic:spPr>
                      </pic:pic>
                    </a:graphicData>
                  </a:graphic>
                </wp:inline>
              </w:drawing>
            </w:r>
            <w:r w:rsidRPr="00376D0E">
              <w:rPr>
                <w:color w:val="76923C" w:themeColor="accent3" w:themeShade="BF"/>
                <w:lang w:val="en-US"/>
              </w:rPr>
              <w:t xml:space="preserve"> </w:t>
            </w:r>
            <w:sdt>
              <w:sdtPr>
                <w:rPr>
                  <w:color w:val="FFFFFF" w:themeColor="background1"/>
                  <w:lang w:val="en-US"/>
                </w:rPr>
                <w:alias w:val="Firma"/>
                <w:id w:val="15676123"/>
                <w:showingPlcHdr/>
                <w:dataBinding w:prefixMappings="xmlns:ns0='http://schemas.openxmlformats.org/officeDocument/2006/extended-properties'" w:xpath="/ns0:Properties[1]/ns0:Company[1]" w:storeItemID="{6668398D-A668-4E3E-A5EB-62B293D839F1}"/>
                <w:text/>
              </w:sdtPr>
              <w:sdtContent>
                <w:r>
                  <w:rPr>
                    <w:color w:val="FFFFFF" w:themeColor="background1"/>
                    <w:lang w:val="en-US"/>
                  </w:rPr>
                  <w:t xml:space="preserve">     </w:t>
                </w:r>
              </w:sdtContent>
            </w:sdt>
          </w:p>
          <w:p w:rsidR="00CB7DD0" w:rsidRPr="00FE3F29" w:rsidRDefault="00CB7DD0" w:rsidP="00CB7DD0">
            <w:pPr>
              <w:pStyle w:val="KeinLeerraum"/>
              <w:rPr>
                <w:color w:val="76923C" w:themeColor="accent3" w:themeShade="BF"/>
                <w:lang w:val="en-US"/>
              </w:rPr>
            </w:pPr>
          </w:p>
          <w:sdt>
            <w:sdtPr>
              <w:rPr>
                <w:lang w:val="en-US"/>
              </w:rPr>
              <w:alias w:val="Autor"/>
              <w:id w:val="15676130"/>
              <w:dataBinding w:prefixMappings="xmlns:ns0='http://schemas.openxmlformats.org/package/2006/metadata/core-properties' xmlns:ns1='http://purl.org/dc/elements/1.1/'" w:xpath="/ns0:coreProperties[1]/ns1:creator[1]" w:storeItemID="{6C3C8BC8-F283-45AE-878A-BAB7291924A1}"/>
              <w:text/>
            </w:sdtPr>
            <w:sdtContent>
              <w:p w:rsidR="00CB7DD0" w:rsidRPr="00FE3F29" w:rsidRDefault="00007C5F" w:rsidP="00CB7DD0">
                <w:pPr>
                  <w:pStyle w:val="KeinLeerraum"/>
                  <w:rPr>
                    <w:color w:val="76923C" w:themeColor="accent3" w:themeShade="BF"/>
                    <w:lang w:val="en-US"/>
                  </w:rPr>
                </w:pPr>
                <w:r>
                  <w:rPr>
                    <w:lang w:val="en-US"/>
                  </w:rPr>
                  <w:t>Alexander Khramtsov</w:t>
                </w:r>
              </w:p>
            </w:sdtContent>
          </w:sdt>
          <w:p w:rsidR="00CB7DD0" w:rsidRPr="00FE3F29" w:rsidRDefault="00CB7DD0" w:rsidP="00CB7DD0">
            <w:pPr>
              <w:pStyle w:val="KeinLeerraum"/>
              <w:rPr>
                <w:color w:val="76923C" w:themeColor="accent3" w:themeShade="BF"/>
                <w:lang w:val="en-US"/>
              </w:rPr>
            </w:pPr>
          </w:p>
        </w:tc>
      </w:tr>
    </w:tbl>
    <w:p w:rsidR="00CB7DD0" w:rsidRDefault="00CB7DD0" w:rsidP="00276AF7"/>
    <w:p w:rsidR="00CB7DD0" w:rsidRDefault="00CB7DD0" w:rsidP="00276AF7"/>
    <w:p w:rsidR="00CB7DD0" w:rsidRDefault="00CB7DD0" w:rsidP="00276AF7"/>
    <w:p w:rsidR="00CB7DD0" w:rsidRDefault="00CC335F" w:rsidP="00276AF7">
      <w:sdt>
        <w:sdtPr>
          <w:rPr>
            <w:b/>
            <w:bCs/>
            <w:caps/>
            <w:sz w:val="72"/>
            <w:szCs w:val="72"/>
          </w:rPr>
          <w:alias w:val="Titel"/>
          <w:id w:val="-2128613639"/>
          <w:dataBinding w:prefixMappings="xmlns:ns0='http://schemas.openxmlformats.org/package/2006/metadata/core-properties' xmlns:ns1='http://purl.org/dc/elements/1.1/'" w:xpath="/ns0:coreProperties[1]/ns1:title[1]" w:storeItemID="{6C3C8BC8-F283-45AE-878A-BAB7291924A1}"/>
          <w:text/>
        </w:sdtPr>
        <w:sdtContent>
          <w:r w:rsidR="00CB7DD0">
            <w:rPr>
              <w:b/>
              <w:bCs/>
              <w:caps/>
              <w:sz w:val="72"/>
              <w:szCs w:val="72"/>
            </w:rPr>
            <w:t xml:space="preserve">„case“ </w:t>
          </w:r>
          <w:r w:rsidR="00007C5F">
            <w:rPr>
              <w:b/>
              <w:bCs/>
              <w:caps/>
              <w:sz w:val="72"/>
              <w:szCs w:val="72"/>
            </w:rPr>
            <w:t>DOKU</w:t>
          </w:r>
        </w:sdtContent>
      </w:sdt>
    </w:p>
    <w:p w:rsidR="00CB7DD0" w:rsidRDefault="00CB7DD0" w:rsidP="00276AF7"/>
    <w:p w:rsidR="00CB7DD0" w:rsidRDefault="00CB7DD0" w:rsidP="00276AF7"/>
    <w:p w:rsidR="00CB7DD0" w:rsidRDefault="00CB7DD0" w:rsidP="00276AF7"/>
    <w:p w:rsidR="000133DA" w:rsidRDefault="000133DA" w:rsidP="00276AF7"/>
    <w:p w:rsidR="000133DA" w:rsidRDefault="000133DA" w:rsidP="00276AF7"/>
    <w:p w:rsidR="000133DA" w:rsidRDefault="000133DA" w:rsidP="00276AF7"/>
    <w:p w:rsidR="000133DA" w:rsidRDefault="000133DA" w:rsidP="00276AF7"/>
    <w:p w:rsidR="000133DA" w:rsidRDefault="000133DA" w:rsidP="000133DA">
      <w:r w:rsidRPr="007E6D1F">
        <w:rPr>
          <w:rFonts w:asciiTheme="majorHAnsi" w:hAnsiTheme="majorHAnsi"/>
          <w:b/>
          <w:sz w:val="28"/>
        </w:rPr>
        <w:lastRenderedPageBreak/>
        <w:t>Inhaltsverzeichnis</w:t>
      </w:r>
    </w:p>
    <w:p w:rsidR="00EE7F10" w:rsidRDefault="000133DA">
      <w:pPr>
        <w:pStyle w:val="Verzeichnis1"/>
        <w:tabs>
          <w:tab w:val="right" w:leader="dot" w:pos="9062"/>
        </w:tabs>
        <w:rPr>
          <w:noProof/>
        </w:rPr>
      </w:pPr>
      <w:r>
        <w:fldChar w:fldCharType="begin"/>
      </w:r>
      <w:r>
        <w:instrText xml:space="preserve"> TOC \o "1-2" \h \z \u </w:instrText>
      </w:r>
      <w:r>
        <w:fldChar w:fldCharType="separate"/>
      </w:r>
      <w:hyperlink w:anchor="_Toc387415634" w:history="1">
        <w:r w:rsidR="00EE7F10" w:rsidRPr="004A4AB4">
          <w:rPr>
            <w:rStyle w:val="Hyperlink"/>
            <w:noProof/>
          </w:rPr>
          <w:t>Vorwort</w:t>
        </w:r>
        <w:r w:rsidR="00EE7F10">
          <w:rPr>
            <w:noProof/>
            <w:webHidden/>
          </w:rPr>
          <w:tab/>
        </w:r>
        <w:r w:rsidR="00EE7F10">
          <w:rPr>
            <w:noProof/>
            <w:webHidden/>
          </w:rPr>
          <w:fldChar w:fldCharType="begin"/>
        </w:r>
        <w:r w:rsidR="00EE7F10">
          <w:rPr>
            <w:noProof/>
            <w:webHidden/>
          </w:rPr>
          <w:instrText xml:space="preserve"> PAGEREF _Toc387415634 \h </w:instrText>
        </w:r>
        <w:r w:rsidR="00EE7F10">
          <w:rPr>
            <w:noProof/>
            <w:webHidden/>
          </w:rPr>
        </w:r>
        <w:r w:rsidR="00EE7F10">
          <w:rPr>
            <w:noProof/>
            <w:webHidden/>
          </w:rPr>
          <w:fldChar w:fldCharType="separate"/>
        </w:r>
        <w:r w:rsidR="00EE7F10">
          <w:rPr>
            <w:noProof/>
            <w:webHidden/>
          </w:rPr>
          <w:t>3</w:t>
        </w:r>
        <w:r w:rsidR="00EE7F10">
          <w:rPr>
            <w:noProof/>
            <w:webHidden/>
          </w:rPr>
          <w:fldChar w:fldCharType="end"/>
        </w:r>
      </w:hyperlink>
    </w:p>
    <w:p w:rsidR="00EE7F10" w:rsidRDefault="00CC335F">
      <w:pPr>
        <w:pStyle w:val="Verzeichnis1"/>
        <w:tabs>
          <w:tab w:val="right" w:leader="dot" w:pos="9062"/>
        </w:tabs>
        <w:rPr>
          <w:noProof/>
        </w:rPr>
      </w:pPr>
      <w:hyperlink w:anchor="_Toc387415635" w:history="1">
        <w:r w:rsidR="00EE7F10" w:rsidRPr="004A4AB4">
          <w:rPr>
            <w:rStyle w:val="Hyperlink"/>
            <w:noProof/>
          </w:rPr>
          <w:t>Anmeldung</w:t>
        </w:r>
        <w:r w:rsidR="00EE7F10">
          <w:rPr>
            <w:noProof/>
            <w:webHidden/>
          </w:rPr>
          <w:tab/>
        </w:r>
        <w:r w:rsidR="00EE7F10">
          <w:rPr>
            <w:noProof/>
            <w:webHidden/>
          </w:rPr>
          <w:fldChar w:fldCharType="begin"/>
        </w:r>
        <w:r w:rsidR="00EE7F10">
          <w:rPr>
            <w:noProof/>
            <w:webHidden/>
          </w:rPr>
          <w:instrText xml:space="preserve"> PAGEREF _Toc387415635 \h </w:instrText>
        </w:r>
        <w:r w:rsidR="00EE7F10">
          <w:rPr>
            <w:noProof/>
            <w:webHidden/>
          </w:rPr>
        </w:r>
        <w:r w:rsidR="00EE7F10">
          <w:rPr>
            <w:noProof/>
            <w:webHidden/>
          </w:rPr>
          <w:fldChar w:fldCharType="separate"/>
        </w:r>
        <w:r w:rsidR="00EE7F10">
          <w:rPr>
            <w:noProof/>
            <w:webHidden/>
          </w:rPr>
          <w:t>4</w:t>
        </w:r>
        <w:r w:rsidR="00EE7F10">
          <w:rPr>
            <w:noProof/>
            <w:webHidden/>
          </w:rPr>
          <w:fldChar w:fldCharType="end"/>
        </w:r>
      </w:hyperlink>
    </w:p>
    <w:p w:rsidR="00EE7F10" w:rsidRDefault="00CC335F">
      <w:pPr>
        <w:pStyle w:val="Verzeichnis1"/>
        <w:tabs>
          <w:tab w:val="right" w:leader="dot" w:pos="9062"/>
        </w:tabs>
        <w:rPr>
          <w:noProof/>
        </w:rPr>
      </w:pPr>
      <w:hyperlink w:anchor="_Toc387415636" w:history="1">
        <w:r w:rsidR="00EE7F10" w:rsidRPr="004A4AB4">
          <w:rPr>
            <w:rStyle w:val="Hyperlink"/>
            <w:noProof/>
          </w:rPr>
          <w:t>Allgemeine Funktionalität</w:t>
        </w:r>
        <w:r w:rsidR="00EE7F10">
          <w:rPr>
            <w:noProof/>
            <w:webHidden/>
          </w:rPr>
          <w:tab/>
        </w:r>
        <w:r w:rsidR="00EE7F10">
          <w:rPr>
            <w:noProof/>
            <w:webHidden/>
          </w:rPr>
          <w:fldChar w:fldCharType="begin"/>
        </w:r>
        <w:r w:rsidR="00EE7F10">
          <w:rPr>
            <w:noProof/>
            <w:webHidden/>
          </w:rPr>
          <w:instrText xml:space="preserve"> PAGEREF _Toc387415636 \h </w:instrText>
        </w:r>
        <w:r w:rsidR="00EE7F10">
          <w:rPr>
            <w:noProof/>
            <w:webHidden/>
          </w:rPr>
        </w:r>
        <w:r w:rsidR="00EE7F10">
          <w:rPr>
            <w:noProof/>
            <w:webHidden/>
          </w:rPr>
          <w:fldChar w:fldCharType="separate"/>
        </w:r>
        <w:r w:rsidR="00EE7F10">
          <w:rPr>
            <w:noProof/>
            <w:webHidden/>
          </w:rPr>
          <w:t>6</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37" w:history="1">
        <w:r w:rsidR="00EE7F10" w:rsidRPr="004A4AB4">
          <w:rPr>
            <w:rStyle w:val="Hyperlink"/>
            <w:noProof/>
          </w:rPr>
          <w:t>1.</w:t>
        </w:r>
        <w:r w:rsidR="00EE7F10">
          <w:rPr>
            <w:noProof/>
          </w:rPr>
          <w:tab/>
        </w:r>
        <w:r w:rsidR="00EE7F10" w:rsidRPr="004A4AB4">
          <w:rPr>
            <w:rStyle w:val="Hyperlink"/>
            <w:noProof/>
          </w:rPr>
          <w:t>Neuer Auftrag</w:t>
        </w:r>
        <w:r w:rsidR="00EE7F10">
          <w:rPr>
            <w:noProof/>
            <w:webHidden/>
          </w:rPr>
          <w:tab/>
        </w:r>
        <w:r w:rsidR="00EE7F10">
          <w:rPr>
            <w:noProof/>
            <w:webHidden/>
          </w:rPr>
          <w:fldChar w:fldCharType="begin"/>
        </w:r>
        <w:r w:rsidR="00EE7F10">
          <w:rPr>
            <w:noProof/>
            <w:webHidden/>
          </w:rPr>
          <w:instrText xml:space="preserve"> PAGEREF _Toc387415637 \h </w:instrText>
        </w:r>
        <w:r w:rsidR="00EE7F10">
          <w:rPr>
            <w:noProof/>
            <w:webHidden/>
          </w:rPr>
        </w:r>
        <w:r w:rsidR="00EE7F10">
          <w:rPr>
            <w:noProof/>
            <w:webHidden/>
          </w:rPr>
          <w:fldChar w:fldCharType="separate"/>
        </w:r>
        <w:r w:rsidR="00EE7F10">
          <w:rPr>
            <w:noProof/>
            <w:webHidden/>
          </w:rPr>
          <w:t>8</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38" w:history="1">
        <w:r w:rsidR="00EE7F10" w:rsidRPr="004A4AB4">
          <w:rPr>
            <w:rStyle w:val="Hyperlink"/>
            <w:noProof/>
          </w:rPr>
          <w:t>2.</w:t>
        </w:r>
        <w:r w:rsidR="00EE7F10">
          <w:rPr>
            <w:noProof/>
          </w:rPr>
          <w:tab/>
        </w:r>
        <w:r w:rsidR="00EE7F10" w:rsidRPr="004A4AB4">
          <w:rPr>
            <w:rStyle w:val="Hyperlink"/>
            <w:noProof/>
          </w:rPr>
          <w:t>Nachbearbeitung</w:t>
        </w:r>
        <w:r w:rsidR="00EE7F10">
          <w:rPr>
            <w:noProof/>
            <w:webHidden/>
          </w:rPr>
          <w:tab/>
        </w:r>
        <w:r w:rsidR="00EE7F10">
          <w:rPr>
            <w:noProof/>
            <w:webHidden/>
          </w:rPr>
          <w:fldChar w:fldCharType="begin"/>
        </w:r>
        <w:r w:rsidR="00EE7F10">
          <w:rPr>
            <w:noProof/>
            <w:webHidden/>
          </w:rPr>
          <w:instrText xml:space="preserve"> PAGEREF _Toc387415638 \h </w:instrText>
        </w:r>
        <w:r w:rsidR="00EE7F10">
          <w:rPr>
            <w:noProof/>
            <w:webHidden/>
          </w:rPr>
        </w:r>
        <w:r w:rsidR="00EE7F10">
          <w:rPr>
            <w:noProof/>
            <w:webHidden/>
          </w:rPr>
          <w:fldChar w:fldCharType="separate"/>
        </w:r>
        <w:r w:rsidR="00EE7F10">
          <w:rPr>
            <w:noProof/>
            <w:webHidden/>
          </w:rPr>
          <w:t>11</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39" w:history="1">
        <w:r w:rsidR="00EE7F10" w:rsidRPr="004A4AB4">
          <w:rPr>
            <w:rStyle w:val="Hyperlink"/>
            <w:noProof/>
          </w:rPr>
          <w:t>3.</w:t>
        </w:r>
        <w:r w:rsidR="00EE7F10">
          <w:rPr>
            <w:noProof/>
          </w:rPr>
          <w:tab/>
        </w:r>
        <w:r w:rsidR="00EE7F10" w:rsidRPr="004A4AB4">
          <w:rPr>
            <w:rStyle w:val="Hyperlink"/>
            <w:noProof/>
          </w:rPr>
          <w:t>Abgeschlossene Aufträge</w:t>
        </w:r>
        <w:r w:rsidR="00EE7F10">
          <w:rPr>
            <w:noProof/>
            <w:webHidden/>
          </w:rPr>
          <w:tab/>
        </w:r>
        <w:r w:rsidR="00EE7F10">
          <w:rPr>
            <w:noProof/>
            <w:webHidden/>
          </w:rPr>
          <w:fldChar w:fldCharType="begin"/>
        </w:r>
        <w:r w:rsidR="00EE7F10">
          <w:rPr>
            <w:noProof/>
            <w:webHidden/>
          </w:rPr>
          <w:instrText xml:space="preserve"> PAGEREF _Toc387415639 \h </w:instrText>
        </w:r>
        <w:r w:rsidR="00EE7F10">
          <w:rPr>
            <w:noProof/>
            <w:webHidden/>
          </w:rPr>
        </w:r>
        <w:r w:rsidR="00EE7F10">
          <w:rPr>
            <w:noProof/>
            <w:webHidden/>
          </w:rPr>
          <w:fldChar w:fldCharType="separate"/>
        </w:r>
        <w:r w:rsidR="00EE7F10">
          <w:rPr>
            <w:noProof/>
            <w:webHidden/>
          </w:rPr>
          <w:t>17</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40" w:history="1">
        <w:r w:rsidR="00EE7F10" w:rsidRPr="004A4AB4">
          <w:rPr>
            <w:rStyle w:val="Hyperlink"/>
            <w:noProof/>
          </w:rPr>
          <w:t>4.</w:t>
        </w:r>
        <w:r w:rsidR="00EE7F10">
          <w:rPr>
            <w:noProof/>
          </w:rPr>
          <w:tab/>
        </w:r>
        <w:r w:rsidR="00EE7F10" w:rsidRPr="004A4AB4">
          <w:rPr>
            <w:rStyle w:val="Hyperlink"/>
            <w:noProof/>
          </w:rPr>
          <w:t>Änderungshistorie</w:t>
        </w:r>
        <w:r w:rsidR="00EE7F10">
          <w:rPr>
            <w:noProof/>
            <w:webHidden/>
          </w:rPr>
          <w:tab/>
        </w:r>
        <w:r w:rsidR="00EE7F10">
          <w:rPr>
            <w:noProof/>
            <w:webHidden/>
          </w:rPr>
          <w:fldChar w:fldCharType="begin"/>
        </w:r>
        <w:r w:rsidR="00EE7F10">
          <w:rPr>
            <w:noProof/>
            <w:webHidden/>
          </w:rPr>
          <w:instrText xml:space="preserve"> PAGEREF _Toc387415640 \h </w:instrText>
        </w:r>
        <w:r w:rsidR="00EE7F10">
          <w:rPr>
            <w:noProof/>
            <w:webHidden/>
          </w:rPr>
        </w:r>
        <w:r w:rsidR="00EE7F10">
          <w:rPr>
            <w:noProof/>
            <w:webHidden/>
          </w:rPr>
          <w:fldChar w:fldCharType="separate"/>
        </w:r>
        <w:r w:rsidR="00EE7F10">
          <w:rPr>
            <w:noProof/>
            <w:webHidden/>
          </w:rPr>
          <w:t>18</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41" w:history="1">
        <w:r w:rsidR="00EE7F10" w:rsidRPr="004A4AB4">
          <w:rPr>
            <w:rStyle w:val="Hyperlink"/>
            <w:noProof/>
          </w:rPr>
          <w:t>5.</w:t>
        </w:r>
        <w:r w:rsidR="00EE7F10">
          <w:rPr>
            <w:noProof/>
          </w:rPr>
          <w:tab/>
        </w:r>
        <w:r w:rsidR="00EE7F10" w:rsidRPr="004A4AB4">
          <w:rPr>
            <w:rStyle w:val="Hyperlink"/>
            <w:noProof/>
          </w:rPr>
          <w:t>Abrechnung</w:t>
        </w:r>
        <w:r w:rsidR="00EE7F10">
          <w:rPr>
            <w:noProof/>
            <w:webHidden/>
          </w:rPr>
          <w:tab/>
        </w:r>
        <w:r w:rsidR="00EE7F10">
          <w:rPr>
            <w:noProof/>
            <w:webHidden/>
          </w:rPr>
          <w:fldChar w:fldCharType="begin"/>
        </w:r>
        <w:r w:rsidR="00EE7F10">
          <w:rPr>
            <w:noProof/>
            <w:webHidden/>
          </w:rPr>
          <w:instrText xml:space="preserve"> PAGEREF _Toc387415641 \h </w:instrText>
        </w:r>
        <w:r w:rsidR="00EE7F10">
          <w:rPr>
            <w:noProof/>
            <w:webHidden/>
          </w:rPr>
        </w:r>
        <w:r w:rsidR="00EE7F10">
          <w:rPr>
            <w:noProof/>
            <w:webHidden/>
          </w:rPr>
          <w:fldChar w:fldCharType="separate"/>
        </w:r>
        <w:r w:rsidR="00EE7F10">
          <w:rPr>
            <w:noProof/>
            <w:webHidden/>
          </w:rPr>
          <w:t>20</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42" w:history="1">
        <w:r w:rsidR="00EE7F10" w:rsidRPr="004A4AB4">
          <w:rPr>
            <w:rStyle w:val="Hyperlink"/>
            <w:noProof/>
          </w:rPr>
          <w:t>6.</w:t>
        </w:r>
        <w:r w:rsidR="00EE7F10">
          <w:rPr>
            <w:noProof/>
          </w:rPr>
          <w:tab/>
        </w:r>
        <w:r w:rsidR="00EE7F10" w:rsidRPr="004A4AB4">
          <w:rPr>
            <w:rStyle w:val="Hyperlink"/>
            <w:noProof/>
          </w:rPr>
          <w:t>Import/Export</w:t>
        </w:r>
        <w:r w:rsidR="00EE7F10">
          <w:rPr>
            <w:noProof/>
            <w:webHidden/>
          </w:rPr>
          <w:tab/>
        </w:r>
        <w:r w:rsidR="00EE7F10">
          <w:rPr>
            <w:noProof/>
            <w:webHidden/>
          </w:rPr>
          <w:fldChar w:fldCharType="begin"/>
        </w:r>
        <w:r w:rsidR="00EE7F10">
          <w:rPr>
            <w:noProof/>
            <w:webHidden/>
          </w:rPr>
          <w:instrText xml:space="preserve"> PAGEREF _Toc387415642 \h </w:instrText>
        </w:r>
        <w:r w:rsidR="00EE7F10">
          <w:rPr>
            <w:noProof/>
            <w:webHidden/>
          </w:rPr>
        </w:r>
        <w:r w:rsidR="00EE7F10">
          <w:rPr>
            <w:noProof/>
            <w:webHidden/>
          </w:rPr>
          <w:fldChar w:fldCharType="separate"/>
        </w:r>
        <w:r w:rsidR="00EE7F10">
          <w:rPr>
            <w:noProof/>
            <w:webHidden/>
          </w:rPr>
          <w:t>26</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43" w:history="1">
        <w:r w:rsidR="00EE7F10" w:rsidRPr="004A4AB4">
          <w:rPr>
            <w:rStyle w:val="Hyperlink"/>
            <w:noProof/>
          </w:rPr>
          <w:t>7.</w:t>
        </w:r>
        <w:r w:rsidR="00EE7F10">
          <w:rPr>
            <w:noProof/>
          </w:rPr>
          <w:tab/>
        </w:r>
        <w:r w:rsidR="00EE7F10" w:rsidRPr="004A4AB4">
          <w:rPr>
            <w:rStyle w:val="Hyperlink"/>
            <w:noProof/>
          </w:rPr>
          <w:t>Suche</w:t>
        </w:r>
        <w:r w:rsidR="00EE7F10">
          <w:rPr>
            <w:noProof/>
            <w:webHidden/>
          </w:rPr>
          <w:tab/>
        </w:r>
        <w:r w:rsidR="00EE7F10">
          <w:rPr>
            <w:noProof/>
            <w:webHidden/>
          </w:rPr>
          <w:fldChar w:fldCharType="begin"/>
        </w:r>
        <w:r w:rsidR="00EE7F10">
          <w:rPr>
            <w:noProof/>
            <w:webHidden/>
          </w:rPr>
          <w:instrText xml:space="preserve"> PAGEREF _Toc387415643 \h </w:instrText>
        </w:r>
        <w:r w:rsidR="00EE7F10">
          <w:rPr>
            <w:noProof/>
            <w:webHidden/>
          </w:rPr>
        </w:r>
        <w:r w:rsidR="00EE7F10">
          <w:rPr>
            <w:noProof/>
            <w:webHidden/>
          </w:rPr>
          <w:fldChar w:fldCharType="separate"/>
        </w:r>
        <w:r w:rsidR="00EE7F10">
          <w:rPr>
            <w:noProof/>
            <w:webHidden/>
          </w:rPr>
          <w:t>29</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44" w:history="1">
        <w:r w:rsidR="00EE7F10" w:rsidRPr="004A4AB4">
          <w:rPr>
            <w:rStyle w:val="Hyperlink"/>
            <w:noProof/>
          </w:rPr>
          <w:t>8.</w:t>
        </w:r>
        <w:r w:rsidR="00EE7F10">
          <w:rPr>
            <w:noProof/>
          </w:rPr>
          <w:tab/>
        </w:r>
        <w:r w:rsidR="00EE7F10" w:rsidRPr="004A4AB4">
          <w:rPr>
            <w:rStyle w:val="Hyperlink"/>
            <w:noProof/>
          </w:rPr>
          <w:t>Kundenverwaltung</w:t>
        </w:r>
        <w:r w:rsidR="00EE7F10">
          <w:rPr>
            <w:noProof/>
            <w:webHidden/>
          </w:rPr>
          <w:tab/>
        </w:r>
        <w:r w:rsidR="00EE7F10">
          <w:rPr>
            <w:noProof/>
            <w:webHidden/>
          </w:rPr>
          <w:fldChar w:fldCharType="begin"/>
        </w:r>
        <w:r w:rsidR="00EE7F10">
          <w:rPr>
            <w:noProof/>
            <w:webHidden/>
          </w:rPr>
          <w:instrText xml:space="preserve"> PAGEREF _Toc387415644 \h </w:instrText>
        </w:r>
        <w:r w:rsidR="00EE7F10">
          <w:rPr>
            <w:noProof/>
            <w:webHidden/>
          </w:rPr>
        </w:r>
        <w:r w:rsidR="00EE7F10">
          <w:rPr>
            <w:noProof/>
            <w:webHidden/>
          </w:rPr>
          <w:fldChar w:fldCharType="separate"/>
        </w:r>
        <w:r w:rsidR="00EE7F10">
          <w:rPr>
            <w:noProof/>
            <w:webHidden/>
          </w:rPr>
          <w:t>30</w:t>
        </w:r>
        <w:r w:rsidR="00EE7F10">
          <w:rPr>
            <w:noProof/>
            <w:webHidden/>
          </w:rPr>
          <w:fldChar w:fldCharType="end"/>
        </w:r>
      </w:hyperlink>
    </w:p>
    <w:p w:rsidR="00EE7F10" w:rsidRDefault="00CC335F">
      <w:pPr>
        <w:pStyle w:val="Verzeichnis1"/>
        <w:tabs>
          <w:tab w:val="left" w:pos="440"/>
          <w:tab w:val="right" w:leader="dot" w:pos="9062"/>
        </w:tabs>
        <w:rPr>
          <w:noProof/>
        </w:rPr>
      </w:pPr>
      <w:hyperlink w:anchor="_Toc387415645" w:history="1">
        <w:r w:rsidR="00EE7F10" w:rsidRPr="004A4AB4">
          <w:rPr>
            <w:rStyle w:val="Hyperlink"/>
            <w:noProof/>
          </w:rPr>
          <w:t>9.</w:t>
        </w:r>
        <w:r w:rsidR="00EE7F10">
          <w:rPr>
            <w:noProof/>
          </w:rPr>
          <w:tab/>
        </w:r>
        <w:r w:rsidR="00EE7F10" w:rsidRPr="004A4AB4">
          <w:rPr>
            <w:rStyle w:val="Hyperlink"/>
            <w:noProof/>
          </w:rPr>
          <w:t>Produktverwaltung</w:t>
        </w:r>
        <w:r w:rsidR="00EE7F10">
          <w:rPr>
            <w:noProof/>
            <w:webHidden/>
          </w:rPr>
          <w:tab/>
        </w:r>
        <w:r w:rsidR="00EE7F10">
          <w:rPr>
            <w:noProof/>
            <w:webHidden/>
          </w:rPr>
          <w:fldChar w:fldCharType="begin"/>
        </w:r>
        <w:r w:rsidR="00EE7F10">
          <w:rPr>
            <w:noProof/>
            <w:webHidden/>
          </w:rPr>
          <w:instrText xml:space="preserve"> PAGEREF _Toc387415645 \h </w:instrText>
        </w:r>
        <w:r w:rsidR="00EE7F10">
          <w:rPr>
            <w:noProof/>
            <w:webHidden/>
          </w:rPr>
        </w:r>
        <w:r w:rsidR="00EE7F10">
          <w:rPr>
            <w:noProof/>
            <w:webHidden/>
          </w:rPr>
          <w:fldChar w:fldCharType="separate"/>
        </w:r>
        <w:r w:rsidR="00EE7F10">
          <w:rPr>
            <w:noProof/>
            <w:webHidden/>
          </w:rPr>
          <w:t>36</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46" w:history="1">
        <w:r w:rsidR="00EE7F10" w:rsidRPr="004A4AB4">
          <w:rPr>
            <w:rStyle w:val="Hyperlink"/>
            <w:noProof/>
          </w:rPr>
          <w:t>10.</w:t>
        </w:r>
        <w:r w:rsidR="00EE7F10">
          <w:rPr>
            <w:noProof/>
          </w:rPr>
          <w:tab/>
        </w:r>
        <w:r w:rsidR="00EE7F10" w:rsidRPr="004A4AB4">
          <w:rPr>
            <w:rStyle w:val="Hyperlink"/>
            <w:noProof/>
          </w:rPr>
          <w:t>Mailverteiler</w:t>
        </w:r>
        <w:r w:rsidR="00EE7F10">
          <w:rPr>
            <w:noProof/>
            <w:webHidden/>
          </w:rPr>
          <w:tab/>
        </w:r>
        <w:r w:rsidR="00EE7F10">
          <w:rPr>
            <w:noProof/>
            <w:webHidden/>
          </w:rPr>
          <w:fldChar w:fldCharType="begin"/>
        </w:r>
        <w:r w:rsidR="00EE7F10">
          <w:rPr>
            <w:noProof/>
            <w:webHidden/>
          </w:rPr>
          <w:instrText xml:space="preserve"> PAGEREF _Toc387415646 \h </w:instrText>
        </w:r>
        <w:r w:rsidR="00EE7F10">
          <w:rPr>
            <w:noProof/>
            <w:webHidden/>
          </w:rPr>
        </w:r>
        <w:r w:rsidR="00EE7F10">
          <w:rPr>
            <w:noProof/>
            <w:webHidden/>
          </w:rPr>
          <w:fldChar w:fldCharType="separate"/>
        </w:r>
        <w:r w:rsidR="00EE7F10">
          <w:rPr>
            <w:noProof/>
            <w:webHidden/>
          </w:rPr>
          <w:t>39</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47" w:history="1">
        <w:r w:rsidR="00EE7F10" w:rsidRPr="004A4AB4">
          <w:rPr>
            <w:rStyle w:val="Hyperlink"/>
            <w:noProof/>
          </w:rPr>
          <w:t>11.</w:t>
        </w:r>
        <w:r w:rsidR="00EE7F10">
          <w:rPr>
            <w:noProof/>
          </w:rPr>
          <w:tab/>
        </w:r>
        <w:r w:rsidR="00EE7F10" w:rsidRPr="004A4AB4">
          <w:rPr>
            <w:rStyle w:val="Hyperlink"/>
            <w:noProof/>
          </w:rPr>
          <w:t>Rechteverwaltung</w:t>
        </w:r>
        <w:r w:rsidR="00EE7F10">
          <w:rPr>
            <w:noProof/>
            <w:webHidden/>
          </w:rPr>
          <w:tab/>
        </w:r>
        <w:r w:rsidR="00EE7F10">
          <w:rPr>
            <w:noProof/>
            <w:webHidden/>
          </w:rPr>
          <w:fldChar w:fldCharType="begin"/>
        </w:r>
        <w:r w:rsidR="00EE7F10">
          <w:rPr>
            <w:noProof/>
            <w:webHidden/>
          </w:rPr>
          <w:instrText xml:space="preserve"> PAGEREF _Toc387415647 \h </w:instrText>
        </w:r>
        <w:r w:rsidR="00EE7F10">
          <w:rPr>
            <w:noProof/>
            <w:webHidden/>
          </w:rPr>
        </w:r>
        <w:r w:rsidR="00EE7F10">
          <w:rPr>
            <w:noProof/>
            <w:webHidden/>
          </w:rPr>
          <w:fldChar w:fldCharType="separate"/>
        </w:r>
        <w:r w:rsidR="00EE7F10">
          <w:rPr>
            <w:noProof/>
            <w:webHidden/>
          </w:rPr>
          <w:t>41</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48" w:history="1">
        <w:r w:rsidR="00EE7F10" w:rsidRPr="004A4AB4">
          <w:rPr>
            <w:rStyle w:val="Hyperlink"/>
            <w:noProof/>
          </w:rPr>
          <w:t>12.</w:t>
        </w:r>
        <w:r w:rsidR="00EE7F10">
          <w:rPr>
            <w:noProof/>
          </w:rPr>
          <w:tab/>
        </w:r>
        <w:r w:rsidR="00EE7F10" w:rsidRPr="004A4AB4">
          <w:rPr>
            <w:rStyle w:val="Hyperlink"/>
            <w:noProof/>
          </w:rPr>
          <w:t>Benutzerverwaltung</w:t>
        </w:r>
        <w:r w:rsidR="00EE7F10">
          <w:rPr>
            <w:noProof/>
            <w:webHidden/>
          </w:rPr>
          <w:tab/>
        </w:r>
        <w:r w:rsidR="00EE7F10">
          <w:rPr>
            <w:noProof/>
            <w:webHidden/>
          </w:rPr>
          <w:fldChar w:fldCharType="begin"/>
        </w:r>
        <w:r w:rsidR="00EE7F10">
          <w:rPr>
            <w:noProof/>
            <w:webHidden/>
          </w:rPr>
          <w:instrText xml:space="preserve"> PAGEREF _Toc387415648 \h </w:instrText>
        </w:r>
        <w:r w:rsidR="00EE7F10">
          <w:rPr>
            <w:noProof/>
            <w:webHidden/>
          </w:rPr>
        </w:r>
        <w:r w:rsidR="00EE7F10">
          <w:rPr>
            <w:noProof/>
            <w:webHidden/>
          </w:rPr>
          <w:fldChar w:fldCharType="separate"/>
        </w:r>
        <w:r w:rsidR="00EE7F10">
          <w:rPr>
            <w:noProof/>
            <w:webHidden/>
          </w:rPr>
          <w:t>44</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49" w:history="1">
        <w:r w:rsidR="00EE7F10" w:rsidRPr="004A4AB4">
          <w:rPr>
            <w:rStyle w:val="Hyperlink"/>
            <w:noProof/>
          </w:rPr>
          <w:t>13.</w:t>
        </w:r>
        <w:r w:rsidR="00EE7F10">
          <w:rPr>
            <w:noProof/>
          </w:rPr>
          <w:tab/>
        </w:r>
        <w:r w:rsidR="00EE7F10" w:rsidRPr="004A4AB4">
          <w:rPr>
            <w:rStyle w:val="Hyperlink"/>
            <w:noProof/>
          </w:rPr>
          <w:t>Statistik</w:t>
        </w:r>
        <w:r w:rsidR="00EE7F10">
          <w:rPr>
            <w:noProof/>
            <w:webHidden/>
          </w:rPr>
          <w:tab/>
        </w:r>
        <w:r w:rsidR="00EE7F10">
          <w:rPr>
            <w:noProof/>
            <w:webHidden/>
          </w:rPr>
          <w:fldChar w:fldCharType="begin"/>
        </w:r>
        <w:r w:rsidR="00EE7F10">
          <w:rPr>
            <w:noProof/>
            <w:webHidden/>
          </w:rPr>
          <w:instrText xml:space="preserve"> PAGEREF _Toc387415649 \h </w:instrText>
        </w:r>
        <w:r w:rsidR="00EE7F10">
          <w:rPr>
            <w:noProof/>
            <w:webHidden/>
          </w:rPr>
        </w:r>
        <w:r w:rsidR="00EE7F10">
          <w:rPr>
            <w:noProof/>
            <w:webHidden/>
          </w:rPr>
          <w:fldChar w:fldCharType="separate"/>
        </w:r>
        <w:r w:rsidR="00EE7F10">
          <w:rPr>
            <w:noProof/>
            <w:webHidden/>
          </w:rPr>
          <w:t>47</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50" w:history="1">
        <w:r w:rsidR="00EE7F10" w:rsidRPr="004A4AB4">
          <w:rPr>
            <w:rStyle w:val="Hyperlink"/>
            <w:noProof/>
          </w:rPr>
          <w:t>14.</w:t>
        </w:r>
        <w:r w:rsidR="00EE7F10">
          <w:rPr>
            <w:noProof/>
          </w:rPr>
          <w:tab/>
        </w:r>
        <w:r w:rsidR="00EE7F10" w:rsidRPr="004A4AB4">
          <w:rPr>
            <w:rStyle w:val="Hyperlink"/>
            <w:noProof/>
          </w:rPr>
          <w:t>Passwort ändern</w:t>
        </w:r>
        <w:r w:rsidR="00EE7F10">
          <w:rPr>
            <w:noProof/>
            <w:webHidden/>
          </w:rPr>
          <w:tab/>
        </w:r>
        <w:r w:rsidR="00EE7F10">
          <w:rPr>
            <w:noProof/>
            <w:webHidden/>
          </w:rPr>
          <w:fldChar w:fldCharType="begin"/>
        </w:r>
        <w:r w:rsidR="00EE7F10">
          <w:rPr>
            <w:noProof/>
            <w:webHidden/>
          </w:rPr>
          <w:instrText xml:space="preserve"> PAGEREF _Toc387415650 \h </w:instrText>
        </w:r>
        <w:r w:rsidR="00EE7F10">
          <w:rPr>
            <w:noProof/>
            <w:webHidden/>
          </w:rPr>
        </w:r>
        <w:r w:rsidR="00EE7F10">
          <w:rPr>
            <w:noProof/>
            <w:webHidden/>
          </w:rPr>
          <w:fldChar w:fldCharType="separate"/>
        </w:r>
        <w:r w:rsidR="00EE7F10">
          <w:rPr>
            <w:noProof/>
            <w:webHidden/>
          </w:rPr>
          <w:t>48</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51" w:history="1">
        <w:r w:rsidR="00EE7F10" w:rsidRPr="004A4AB4">
          <w:rPr>
            <w:rStyle w:val="Hyperlink"/>
            <w:noProof/>
          </w:rPr>
          <w:t>15.</w:t>
        </w:r>
        <w:r w:rsidR="00EE7F10">
          <w:rPr>
            <w:noProof/>
          </w:rPr>
          <w:tab/>
        </w:r>
        <w:r w:rsidR="00EE7F10" w:rsidRPr="004A4AB4">
          <w:rPr>
            <w:rStyle w:val="Hyperlink"/>
            <w:noProof/>
          </w:rPr>
          <w:t>Anmelden/Abmelden</w:t>
        </w:r>
        <w:r w:rsidR="00EE7F10">
          <w:rPr>
            <w:noProof/>
            <w:webHidden/>
          </w:rPr>
          <w:tab/>
        </w:r>
        <w:r w:rsidR="00EE7F10">
          <w:rPr>
            <w:noProof/>
            <w:webHidden/>
          </w:rPr>
          <w:fldChar w:fldCharType="begin"/>
        </w:r>
        <w:r w:rsidR="00EE7F10">
          <w:rPr>
            <w:noProof/>
            <w:webHidden/>
          </w:rPr>
          <w:instrText xml:space="preserve"> PAGEREF _Toc387415651 \h </w:instrText>
        </w:r>
        <w:r w:rsidR="00EE7F10">
          <w:rPr>
            <w:noProof/>
            <w:webHidden/>
          </w:rPr>
        </w:r>
        <w:r w:rsidR="00EE7F10">
          <w:rPr>
            <w:noProof/>
            <w:webHidden/>
          </w:rPr>
          <w:fldChar w:fldCharType="separate"/>
        </w:r>
        <w:r w:rsidR="00EE7F10">
          <w:rPr>
            <w:noProof/>
            <w:webHidden/>
          </w:rPr>
          <w:t>48</w:t>
        </w:r>
        <w:r w:rsidR="00EE7F10">
          <w:rPr>
            <w:noProof/>
            <w:webHidden/>
          </w:rPr>
          <w:fldChar w:fldCharType="end"/>
        </w:r>
      </w:hyperlink>
    </w:p>
    <w:p w:rsidR="00EE7F10" w:rsidRDefault="00CC335F">
      <w:pPr>
        <w:pStyle w:val="Verzeichnis1"/>
        <w:tabs>
          <w:tab w:val="left" w:pos="660"/>
          <w:tab w:val="right" w:leader="dot" w:pos="9062"/>
        </w:tabs>
        <w:rPr>
          <w:noProof/>
        </w:rPr>
      </w:pPr>
      <w:hyperlink w:anchor="_Toc387415652" w:history="1">
        <w:r w:rsidR="00EE7F10" w:rsidRPr="004A4AB4">
          <w:rPr>
            <w:rStyle w:val="Hyperlink"/>
            <w:noProof/>
          </w:rPr>
          <w:t>16.</w:t>
        </w:r>
        <w:r w:rsidR="00EE7F10">
          <w:rPr>
            <w:noProof/>
          </w:rPr>
          <w:tab/>
        </w:r>
        <w:r w:rsidR="00EE7F10" w:rsidRPr="004A4AB4">
          <w:rPr>
            <w:rStyle w:val="Hyperlink"/>
            <w:noProof/>
          </w:rPr>
          <w:t>Einfügen einer neuen Maske</w:t>
        </w:r>
        <w:r w:rsidR="00EE7F10">
          <w:rPr>
            <w:noProof/>
            <w:webHidden/>
          </w:rPr>
          <w:tab/>
        </w:r>
        <w:r w:rsidR="00EE7F10">
          <w:rPr>
            <w:noProof/>
            <w:webHidden/>
          </w:rPr>
          <w:fldChar w:fldCharType="begin"/>
        </w:r>
        <w:r w:rsidR="00EE7F10">
          <w:rPr>
            <w:noProof/>
            <w:webHidden/>
          </w:rPr>
          <w:instrText xml:space="preserve"> PAGEREF _Toc387415652 \h </w:instrText>
        </w:r>
        <w:r w:rsidR="00EE7F10">
          <w:rPr>
            <w:noProof/>
            <w:webHidden/>
          </w:rPr>
        </w:r>
        <w:r w:rsidR="00EE7F10">
          <w:rPr>
            <w:noProof/>
            <w:webHidden/>
          </w:rPr>
          <w:fldChar w:fldCharType="separate"/>
        </w:r>
        <w:r w:rsidR="00EE7F10">
          <w:rPr>
            <w:noProof/>
            <w:webHidden/>
          </w:rPr>
          <w:t>48</w:t>
        </w:r>
        <w:r w:rsidR="00EE7F10">
          <w:rPr>
            <w:noProof/>
            <w:webHidden/>
          </w:rPr>
          <w:fldChar w:fldCharType="end"/>
        </w:r>
      </w:hyperlink>
    </w:p>
    <w:p w:rsidR="000133DA" w:rsidRDefault="000133DA" w:rsidP="000133DA">
      <w:r>
        <w:fldChar w:fldCharType="end"/>
      </w:r>
    </w:p>
    <w:p w:rsidR="000133DA" w:rsidRDefault="000133DA" w:rsidP="00276AF7"/>
    <w:p w:rsidR="000133DA" w:rsidRDefault="000133DA" w:rsidP="00276AF7"/>
    <w:p w:rsidR="00DB1B04" w:rsidRDefault="00DB1B04" w:rsidP="000133DA">
      <w:pPr>
        <w:pStyle w:val="berschrift1"/>
      </w:pPr>
    </w:p>
    <w:p w:rsidR="00DB1B04" w:rsidRDefault="00DB1B04" w:rsidP="00DB1B04"/>
    <w:p w:rsidR="00DB1B04" w:rsidRDefault="00DB1B04" w:rsidP="00DB1B04"/>
    <w:p w:rsidR="00DB1B04" w:rsidRDefault="00DB1B04" w:rsidP="00DB1B04"/>
    <w:p w:rsidR="00DB1B04" w:rsidRDefault="00DB1B04" w:rsidP="00DB1B04"/>
    <w:p w:rsidR="00DB1B04" w:rsidRDefault="00DB1B04" w:rsidP="00DB1B04"/>
    <w:p w:rsidR="00DB1B04" w:rsidRPr="00DB1B04" w:rsidRDefault="00DB1B04" w:rsidP="00DB1B04"/>
    <w:p w:rsidR="000133DA" w:rsidRDefault="000133DA" w:rsidP="000133DA">
      <w:pPr>
        <w:pStyle w:val="berschrift1"/>
      </w:pPr>
      <w:bookmarkStart w:id="0" w:name="_Toc387415634"/>
      <w:r>
        <w:lastRenderedPageBreak/>
        <w:t>Vorwort</w:t>
      </w:r>
      <w:bookmarkEnd w:id="0"/>
    </w:p>
    <w:p w:rsidR="000133DA" w:rsidRPr="000133DA" w:rsidRDefault="000133DA" w:rsidP="000133DA"/>
    <w:p w:rsidR="00276AF7" w:rsidRDefault="00276AF7" w:rsidP="00276AF7">
      <w:r>
        <w:t xml:space="preserve">Vielen Dank, dass Sie sich für die Software „CASE“ entschieden haben! In diesem Handbuch finden Sie die wichtigsten Funktionen, mit deren Sie das Zulassungsprozess schnell und einfach durchführen </w:t>
      </w:r>
      <w:r w:rsidR="00007C5F">
        <w:t>kann</w:t>
      </w:r>
      <w:r>
        <w:t xml:space="preserve">. </w:t>
      </w:r>
      <w:r w:rsidR="00FE7F68">
        <w:t xml:space="preserve"> Das Case System wurde entwickelt um </w:t>
      </w:r>
      <w:r w:rsidR="00346F55">
        <w:t>Kfz Aufträge</w:t>
      </w:r>
      <w:r w:rsidR="00FE7F68">
        <w:t xml:space="preserve"> zu verwalten:</w:t>
      </w:r>
    </w:p>
    <w:p w:rsidR="00FE7F68" w:rsidRDefault="00FE7F68" w:rsidP="004F77DA">
      <w:pPr>
        <w:pStyle w:val="Listenabsatz"/>
        <w:numPr>
          <w:ilvl w:val="0"/>
          <w:numId w:val="5"/>
        </w:numPr>
      </w:pPr>
      <w:r>
        <w:t>Zulassungsauftragsanlage</w:t>
      </w:r>
    </w:p>
    <w:p w:rsidR="00FE7F68" w:rsidRDefault="00FE7F68" w:rsidP="004F77DA">
      <w:pPr>
        <w:pStyle w:val="Listenabsatz"/>
        <w:numPr>
          <w:ilvl w:val="0"/>
          <w:numId w:val="5"/>
        </w:numPr>
      </w:pPr>
      <w:r>
        <w:t>Abmeldeauftragsanlage</w:t>
      </w:r>
    </w:p>
    <w:p w:rsidR="00FE7F68" w:rsidRDefault="00FE7F68" w:rsidP="004F77DA">
      <w:pPr>
        <w:pStyle w:val="Listenabsatz"/>
        <w:numPr>
          <w:ilvl w:val="0"/>
          <w:numId w:val="5"/>
        </w:numPr>
      </w:pPr>
      <w:r>
        <w:t>Nachbearbeitung der Aufträge</w:t>
      </w:r>
    </w:p>
    <w:p w:rsidR="00FE7F68" w:rsidRDefault="00FE7F68" w:rsidP="004F77DA">
      <w:pPr>
        <w:pStyle w:val="Listenabsatz"/>
        <w:numPr>
          <w:ilvl w:val="0"/>
          <w:numId w:val="5"/>
        </w:numPr>
      </w:pPr>
      <w:r>
        <w:t>Lieferscheinerstellung</w:t>
      </w:r>
    </w:p>
    <w:p w:rsidR="00FE7F68" w:rsidRDefault="00FE7F68" w:rsidP="004F77DA">
      <w:pPr>
        <w:pStyle w:val="Listenabsatz"/>
        <w:numPr>
          <w:ilvl w:val="0"/>
          <w:numId w:val="5"/>
        </w:numPr>
      </w:pPr>
      <w:r>
        <w:t>Laufzettelerstellung</w:t>
      </w:r>
    </w:p>
    <w:p w:rsidR="00FE7F68" w:rsidRDefault="00FE7F68" w:rsidP="004F77DA">
      <w:pPr>
        <w:pStyle w:val="Listenabsatz"/>
        <w:numPr>
          <w:ilvl w:val="0"/>
          <w:numId w:val="5"/>
        </w:numPr>
      </w:pPr>
      <w:r>
        <w:t>Rechnungsbearbeitung</w:t>
      </w:r>
    </w:p>
    <w:p w:rsidR="00FE7F68" w:rsidRDefault="00FE7F68" w:rsidP="004F77DA">
      <w:pPr>
        <w:pStyle w:val="Listenabsatz"/>
        <w:numPr>
          <w:ilvl w:val="0"/>
          <w:numId w:val="5"/>
        </w:numPr>
      </w:pPr>
      <w:r>
        <w:t>Rechnungserstellung</w:t>
      </w:r>
    </w:p>
    <w:p w:rsidR="00FE7F68" w:rsidRDefault="00FE7F68" w:rsidP="004F77DA">
      <w:pPr>
        <w:pStyle w:val="Listenabsatz"/>
        <w:numPr>
          <w:ilvl w:val="0"/>
          <w:numId w:val="5"/>
        </w:numPr>
      </w:pPr>
      <w:r>
        <w:t>Automatischer Rechnungslauf</w:t>
      </w:r>
    </w:p>
    <w:p w:rsidR="00FE7F68" w:rsidRDefault="00FE7F68" w:rsidP="004F77DA">
      <w:pPr>
        <w:pStyle w:val="Listenabsatz"/>
        <w:numPr>
          <w:ilvl w:val="0"/>
          <w:numId w:val="5"/>
        </w:numPr>
      </w:pPr>
      <w:r>
        <w:t>Kundenverwaltung</w:t>
      </w:r>
    </w:p>
    <w:p w:rsidR="00FE7F68" w:rsidRDefault="00FE7F68" w:rsidP="004F77DA">
      <w:pPr>
        <w:pStyle w:val="Listenabsatz"/>
        <w:numPr>
          <w:ilvl w:val="0"/>
          <w:numId w:val="5"/>
        </w:numPr>
      </w:pPr>
      <w:r>
        <w:t>Produktverwaltung</w:t>
      </w:r>
    </w:p>
    <w:p w:rsidR="00FE7F68" w:rsidRDefault="00FE7F68" w:rsidP="004F77DA">
      <w:pPr>
        <w:pStyle w:val="Listenabsatz"/>
        <w:numPr>
          <w:ilvl w:val="0"/>
          <w:numId w:val="5"/>
        </w:numPr>
      </w:pPr>
      <w:r>
        <w:t>Rechteverwaltung</w:t>
      </w:r>
    </w:p>
    <w:p w:rsidR="00FE7F68" w:rsidRDefault="00FE7F68" w:rsidP="004F77DA">
      <w:pPr>
        <w:pStyle w:val="Listenabsatz"/>
        <w:numPr>
          <w:ilvl w:val="0"/>
          <w:numId w:val="5"/>
        </w:numPr>
      </w:pPr>
      <w:r>
        <w:t>Benutzerverwaltung</w:t>
      </w:r>
    </w:p>
    <w:p w:rsidR="00FE7F68" w:rsidRDefault="00FE7F68" w:rsidP="004F77DA">
      <w:pPr>
        <w:pStyle w:val="Listenabsatz"/>
        <w:numPr>
          <w:ilvl w:val="0"/>
          <w:numId w:val="5"/>
        </w:numPr>
      </w:pPr>
      <w:r>
        <w:t>Mailverwaltung</w:t>
      </w:r>
    </w:p>
    <w:p w:rsidR="00FE7F68" w:rsidRDefault="00FE7F68" w:rsidP="004F77DA">
      <w:pPr>
        <w:pStyle w:val="Listenabsatz"/>
        <w:numPr>
          <w:ilvl w:val="0"/>
          <w:numId w:val="5"/>
        </w:numPr>
      </w:pPr>
      <w:r>
        <w:t>Change Log Historie</w:t>
      </w:r>
    </w:p>
    <w:p w:rsidR="00FE7F68" w:rsidRDefault="00FE7F68" w:rsidP="004F77DA">
      <w:pPr>
        <w:pStyle w:val="Listenabsatz"/>
        <w:numPr>
          <w:ilvl w:val="0"/>
          <w:numId w:val="5"/>
        </w:numPr>
      </w:pPr>
      <w:r>
        <w:t>DATEV Export</w:t>
      </w:r>
    </w:p>
    <w:p w:rsidR="00FE7F68" w:rsidRDefault="00FE7F68" w:rsidP="004F77DA">
      <w:pPr>
        <w:pStyle w:val="Listenabsatz"/>
        <w:numPr>
          <w:ilvl w:val="0"/>
          <w:numId w:val="5"/>
        </w:numPr>
      </w:pPr>
      <w:r>
        <w:t>Kundenpflichtfelder</w:t>
      </w:r>
    </w:p>
    <w:p w:rsidR="00FE7F68" w:rsidRDefault="00FE7F68" w:rsidP="004F77DA">
      <w:pPr>
        <w:pStyle w:val="Listenabsatz"/>
        <w:numPr>
          <w:ilvl w:val="0"/>
          <w:numId w:val="5"/>
        </w:numPr>
      </w:pPr>
      <w:r>
        <w:t>Umsatzstatistik</w:t>
      </w:r>
    </w:p>
    <w:p w:rsidR="00FE7F68" w:rsidRDefault="00FE7F68" w:rsidP="004F77DA">
      <w:pPr>
        <w:pStyle w:val="Listenabsatz"/>
        <w:numPr>
          <w:ilvl w:val="0"/>
          <w:numId w:val="5"/>
        </w:numPr>
      </w:pPr>
      <w:r>
        <w:t>Schnittstelle für den automatischen Auftragsimport (Unvollständig)</w:t>
      </w:r>
    </w:p>
    <w:p w:rsidR="00FE7F68" w:rsidRDefault="00FE7F68" w:rsidP="004F77DA">
      <w:pPr>
        <w:pStyle w:val="Listenabsatz"/>
        <w:numPr>
          <w:ilvl w:val="0"/>
          <w:numId w:val="5"/>
        </w:numPr>
      </w:pPr>
      <w:r>
        <w:t>Kurieranbindung  (Ausstehend)</w:t>
      </w:r>
    </w:p>
    <w:p w:rsidR="00FE7F68" w:rsidRDefault="00FE7F68" w:rsidP="004F77DA">
      <w:pPr>
        <w:pStyle w:val="Listenabsatz"/>
        <w:numPr>
          <w:ilvl w:val="0"/>
          <w:numId w:val="5"/>
        </w:numPr>
      </w:pPr>
      <w:r>
        <w:t>Zollanbindung (Ausstehend)</w:t>
      </w:r>
    </w:p>
    <w:p w:rsidR="00FE7F68" w:rsidRDefault="00FE7F68" w:rsidP="00276AF7"/>
    <w:p w:rsidR="00FE7F68" w:rsidRDefault="005964BC" w:rsidP="00276AF7">
      <w:pPr>
        <w:rPr>
          <w:i/>
        </w:rPr>
      </w:pPr>
      <w:proofErr w:type="spellStart"/>
      <w:r>
        <w:rPr>
          <w:i/>
        </w:rPr>
        <w:t>n</w:t>
      </w:r>
      <w:r w:rsidR="00FE7F68">
        <w:rPr>
          <w:i/>
        </w:rPr>
        <w:t>ewdirection</w:t>
      </w:r>
      <w:proofErr w:type="spellEnd"/>
      <w:r w:rsidR="00FE7F68">
        <w:rPr>
          <w:i/>
        </w:rPr>
        <w:t xml:space="preserve"> GmbH</w:t>
      </w:r>
    </w:p>
    <w:p w:rsidR="005833EF" w:rsidRDefault="005833EF" w:rsidP="00276AF7">
      <w:pPr>
        <w:rPr>
          <w:i/>
        </w:rPr>
      </w:pPr>
    </w:p>
    <w:p w:rsidR="005833EF" w:rsidRDefault="005833EF" w:rsidP="00276AF7">
      <w:pPr>
        <w:rPr>
          <w:i/>
        </w:rPr>
      </w:pPr>
    </w:p>
    <w:p w:rsidR="005833EF" w:rsidRDefault="005833EF" w:rsidP="00276AF7">
      <w:pPr>
        <w:rPr>
          <w:i/>
        </w:rPr>
      </w:pPr>
    </w:p>
    <w:p w:rsidR="005833EF" w:rsidRDefault="005833EF" w:rsidP="00276AF7">
      <w:pPr>
        <w:rPr>
          <w:i/>
        </w:rPr>
      </w:pPr>
    </w:p>
    <w:p w:rsidR="005833EF" w:rsidRDefault="005833EF" w:rsidP="00276AF7">
      <w:pPr>
        <w:rPr>
          <w:i/>
        </w:rPr>
      </w:pPr>
    </w:p>
    <w:p w:rsidR="005833EF" w:rsidRDefault="005833EF" w:rsidP="00276AF7">
      <w:pPr>
        <w:rPr>
          <w:i/>
        </w:rPr>
      </w:pPr>
    </w:p>
    <w:p w:rsidR="005833EF" w:rsidRDefault="005833EF" w:rsidP="00276AF7">
      <w:pPr>
        <w:rPr>
          <w:i/>
        </w:rPr>
      </w:pPr>
    </w:p>
    <w:p w:rsidR="005833EF" w:rsidRDefault="005833EF" w:rsidP="00276AF7">
      <w:pPr>
        <w:rPr>
          <w:i/>
        </w:rPr>
      </w:pPr>
    </w:p>
    <w:p w:rsidR="00D03D1E" w:rsidRPr="00FE7F68" w:rsidRDefault="00D03D1E" w:rsidP="00276AF7">
      <w:pPr>
        <w:rPr>
          <w:i/>
        </w:rPr>
      </w:pPr>
    </w:p>
    <w:p w:rsidR="000133DA" w:rsidRPr="000133DA" w:rsidRDefault="00276AF7" w:rsidP="000133DA">
      <w:pPr>
        <w:pStyle w:val="berschrift1"/>
      </w:pPr>
      <w:bookmarkStart w:id="1" w:name="_Toc387415635"/>
      <w:r w:rsidRPr="000133DA">
        <w:lastRenderedPageBreak/>
        <w:t>Anmeldung</w:t>
      </w:r>
      <w:bookmarkEnd w:id="1"/>
    </w:p>
    <w:p w:rsidR="00007C5F" w:rsidRPr="005D2F01" w:rsidRDefault="00007C5F" w:rsidP="004F77DA">
      <w:pPr>
        <w:pStyle w:val="Listenabsatz"/>
        <w:numPr>
          <w:ilvl w:val="0"/>
          <w:numId w:val="1"/>
        </w:numPr>
        <w:rPr>
          <w:b/>
        </w:rPr>
      </w:pPr>
      <w:r w:rsidRPr="005D2F01">
        <w:rPr>
          <w:b/>
        </w:rPr>
        <w:t>CASE Server/Projekt</w:t>
      </w:r>
    </w:p>
    <w:p w:rsidR="00007C5F" w:rsidRDefault="00007C5F" w:rsidP="004F77DA">
      <w:pPr>
        <w:pStyle w:val="Listenabsatz"/>
        <w:numPr>
          <w:ilvl w:val="1"/>
          <w:numId w:val="2"/>
        </w:numPr>
        <w:rPr>
          <w:b/>
        </w:rPr>
      </w:pPr>
      <w:r w:rsidRPr="005D2F01">
        <w:rPr>
          <w:b/>
        </w:rPr>
        <w:t>SERVER</w:t>
      </w:r>
      <w:r w:rsidR="005D2F01">
        <w:rPr>
          <w:b/>
        </w:rPr>
        <w:t xml:space="preserve"> WINDOWS SERVER 2012</w:t>
      </w:r>
      <w:r w:rsidRPr="005D2F01">
        <w:rPr>
          <w:b/>
        </w:rPr>
        <w:t>:</w:t>
      </w:r>
    </w:p>
    <w:p w:rsidR="0054023A" w:rsidRPr="005D2F01" w:rsidRDefault="0054023A" w:rsidP="0054023A">
      <w:pPr>
        <w:pStyle w:val="Listenabsatz"/>
        <w:ind w:left="1113"/>
        <w:rPr>
          <w:lang w:val="en-US"/>
        </w:rPr>
      </w:pPr>
      <w:r w:rsidRPr="005D2F01">
        <w:rPr>
          <w:lang w:val="en-US"/>
        </w:rPr>
        <w:t xml:space="preserve">IP: </w:t>
      </w:r>
      <w:r w:rsidR="005D2F01" w:rsidRPr="005D2F01">
        <w:rPr>
          <w:lang w:val="en-US"/>
        </w:rPr>
        <w:t>176.9.246.227</w:t>
      </w:r>
    </w:p>
    <w:p w:rsidR="00007C5F" w:rsidRPr="005D2F01" w:rsidRDefault="00007C5F" w:rsidP="00007C5F">
      <w:pPr>
        <w:pStyle w:val="Listenabsatz"/>
        <w:ind w:left="1113"/>
        <w:rPr>
          <w:lang w:val="en-US"/>
        </w:rPr>
      </w:pPr>
      <w:r w:rsidRPr="005D2F01">
        <w:rPr>
          <w:lang w:val="en-US"/>
        </w:rPr>
        <w:t xml:space="preserve">User: </w:t>
      </w:r>
      <w:r w:rsidR="0054023A" w:rsidRPr="005D2F01">
        <w:rPr>
          <w:lang w:val="en-US"/>
        </w:rPr>
        <w:t>directions</w:t>
      </w:r>
    </w:p>
    <w:p w:rsidR="00007C5F" w:rsidRPr="005D2F01" w:rsidRDefault="00007C5F" w:rsidP="005D2F01">
      <w:pPr>
        <w:pStyle w:val="Listenabsatz"/>
        <w:ind w:left="1113"/>
        <w:rPr>
          <w:lang w:val="en-US"/>
        </w:rPr>
      </w:pPr>
      <w:proofErr w:type="spellStart"/>
      <w:r w:rsidRPr="005D2F01">
        <w:rPr>
          <w:lang w:val="en-US"/>
        </w:rPr>
        <w:t>Passwort</w:t>
      </w:r>
      <w:proofErr w:type="spellEnd"/>
      <w:r w:rsidRPr="005D2F01">
        <w:rPr>
          <w:lang w:val="en-US"/>
        </w:rPr>
        <w:t>: NewDirections185!</w:t>
      </w:r>
    </w:p>
    <w:p w:rsidR="005C6738" w:rsidRPr="005D2F01" w:rsidRDefault="005D2F01" w:rsidP="004F77DA">
      <w:pPr>
        <w:pStyle w:val="Listenabsatz"/>
        <w:numPr>
          <w:ilvl w:val="1"/>
          <w:numId w:val="2"/>
        </w:numPr>
        <w:rPr>
          <w:b/>
        </w:rPr>
      </w:pPr>
      <w:r w:rsidRPr="005D2F01">
        <w:rPr>
          <w:b/>
        </w:rPr>
        <w:t>Projektliste:</w:t>
      </w:r>
    </w:p>
    <w:p w:rsidR="005D2F01" w:rsidRDefault="005D2F01" w:rsidP="005D2F01">
      <w:pPr>
        <w:pStyle w:val="Listenabsatz"/>
        <w:ind w:left="1113"/>
      </w:pPr>
      <w:proofErr w:type="spellStart"/>
      <w:r>
        <w:t>InvoiceRunner</w:t>
      </w:r>
      <w:proofErr w:type="spellEnd"/>
      <w:r>
        <w:t>-&gt;Rechnungslauf</w:t>
      </w:r>
    </w:p>
    <w:p w:rsidR="001262BA" w:rsidRDefault="005D2F01" w:rsidP="005D2F01">
      <w:pPr>
        <w:pStyle w:val="Listenabsatz"/>
        <w:ind w:left="1113"/>
      </w:pPr>
      <w:proofErr w:type="spellStart"/>
      <w:r w:rsidRPr="005D2F01">
        <w:t>Zulassungssoftware_Webservice</w:t>
      </w:r>
      <w:proofErr w:type="spellEnd"/>
      <w:r>
        <w:t xml:space="preserve"> -&gt; Import </w:t>
      </w:r>
      <w:proofErr w:type="spellStart"/>
      <w:r>
        <w:t>Webserivice</w:t>
      </w:r>
      <w:proofErr w:type="spellEnd"/>
      <w:r w:rsidR="00AB151A">
        <w:t xml:space="preserve"> </w:t>
      </w:r>
    </w:p>
    <w:p w:rsidR="005D2F01" w:rsidRDefault="005D2F01" w:rsidP="005D2F01">
      <w:pPr>
        <w:pStyle w:val="Listenabsatz"/>
        <w:ind w:left="1113"/>
      </w:pPr>
      <w:proofErr w:type="spellStart"/>
      <w:r>
        <w:t>KVSCommon</w:t>
      </w:r>
      <w:proofErr w:type="spellEnd"/>
      <w:r>
        <w:t xml:space="preserve"> -&gt; DB Interface</w:t>
      </w:r>
    </w:p>
    <w:p w:rsidR="005D2F01" w:rsidRDefault="005D2F01" w:rsidP="004F77DA">
      <w:pPr>
        <w:pStyle w:val="Listenabsatz"/>
        <w:numPr>
          <w:ilvl w:val="1"/>
          <w:numId w:val="2"/>
        </w:numPr>
        <w:rPr>
          <w:b/>
        </w:rPr>
      </w:pPr>
      <w:r>
        <w:rPr>
          <w:b/>
        </w:rPr>
        <w:t>Webserver URLs</w:t>
      </w:r>
      <w:r w:rsidRPr="005D2F01">
        <w:rPr>
          <w:b/>
        </w:rPr>
        <w:t>:</w:t>
      </w:r>
    </w:p>
    <w:p w:rsidR="005D2F01" w:rsidRDefault="005D2F01" w:rsidP="005D2F01">
      <w:pPr>
        <w:pStyle w:val="Listenabsatz"/>
        <w:ind w:left="1113"/>
      </w:pPr>
      <w:r>
        <w:rPr>
          <w:noProof/>
          <w:lang w:eastAsia="de-DE"/>
        </w:rPr>
        <w:drawing>
          <wp:inline distT="0" distB="0" distL="0" distR="0">
            <wp:extent cx="3314700" cy="35242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524250"/>
                    </a:xfrm>
                    <a:prstGeom prst="rect">
                      <a:avLst/>
                    </a:prstGeom>
                    <a:noFill/>
                    <a:ln>
                      <a:noFill/>
                    </a:ln>
                  </pic:spPr>
                </pic:pic>
              </a:graphicData>
            </a:graphic>
          </wp:inline>
        </w:drawing>
      </w:r>
    </w:p>
    <w:p w:rsidR="00AB151A" w:rsidRDefault="005D2F01" w:rsidP="00276AF7">
      <w:r>
        <w:tab/>
      </w:r>
    </w:p>
    <w:p w:rsidR="00AB151A" w:rsidRDefault="00AB151A" w:rsidP="00276AF7"/>
    <w:p w:rsidR="00AB151A" w:rsidRDefault="00AB151A" w:rsidP="00276AF7">
      <w:r>
        <w:t>Achtung:  bis jetzt sind nur die Rot markierte Ordner aktuell:</w:t>
      </w:r>
    </w:p>
    <w:p w:rsidR="005C6738" w:rsidRDefault="00AB151A" w:rsidP="00276AF7">
      <w:r>
        <w:rPr>
          <w:noProof/>
          <w:lang w:eastAsia="de-DE"/>
        </w:rPr>
        <w:lastRenderedPageBreak/>
        <w:drawing>
          <wp:inline distT="0" distB="0" distL="0" distR="0">
            <wp:extent cx="5762625" cy="298132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rsidR="00AB151A" w:rsidRDefault="00AB151A" w:rsidP="00276AF7">
      <w:pPr>
        <w:rPr>
          <w:b/>
          <w:u w:val="single"/>
        </w:rPr>
      </w:pPr>
      <w:r w:rsidRPr="00AB151A">
        <w:rPr>
          <w:b/>
          <w:u w:val="single"/>
        </w:rPr>
        <w:t xml:space="preserve">Bitte beim </w:t>
      </w:r>
      <w:r w:rsidR="001262BA" w:rsidRPr="00AB151A">
        <w:rPr>
          <w:b/>
          <w:u w:val="single"/>
        </w:rPr>
        <w:t>Kopieren</w:t>
      </w:r>
      <w:r w:rsidRPr="00AB151A">
        <w:rPr>
          <w:b/>
          <w:u w:val="single"/>
        </w:rPr>
        <w:t xml:space="preserve"> </w:t>
      </w:r>
      <w:r w:rsidR="001262BA">
        <w:rPr>
          <w:b/>
          <w:u w:val="single"/>
        </w:rPr>
        <w:t>a</w:t>
      </w:r>
      <w:r w:rsidRPr="00AB151A">
        <w:rPr>
          <w:b/>
          <w:u w:val="single"/>
        </w:rPr>
        <w:t xml:space="preserve">ufpassen: </w:t>
      </w:r>
      <w:proofErr w:type="spellStart"/>
      <w:r w:rsidRPr="00AB151A">
        <w:rPr>
          <w:b/>
          <w:u w:val="single"/>
        </w:rPr>
        <w:t>Web.config</w:t>
      </w:r>
      <w:proofErr w:type="spellEnd"/>
      <w:r w:rsidRPr="00AB151A">
        <w:rPr>
          <w:b/>
          <w:u w:val="single"/>
        </w:rPr>
        <w:t xml:space="preserve"> nicht überschreiben.</w:t>
      </w:r>
    </w:p>
    <w:p w:rsidR="000133DA" w:rsidRPr="00AB151A" w:rsidRDefault="00AB151A" w:rsidP="004F77DA">
      <w:pPr>
        <w:pStyle w:val="Listenabsatz"/>
        <w:numPr>
          <w:ilvl w:val="0"/>
          <w:numId w:val="1"/>
        </w:numPr>
        <w:rPr>
          <w:b/>
        </w:rPr>
      </w:pPr>
      <w:r w:rsidRPr="00AB151A">
        <w:rPr>
          <w:b/>
        </w:rPr>
        <w:t>Anmeldung auf der Seite</w:t>
      </w:r>
    </w:p>
    <w:p w:rsidR="005C6738" w:rsidRDefault="00AB151A" w:rsidP="00276AF7">
      <w:r>
        <w:t xml:space="preserve">Dazu müsst ihr die richtige URL auswählen </w:t>
      </w:r>
      <w:proofErr w:type="spellStart"/>
      <w:r>
        <w:t>z.B</w:t>
      </w:r>
      <w:proofErr w:type="spellEnd"/>
      <w:r>
        <w:t xml:space="preserve">  </w:t>
      </w:r>
      <w:hyperlink r:id="rId13" w:history="1">
        <w:r w:rsidRPr="00D414DC">
          <w:rPr>
            <w:rStyle w:val="Hyperlink"/>
          </w:rPr>
          <w:t>http://kvs.case-service.de/</w:t>
        </w:r>
      </w:hyperlink>
    </w:p>
    <w:p w:rsidR="00AB151A" w:rsidRPr="00AB151A" w:rsidRDefault="00AB151A" w:rsidP="00276AF7">
      <w:r>
        <w:rPr>
          <w:noProof/>
          <w:lang w:eastAsia="de-DE"/>
        </w:rPr>
        <w:drawing>
          <wp:inline distT="0" distB="0" distL="0" distR="0" wp14:anchorId="06EAB37E" wp14:editId="74F4A024">
            <wp:extent cx="5760720" cy="26765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676525"/>
                    </a:xfrm>
                    <a:prstGeom prst="rect">
                      <a:avLst/>
                    </a:prstGeom>
                  </pic:spPr>
                </pic:pic>
              </a:graphicData>
            </a:graphic>
          </wp:inline>
        </w:drawing>
      </w:r>
    </w:p>
    <w:p w:rsidR="007E72F4" w:rsidRDefault="007E72F4" w:rsidP="00276AF7"/>
    <w:p w:rsidR="001262BA" w:rsidRDefault="001262BA" w:rsidP="00276AF7"/>
    <w:p w:rsidR="001262BA" w:rsidRDefault="001262BA" w:rsidP="00276AF7"/>
    <w:p w:rsidR="001262BA" w:rsidRDefault="001262BA" w:rsidP="00276AF7"/>
    <w:p w:rsidR="001262BA" w:rsidRDefault="001262BA" w:rsidP="00276AF7"/>
    <w:p w:rsidR="005C6738" w:rsidRDefault="005C6738" w:rsidP="000133DA">
      <w:pPr>
        <w:pStyle w:val="berschrift1"/>
      </w:pPr>
      <w:bookmarkStart w:id="2" w:name="_Toc387415636"/>
      <w:r>
        <w:lastRenderedPageBreak/>
        <w:t>Allgemeine Funktionalität</w:t>
      </w:r>
      <w:bookmarkEnd w:id="2"/>
    </w:p>
    <w:p w:rsidR="005C6738" w:rsidRDefault="005C6738" w:rsidP="00276AF7">
      <w:r>
        <w:t xml:space="preserve">1) Die </w:t>
      </w:r>
      <w:r w:rsidR="0063549C">
        <w:t>wichtigsten</w:t>
      </w:r>
      <w:r>
        <w:t xml:space="preserve"> Funktionen der Software sind </w:t>
      </w:r>
      <w:r w:rsidR="0063549C">
        <w:t>im</w:t>
      </w:r>
      <w:r>
        <w:t xml:space="preserve"> Menü dargestellt (Siehe Abbildung 2)</w:t>
      </w:r>
    </w:p>
    <w:p w:rsidR="005C6738" w:rsidRDefault="005C6738" w:rsidP="00276AF7"/>
    <w:p w:rsidR="005C6738" w:rsidRDefault="00AB151A" w:rsidP="00276AF7">
      <w:r>
        <w:rPr>
          <w:noProof/>
          <w:lang w:eastAsia="de-DE"/>
        </w:rPr>
        <w:drawing>
          <wp:inline distT="0" distB="0" distL="0" distR="0">
            <wp:extent cx="2028825" cy="500062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5000625"/>
                    </a:xfrm>
                    <a:prstGeom prst="rect">
                      <a:avLst/>
                    </a:prstGeom>
                    <a:noFill/>
                    <a:ln>
                      <a:noFill/>
                    </a:ln>
                  </pic:spPr>
                </pic:pic>
              </a:graphicData>
            </a:graphic>
          </wp:inline>
        </w:drawing>
      </w:r>
    </w:p>
    <w:p w:rsidR="00583F92" w:rsidRDefault="005C6738" w:rsidP="00583F92">
      <w:pPr>
        <w:rPr>
          <w:i/>
        </w:rPr>
      </w:pPr>
      <w:r w:rsidRPr="005C6738">
        <w:rPr>
          <w:i/>
        </w:rPr>
        <w:t>Abbildung 2: „CASE“ Menü</w:t>
      </w:r>
    </w:p>
    <w:p w:rsidR="00583F92" w:rsidRDefault="00AB151A" w:rsidP="001D3D4C">
      <w:r>
        <w:rPr>
          <w:b/>
        </w:rPr>
        <w:t>1</w:t>
      </w:r>
      <w:r w:rsidR="00583F92" w:rsidRPr="000133DA">
        <w:rPr>
          <w:b/>
        </w:rPr>
        <w:t>)</w:t>
      </w:r>
      <w:r w:rsidR="00583F92">
        <w:t xml:space="preserve"> </w:t>
      </w:r>
      <w:r w:rsidR="001D3D4C">
        <w:t xml:space="preserve"> </w:t>
      </w:r>
      <w:r w:rsidR="00583F92">
        <w:t>„Neuer Auftrag“ – in diesem Punkt können Sie die Zulassung- und Außerbetriebssetzungsaufträge anlegen.</w:t>
      </w:r>
    </w:p>
    <w:p w:rsidR="00583F92" w:rsidRDefault="00AB151A" w:rsidP="00583F92">
      <w:r>
        <w:rPr>
          <w:b/>
        </w:rPr>
        <w:t>2</w:t>
      </w:r>
      <w:r w:rsidR="00583F92" w:rsidRPr="000133DA">
        <w:rPr>
          <w:b/>
        </w:rPr>
        <w:t>)</w:t>
      </w:r>
      <w:r w:rsidR="00583F92">
        <w:t xml:space="preserve"> „Nachbearbeitung“ – hier werden die Hauptschritte des Zulassungsprozesses dargestellt. </w:t>
      </w:r>
    </w:p>
    <w:p w:rsidR="00AB151A" w:rsidRDefault="00AB151A" w:rsidP="00AB151A">
      <w:r>
        <w:rPr>
          <w:b/>
        </w:rPr>
        <w:t>3</w:t>
      </w:r>
      <w:r w:rsidRPr="000133DA">
        <w:rPr>
          <w:b/>
        </w:rPr>
        <w:t>)</w:t>
      </w:r>
      <w:r>
        <w:t xml:space="preserve"> „Abgeschlossene Aufträge“ – Hier können Sie die Übersicht der abgeschlossenen Aufträge</w:t>
      </w:r>
      <w:r w:rsidR="0063549C">
        <w:t xml:space="preserve"> einsehen</w:t>
      </w:r>
    </w:p>
    <w:p w:rsidR="00AB151A" w:rsidRDefault="00AB151A" w:rsidP="00583F92">
      <w:r>
        <w:rPr>
          <w:b/>
        </w:rPr>
        <w:t>4</w:t>
      </w:r>
      <w:r w:rsidRPr="000133DA">
        <w:rPr>
          <w:b/>
        </w:rPr>
        <w:t>)</w:t>
      </w:r>
      <w:r>
        <w:t xml:space="preserve"> „Änderungshistorie“ – Hier wird dargestellt, welcher</w:t>
      </w:r>
      <w:r w:rsidR="001D3D4C">
        <w:t xml:space="preserve"> Benutzer wann was geändert hat</w:t>
      </w:r>
    </w:p>
    <w:p w:rsidR="00583F92" w:rsidRDefault="001D3D4C" w:rsidP="00583F92">
      <w:r>
        <w:rPr>
          <w:b/>
        </w:rPr>
        <w:t>5</w:t>
      </w:r>
      <w:r w:rsidR="00583F92" w:rsidRPr="000133DA">
        <w:rPr>
          <w:b/>
        </w:rPr>
        <w:t>)</w:t>
      </w:r>
      <w:r w:rsidR="00583F92">
        <w:t xml:space="preserve"> „Abrechnung“ – Hier können Sie die Rechnung erstel</w:t>
      </w:r>
      <w:r>
        <w:t xml:space="preserve">len, neue Positionen hinzufügen, </w:t>
      </w:r>
      <w:r w:rsidR="00583F92">
        <w:t>die Rechnung drucken</w:t>
      </w:r>
      <w:r>
        <w:t xml:space="preserve"> und die Rechnungen stornieren</w:t>
      </w:r>
    </w:p>
    <w:p w:rsidR="00583F92" w:rsidRDefault="001D3D4C" w:rsidP="00583F92">
      <w:r>
        <w:rPr>
          <w:b/>
        </w:rPr>
        <w:t>6</w:t>
      </w:r>
      <w:r w:rsidR="00583F92" w:rsidRPr="000133DA">
        <w:rPr>
          <w:b/>
        </w:rPr>
        <w:t>)</w:t>
      </w:r>
      <w:r w:rsidR="00583F92">
        <w:t xml:space="preserve"> „</w:t>
      </w:r>
      <w:r>
        <w:t>Import/Export</w:t>
      </w:r>
      <w:r w:rsidR="00583F92">
        <w:t xml:space="preserve">“ – </w:t>
      </w:r>
      <w:r>
        <w:t xml:space="preserve">Hier wird der </w:t>
      </w:r>
      <w:r w:rsidR="001262BA">
        <w:t>GDI</w:t>
      </w:r>
      <w:r>
        <w:t xml:space="preserve"> Import generiert</w:t>
      </w:r>
    </w:p>
    <w:p w:rsidR="00583F92" w:rsidRDefault="001D3D4C" w:rsidP="00583F92">
      <w:r>
        <w:rPr>
          <w:b/>
        </w:rPr>
        <w:lastRenderedPageBreak/>
        <w:t>7</w:t>
      </w:r>
      <w:r w:rsidR="00583F92" w:rsidRPr="000133DA">
        <w:rPr>
          <w:b/>
        </w:rPr>
        <w:t>)</w:t>
      </w:r>
      <w:r w:rsidR="00583F92">
        <w:t xml:space="preserve"> „</w:t>
      </w:r>
      <w:r>
        <w:t>Suche</w:t>
      </w:r>
      <w:r w:rsidR="00583F92">
        <w:t xml:space="preserve">“ – </w:t>
      </w:r>
      <w:r>
        <w:t>Hier kann nach Aufträgen gesucht werden</w:t>
      </w:r>
    </w:p>
    <w:p w:rsidR="00583F92" w:rsidRDefault="001D3D4C" w:rsidP="00583F92">
      <w:r>
        <w:rPr>
          <w:b/>
        </w:rPr>
        <w:t>8</w:t>
      </w:r>
      <w:r w:rsidR="00583F92" w:rsidRPr="000133DA">
        <w:rPr>
          <w:b/>
        </w:rPr>
        <w:t>)</w:t>
      </w:r>
      <w:r w:rsidR="00583F92">
        <w:t xml:space="preserve"> „</w:t>
      </w:r>
      <w:r>
        <w:t>Kundenverwaltung</w:t>
      </w:r>
      <w:r w:rsidR="00583F92">
        <w:t xml:space="preserve">“ – in diesem Punkt </w:t>
      </w:r>
      <w:r>
        <w:t>kann die komplette Kundenverwaltung vorgenommen werden z. B Kunden, Kostenstelle, Standort Anlage/Bearbeitung</w:t>
      </w:r>
    </w:p>
    <w:p w:rsidR="001D3D4C" w:rsidRPr="001D3D4C" w:rsidRDefault="001D3D4C" w:rsidP="001D3D4C">
      <w:r>
        <w:rPr>
          <w:b/>
        </w:rPr>
        <w:t>9</w:t>
      </w:r>
      <w:r w:rsidR="00583F92" w:rsidRPr="000133DA">
        <w:rPr>
          <w:b/>
        </w:rPr>
        <w:t>)</w:t>
      </w:r>
      <w:r w:rsidR="00583F92">
        <w:t xml:space="preserve"> „</w:t>
      </w:r>
      <w:r>
        <w:t>Produktverwaltung</w:t>
      </w:r>
      <w:r w:rsidR="00583F92">
        <w:t xml:space="preserve">“ – </w:t>
      </w:r>
      <w:r>
        <w:t xml:space="preserve"> in diesem Punkt kann die komplette Produktverwaltung vorgenommen werden z. B Produktanlage, Produktbearbeitung, Erlöskontozuweisung</w:t>
      </w:r>
    </w:p>
    <w:p w:rsidR="00583F92" w:rsidRDefault="001D3D4C" w:rsidP="00583F92">
      <w:r>
        <w:rPr>
          <w:b/>
        </w:rPr>
        <w:t>10</w:t>
      </w:r>
      <w:r w:rsidR="00583F92" w:rsidRPr="000133DA">
        <w:rPr>
          <w:b/>
        </w:rPr>
        <w:t>)</w:t>
      </w:r>
      <w:r w:rsidR="00583F92">
        <w:t xml:space="preserve"> „</w:t>
      </w:r>
      <w:r>
        <w:t>Mailverteiler</w:t>
      </w:r>
      <w:r w:rsidR="00583F92">
        <w:t xml:space="preserve">“ – in diesem Bereich </w:t>
      </w:r>
      <w:r>
        <w:t>kann die Zuweisung der Email Adressen stattfinden</w:t>
      </w:r>
      <w:r w:rsidR="00583F92">
        <w:t>.</w:t>
      </w:r>
      <w:r>
        <w:t xml:space="preserve"> Dazu gehören z. B. wohin geht die</w:t>
      </w:r>
      <w:r w:rsidR="00FB44CB">
        <w:t xml:space="preserve"> Rechnung, Auftragsbestätigung und Lieferscheinerstellung</w:t>
      </w:r>
    </w:p>
    <w:p w:rsidR="00583F92" w:rsidRDefault="00FB44CB" w:rsidP="00583F92">
      <w:r>
        <w:rPr>
          <w:b/>
        </w:rPr>
        <w:t>11</w:t>
      </w:r>
      <w:r w:rsidR="00583F92" w:rsidRPr="000133DA">
        <w:rPr>
          <w:b/>
        </w:rPr>
        <w:t>)</w:t>
      </w:r>
      <w:r w:rsidR="00583F92">
        <w:t xml:space="preserve"> „</w:t>
      </w:r>
      <w:r>
        <w:t>Administrationsbereich</w:t>
      </w:r>
      <w:r w:rsidR="00583F92">
        <w:t xml:space="preserve">“ – in diesem Punkt </w:t>
      </w:r>
      <w:r w:rsidR="00E768B4">
        <w:t>Benutzer und Rechte verwaltet werden</w:t>
      </w:r>
      <w:r w:rsidR="00F22E0F">
        <w:t>.</w:t>
      </w:r>
    </w:p>
    <w:p w:rsidR="00380625" w:rsidRDefault="00380625" w:rsidP="00583F92">
      <w:r>
        <w:rPr>
          <w:b/>
        </w:rPr>
        <w:t>12</w:t>
      </w:r>
      <w:r w:rsidRPr="000133DA">
        <w:rPr>
          <w:b/>
        </w:rPr>
        <w:t>)</w:t>
      </w:r>
      <w:r>
        <w:t xml:space="preserve"> „Kundenpflichtfelder“ – in diesem Punkt kann man für die Auftragsanlage die Pflichtfelder definieren.</w:t>
      </w:r>
    </w:p>
    <w:p w:rsidR="00F22E0F" w:rsidRDefault="00380625" w:rsidP="00583F92">
      <w:r>
        <w:rPr>
          <w:b/>
        </w:rPr>
        <w:t>13</w:t>
      </w:r>
      <w:r w:rsidR="00F22E0F" w:rsidRPr="000133DA">
        <w:rPr>
          <w:b/>
        </w:rPr>
        <w:t>)</w:t>
      </w:r>
      <w:r w:rsidR="00F22E0F">
        <w:t xml:space="preserve"> „Statistik“ – hier kann man mit vers</w:t>
      </w:r>
      <w:r w:rsidR="000E5B6B">
        <w:t>chiedene</w:t>
      </w:r>
      <w:r w:rsidR="001564BE">
        <w:t>n</w:t>
      </w:r>
      <w:r w:rsidR="000E5B6B">
        <w:t xml:space="preserve"> Suchkriterien die Umsä</w:t>
      </w:r>
      <w:r w:rsidR="00F22E0F">
        <w:t>tze der Kunden analysieren</w:t>
      </w:r>
    </w:p>
    <w:p w:rsidR="00F22E0F" w:rsidRDefault="00380625" w:rsidP="00583F92">
      <w:r>
        <w:rPr>
          <w:b/>
        </w:rPr>
        <w:t>14</w:t>
      </w:r>
      <w:r w:rsidR="00F22E0F" w:rsidRPr="000133DA">
        <w:rPr>
          <w:b/>
        </w:rPr>
        <w:t>)</w:t>
      </w:r>
      <w:r w:rsidR="00F22E0F">
        <w:t xml:space="preserve"> „Passwort ändern“ – hier kann d</w:t>
      </w:r>
      <w:r w:rsidR="001564BE">
        <w:t>er</w:t>
      </w:r>
      <w:r w:rsidR="00F22E0F">
        <w:t xml:space="preserve"> angemeldete Benutzer das Passwort ändern</w:t>
      </w:r>
    </w:p>
    <w:p w:rsidR="00F22E0F" w:rsidRDefault="00380625" w:rsidP="00583F92">
      <w:r>
        <w:rPr>
          <w:b/>
        </w:rPr>
        <w:t>15</w:t>
      </w:r>
      <w:r w:rsidR="00F22E0F" w:rsidRPr="000133DA">
        <w:rPr>
          <w:b/>
        </w:rPr>
        <w:t>)</w:t>
      </w:r>
      <w:r w:rsidR="00F22E0F">
        <w:t xml:space="preserve"> „Anmelden/Abmelden“ – die Funktion um sich aus dem System abzumelden.</w:t>
      </w:r>
    </w:p>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F22E0F" w:rsidP="00583F92"/>
    <w:p w:rsidR="00F22E0F" w:rsidRDefault="00380625" w:rsidP="004F77DA">
      <w:pPr>
        <w:pStyle w:val="berschrift1"/>
        <w:numPr>
          <w:ilvl w:val="0"/>
          <w:numId w:val="6"/>
        </w:numPr>
      </w:pPr>
      <w:bookmarkStart w:id="3" w:name="_Toc387415637"/>
      <w:r>
        <w:lastRenderedPageBreak/>
        <w:t>Neue</w:t>
      </w:r>
      <w:r w:rsidR="00F22E0F">
        <w:t>r Auftrag</w:t>
      </w:r>
      <w:bookmarkEnd w:id="3"/>
    </w:p>
    <w:p w:rsidR="00F22E0F" w:rsidRDefault="000E5B6B" w:rsidP="004F77DA">
      <w:pPr>
        <w:pStyle w:val="Listenabsatz"/>
        <w:numPr>
          <w:ilvl w:val="0"/>
          <w:numId w:val="3"/>
        </w:numPr>
      </w:pPr>
      <w:r>
        <w:t xml:space="preserve">In diesem Menüpunkt können die Zulassungs- und Außerbetriebssetzungsaufträge in „CASE“ angelegt werden. </w:t>
      </w:r>
    </w:p>
    <w:p w:rsidR="00220526" w:rsidRDefault="00220526" w:rsidP="004F77DA">
      <w:pPr>
        <w:pStyle w:val="Listenabsatz"/>
        <w:numPr>
          <w:ilvl w:val="0"/>
          <w:numId w:val="3"/>
        </w:numPr>
      </w:pPr>
      <w:r>
        <w:t>Die Menüpunkte beinhalten folgende Punkte:</w:t>
      </w:r>
    </w:p>
    <w:p w:rsidR="00220526" w:rsidRDefault="00220526" w:rsidP="004F77DA">
      <w:pPr>
        <w:pStyle w:val="Listenabsatz"/>
        <w:numPr>
          <w:ilvl w:val="1"/>
          <w:numId w:val="3"/>
        </w:numPr>
      </w:pPr>
      <w:r>
        <w:t>Zulassung Laufkunde</w:t>
      </w:r>
    </w:p>
    <w:p w:rsidR="00220526" w:rsidRDefault="00220526" w:rsidP="004F77DA">
      <w:pPr>
        <w:pStyle w:val="Listenabsatz"/>
        <w:numPr>
          <w:ilvl w:val="1"/>
          <w:numId w:val="3"/>
        </w:numPr>
      </w:pPr>
      <w:r>
        <w:t>Zulassung Großkunde</w:t>
      </w:r>
    </w:p>
    <w:p w:rsidR="00220526" w:rsidRDefault="00220526" w:rsidP="004F77DA">
      <w:pPr>
        <w:pStyle w:val="Listenabsatz"/>
        <w:numPr>
          <w:ilvl w:val="1"/>
          <w:numId w:val="3"/>
        </w:numPr>
      </w:pPr>
      <w:r>
        <w:t>Abmeldung Laufkunde</w:t>
      </w:r>
    </w:p>
    <w:p w:rsidR="00220526" w:rsidRDefault="00220526" w:rsidP="004F77DA">
      <w:pPr>
        <w:pStyle w:val="Listenabsatz"/>
        <w:numPr>
          <w:ilvl w:val="1"/>
          <w:numId w:val="3"/>
        </w:numPr>
      </w:pPr>
      <w:r>
        <w:t>Abmeldung Großkunde</w:t>
      </w:r>
    </w:p>
    <w:p w:rsidR="000E5B6B" w:rsidRDefault="00220526" w:rsidP="00220526">
      <w:r>
        <w:rPr>
          <w:b/>
        </w:rPr>
        <w:t xml:space="preserve">       3</w:t>
      </w:r>
      <w:r w:rsidR="000E5B6B" w:rsidRPr="000133DA">
        <w:rPr>
          <w:b/>
        </w:rPr>
        <w:t>)</w:t>
      </w:r>
      <w:r w:rsidR="000E5B6B">
        <w:t xml:space="preserve"> </w:t>
      </w:r>
      <w:r w:rsidR="000133DA">
        <w:t>Der</w:t>
      </w:r>
      <w:r w:rsidR="000E5B6B">
        <w:t xml:space="preserve"> Vorgang für die Zulassung</w:t>
      </w:r>
      <w:r w:rsidR="00344DFA">
        <w:t xml:space="preserve">  Abmeldung </w:t>
      </w:r>
      <w:r w:rsidR="004E5B1C">
        <w:t xml:space="preserve">Laufkunde/Großkunde </w:t>
      </w:r>
      <w:r w:rsidR="000E5B6B">
        <w:t>ist ähnlich</w:t>
      </w:r>
      <w:r w:rsidR="00344DFA">
        <w:t>, deshalb wird nur die Zulassung im Detail beschrieben.</w:t>
      </w:r>
    </w:p>
    <w:p w:rsidR="000E5B6B" w:rsidRDefault="00220526" w:rsidP="00220526">
      <w:pPr>
        <w:ind w:firstLine="360"/>
      </w:pPr>
      <w:r>
        <w:rPr>
          <w:b/>
        </w:rPr>
        <w:t>3.1</w:t>
      </w:r>
      <w:r w:rsidR="00FB4E45" w:rsidRPr="000133DA">
        <w:rPr>
          <w:b/>
        </w:rPr>
        <w:t>)</w:t>
      </w:r>
      <w:r w:rsidR="00FB4E45">
        <w:t xml:space="preserve"> Für die Auftragsanlage sind zuerst folgende Parameter wichtig: </w:t>
      </w:r>
    </w:p>
    <w:p w:rsidR="00831A10" w:rsidRDefault="00220526" w:rsidP="00831A10">
      <w:pPr>
        <w:keepNext/>
      </w:pPr>
      <w:r>
        <w:rPr>
          <w:noProof/>
          <w:lang w:eastAsia="de-DE"/>
        </w:rPr>
        <w:drawing>
          <wp:inline distT="0" distB="0" distL="0" distR="0" wp14:anchorId="1106EFC9" wp14:editId="5229A4E5">
            <wp:extent cx="5753100" cy="14097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F22E0F" w:rsidRDefault="00831A10" w:rsidP="00831A10">
      <w:pPr>
        <w:pStyle w:val="Beschriftung"/>
      </w:pPr>
      <w:r>
        <w:t xml:space="preserve">Abbildung </w:t>
      </w:r>
      <w:fldSimple w:instr=" SEQ Abbildung \* ARABIC ">
        <w:r w:rsidR="002E2E73">
          <w:rPr>
            <w:noProof/>
          </w:rPr>
          <w:t>1</w:t>
        </w:r>
      </w:fldSimple>
      <w:r>
        <w:t>:</w:t>
      </w:r>
      <w:r w:rsidRPr="00494D9D">
        <w:t>Teil der Auftragsanlage Laufkunde Neuzulassung</w:t>
      </w:r>
    </w:p>
    <w:p w:rsidR="00FB4E45" w:rsidRDefault="00FB4E45" w:rsidP="00583F92">
      <w:pPr>
        <w:rPr>
          <w:i/>
        </w:rPr>
      </w:pPr>
      <w:r w:rsidRPr="00FB4E45">
        <w:rPr>
          <w:i/>
        </w:rPr>
        <w:t>Teil der Auftragsanlage</w:t>
      </w:r>
      <w:r w:rsidR="00220526">
        <w:rPr>
          <w:i/>
        </w:rPr>
        <w:t xml:space="preserve"> Laufkunde Neuzulassung</w:t>
      </w:r>
    </w:p>
    <w:p w:rsidR="00220526" w:rsidRDefault="00220526" w:rsidP="00583F92">
      <w:pPr>
        <w:rPr>
          <w:i/>
        </w:rPr>
      </w:pPr>
      <w:r>
        <w:rPr>
          <w:i/>
        </w:rPr>
        <w:t>Um eine Neuzulassung Laufkunde  durchzuführen sind folgende Felder wichtig:</w:t>
      </w:r>
    </w:p>
    <w:p w:rsidR="00220526" w:rsidRDefault="00220526" w:rsidP="004F77DA">
      <w:pPr>
        <w:pStyle w:val="Listenabsatz"/>
        <w:numPr>
          <w:ilvl w:val="0"/>
          <w:numId w:val="4"/>
        </w:numPr>
        <w:rPr>
          <w:i/>
        </w:rPr>
      </w:pPr>
      <w:r>
        <w:rPr>
          <w:i/>
        </w:rPr>
        <w:t xml:space="preserve">Rechnungserstellung (Sofortrechnung oder nicht) </w:t>
      </w:r>
    </w:p>
    <w:p w:rsidR="00220526" w:rsidRPr="00220526" w:rsidRDefault="00220526" w:rsidP="00220526">
      <w:pPr>
        <w:pStyle w:val="Listenabsatz"/>
        <w:rPr>
          <w:i/>
          <w:color w:val="FF0000"/>
        </w:rPr>
      </w:pPr>
      <w:r w:rsidRPr="00220526">
        <w:rPr>
          <w:i/>
          <w:color w:val="FF0000"/>
        </w:rPr>
        <w:t>Achtung: die Rechnung wird sofort gedruckt und im Popup geöffnet. Falls z. B. der Popupblocker aktiv ist, kann die Rechnung im Menüpunkt „Abrechnung-&gt;Rechnung erstellen“ wieder</w:t>
      </w:r>
      <w:r w:rsidR="00344DFA">
        <w:rPr>
          <w:i/>
          <w:color w:val="FF0000"/>
        </w:rPr>
        <w:t>auf</w:t>
      </w:r>
      <w:r w:rsidRPr="00220526">
        <w:rPr>
          <w:i/>
          <w:color w:val="FF0000"/>
        </w:rPr>
        <w:t>gefunden werden.</w:t>
      </w:r>
    </w:p>
    <w:p w:rsidR="00220526" w:rsidRDefault="00220526" w:rsidP="004F77DA">
      <w:pPr>
        <w:pStyle w:val="Listenabsatz"/>
        <w:numPr>
          <w:ilvl w:val="0"/>
          <w:numId w:val="4"/>
        </w:numPr>
        <w:rPr>
          <w:i/>
        </w:rPr>
      </w:pPr>
      <w:r>
        <w:rPr>
          <w:i/>
        </w:rPr>
        <w:t>Kundenauswahl</w:t>
      </w:r>
    </w:p>
    <w:p w:rsidR="00220526" w:rsidRDefault="00220526" w:rsidP="004F77DA">
      <w:pPr>
        <w:pStyle w:val="Listenabsatz"/>
        <w:numPr>
          <w:ilvl w:val="0"/>
          <w:numId w:val="4"/>
        </w:numPr>
        <w:rPr>
          <w:i/>
        </w:rPr>
      </w:pPr>
      <w:r>
        <w:rPr>
          <w:i/>
        </w:rPr>
        <w:t>Zulassungsart</w:t>
      </w:r>
      <w:r w:rsidR="001A4F6E">
        <w:rPr>
          <w:i/>
        </w:rPr>
        <w:t xml:space="preserve"> </w:t>
      </w:r>
    </w:p>
    <w:p w:rsidR="001A4F6E" w:rsidRPr="001A4F6E" w:rsidRDefault="001A4F6E" w:rsidP="001A4F6E">
      <w:pPr>
        <w:pStyle w:val="Listenabsatz"/>
        <w:rPr>
          <w:i/>
          <w:color w:val="FF0000"/>
        </w:rPr>
      </w:pPr>
      <w:r w:rsidRPr="00220526">
        <w:rPr>
          <w:i/>
          <w:color w:val="FF0000"/>
        </w:rPr>
        <w:t xml:space="preserve">Achtung: </w:t>
      </w:r>
      <w:r>
        <w:rPr>
          <w:i/>
          <w:color w:val="FF0000"/>
        </w:rPr>
        <w:t>bei Tageszulassung werden die Textfelder beim Großkunden nicht gelöscht</w:t>
      </w:r>
    </w:p>
    <w:p w:rsidR="00220526" w:rsidRDefault="00220526" w:rsidP="004F77DA">
      <w:pPr>
        <w:pStyle w:val="Listenabsatz"/>
        <w:numPr>
          <w:ilvl w:val="0"/>
          <w:numId w:val="4"/>
        </w:numPr>
        <w:rPr>
          <w:i/>
        </w:rPr>
      </w:pPr>
      <w:r>
        <w:rPr>
          <w:i/>
        </w:rPr>
        <w:t xml:space="preserve">Produkt </w:t>
      </w:r>
    </w:p>
    <w:p w:rsidR="00220526" w:rsidRDefault="00220526" w:rsidP="00220526">
      <w:pPr>
        <w:pStyle w:val="Listenabsatz"/>
        <w:rPr>
          <w:i/>
          <w:color w:val="FF0000"/>
        </w:rPr>
      </w:pPr>
      <w:r w:rsidRPr="00220526">
        <w:rPr>
          <w:i/>
          <w:color w:val="FF0000"/>
        </w:rPr>
        <w:t xml:space="preserve">Achtung: </w:t>
      </w:r>
      <w:r>
        <w:rPr>
          <w:i/>
          <w:color w:val="FF0000"/>
        </w:rPr>
        <w:t xml:space="preserve">wenn </w:t>
      </w:r>
      <w:r w:rsidR="001564BE">
        <w:rPr>
          <w:i/>
          <w:color w:val="FF0000"/>
        </w:rPr>
        <w:t>beim</w:t>
      </w:r>
      <w:r>
        <w:rPr>
          <w:i/>
          <w:color w:val="FF0000"/>
        </w:rPr>
        <w:t xml:space="preserve"> Kunde</w:t>
      </w:r>
      <w:r w:rsidR="001564BE">
        <w:rPr>
          <w:i/>
          <w:color w:val="FF0000"/>
        </w:rPr>
        <w:t>n</w:t>
      </w:r>
      <w:r>
        <w:rPr>
          <w:i/>
          <w:color w:val="FF0000"/>
        </w:rPr>
        <w:t xml:space="preserve"> keine Produkte hinterlegt wurden (nicht für Laufkunden</w:t>
      </w:r>
      <w:proofErr w:type="gramStart"/>
      <w:r>
        <w:rPr>
          <w:i/>
          <w:color w:val="FF0000"/>
        </w:rPr>
        <w:t>) ,</w:t>
      </w:r>
      <w:proofErr w:type="gramEnd"/>
      <w:r>
        <w:rPr>
          <w:i/>
          <w:color w:val="FF0000"/>
        </w:rPr>
        <w:t xml:space="preserve"> werden auch keine zur Auswahl angeboten. </w:t>
      </w:r>
      <w:r w:rsidR="001E42F3">
        <w:rPr>
          <w:i/>
          <w:color w:val="FF0000"/>
        </w:rPr>
        <w:t xml:space="preserve"> Ebenfalls werden diese nicht angezeigt, wenn für gewählte Zulassungsart keine Produkte in der Preisliste hinterlegt wurden. Preisliste ist unter „Produktverwaltung“  zu finden.</w:t>
      </w:r>
    </w:p>
    <w:p w:rsidR="00220526" w:rsidRPr="00220526" w:rsidRDefault="00220526" w:rsidP="004F77DA">
      <w:pPr>
        <w:pStyle w:val="Listenabsatz"/>
        <w:numPr>
          <w:ilvl w:val="0"/>
          <w:numId w:val="4"/>
        </w:numPr>
        <w:rPr>
          <w:i/>
          <w:color w:val="FF0000"/>
        </w:rPr>
      </w:pPr>
      <w:r>
        <w:rPr>
          <w:i/>
          <w:color w:val="FF0000"/>
        </w:rPr>
        <w:t xml:space="preserve"> </w:t>
      </w:r>
      <w:r>
        <w:rPr>
          <w:i/>
        </w:rPr>
        <w:t xml:space="preserve">Nachdem ein Produkt ausgewählt wurde, muss dieser mit „Hinzufügen“  in die Dienstleistungsliste eingetragen werden. </w:t>
      </w:r>
      <w:r w:rsidR="001E42F3">
        <w:rPr>
          <w:i/>
        </w:rPr>
        <w:t xml:space="preserve"> Die Preise können dann editiert werden (nur Laufkunde).</w:t>
      </w:r>
    </w:p>
    <w:p w:rsidR="00220526" w:rsidRPr="001E42F3" w:rsidRDefault="001E42F3" w:rsidP="00220526">
      <w:pPr>
        <w:pStyle w:val="Listenabsatz"/>
        <w:rPr>
          <w:i/>
          <w:color w:val="FF0000"/>
        </w:rPr>
      </w:pPr>
      <w:r w:rsidRPr="001E42F3">
        <w:rPr>
          <w:i/>
          <w:color w:val="FF0000"/>
        </w:rPr>
        <w:t xml:space="preserve">Achtung bei Codeänderungen: Wenn bei der Änderung ein </w:t>
      </w:r>
      <w:proofErr w:type="spellStart"/>
      <w:r w:rsidRPr="001E42F3">
        <w:rPr>
          <w:i/>
          <w:color w:val="FF0000"/>
        </w:rPr>
        <w:t>Postback</w:t>
      </w:r>
      <w:proofErr w:type="spellEnd"/>
      <w:r w:rsidRPr="001E42F3">
        <w:rPr>
          <w:i/>
          <w:color w:val="FF0000"/>
        </w:rPr>
        <w:t xml:space="preserve"> durchgeführt wird, bitte platziert das neue Control in ein </w:t>
      </w:r>
      <w:proofErr w:type="spellStart"/>
      <w:r w:rsidRPr="001E42F3">
        <w:rPr>
          <w:b/>
          <w:i/>
          <w:color w:val="FF0000"/>
        </w:rPr>
        <w:t>RadAjaxPanel</w:t>
      </w:r>
      <w:proofErr w:type="spellEnd"/>
      <w:r w:rsidRPr="001E42F3">
        <w:rPr>
          <w:i/>
          <w:color w:val="FF0000"/>
        </w:rPr>
        <w:t>.</w:t>
      </w:r>
    </w:p>
    <w:p w:rsidR="001E42F3" w:rsidRDefault="001E42F3" w:rsidP="00583F92">
      <w:pPr>
        <w:rPr>
          <w:i/>
        </w:rPr>
      </w:pPr>
    </w:p>
    <w:p w:rsidR="00831A10" w:rsidRDefault="001E42F3" w:rsidP="00831A10">
      <w:pPr>
        <w:keepNext/>
      </w:pPr>
      <w:r>
        <w:rPr>
          <w:i/>
          <w:noProof/>
          <w:lang w:eastAsia="de-DE"/>
        </w:rPr>
        <w:lastRenderedPageBreak/>
        <w:drawing>
          <wp:inline distT="0" distB="0" distL="0" distR="0" wp14:anchorId="7A6DFDBA" wp14:editId="68ABBC7B">
            <wp:extent cx="4324350" cy="37528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752850"/>
                    </a:xfrm>
                    <a:prstGeom prst="rect">
                      <a:avLst/>
                    </a:prstGeom>
                    <a:noFill/>
                    <a:ln>
                      <a:noFill/>
                    </a:ln>
                  </pic:spPr>
                </pic:pic>
              </a:graphicData>
            </a:graphic>
          </wp:inline>
        </w:drawing>
      </w:r>
    </w:p>
    <w:p w:rsidR="001E42F3" w:rsidRDefault="00831A10" w:rsidP="00831A10">
      <w:pPr>
        <w:pStyle w:val="Beschriftung"/>
        <w:rPr>
          <w:i/>
        </w:rPr>
      </w:pPr>
      <w:r>
        <w:t xml:space="preserve">Abbildung </w:t>
      </w:r>
      <w:fldSimple w:instr=" SEQ Abbildung \* ARABIC ">
        <w:r w:rsidR="002E2E73">
          <w:rPr>
            <w:noProof/>
          </w:rPr>
          <w:t>2</w:t>
        </w:r>
      </w:fldSimple>
      <w:r>
        <w:t>:Dienstleistungsliste Laufkunde</w:t>
      </w:r>
    </w:p>
    <w:p w:rsidR="001E42F3" w:rsidRDefault="001E42F3" w:rsidP="001E42F3">
      <w:pPr>
        <w:rPr>
          <w:i/>
          <w:color w:val="FF0000"/>
        </w:rPr>
      </w:pPr>
      <w:r>
        <w:rPr>
          <w:i/>
          <w:color w:val="FF0000"/>
        </w:rPr>
        <w:t xml:space="preserve">Wenn ihr das ohne Ajax durchführt, verschwindet nach dem </w:t>
      </w:r>
      <w:proofErr w:type="spellStart"/>
      <w:r>
        <w:rPr>
          <w:i/>
          <w:color w:val="FF0000"/>
        </w:rPr>
        <w:t>Postback</w:t>
      </w:r>
      <w:proofErr w:type="spellEnd"/>
      <w:r>
        <w:rPr>
          <w:i/>
          <w:color w:val="FF0000"/>
        </w:rPr>
        <w:t xml:space="preserve"> die Möglichkeit die Preise zu Editieren. Hier</w:t>
      </w:r>
      <w:r w:rsidR="001A4F6E">
        <w:rPr>
          <w:i/>
          <w:color w:val="FF0000"/>
        </w:rPr>
        <w:t xml:space="preserve"> (Dienstleistungsliste)</w:t>
      </w:r>
      <w:r>
        <w:rPr>
          <w:i/>
          <w:color w:val="FF0000"/>
        </w:rPr>
        <w:t xml:space="preserve"> handelt es sich um ein reines HTML Control, dass mit JavaScript gesteuert wird.</w:t>
      </w:r>
      <w:r w:rsidR="00C9798E">
        <w:rPr>
          <w:i/>
          <w:color w:val="FF0000"/>
        </w:rPr>
        <w:t xml:space="preserve"> </w:t>
      </w:r>
    </w:p>
    <w:p w:rsidR="00C9798E" w:rsidRDefault="00C9798E" w:rsidP="001E42F3">
      <w:pPr>
        <w:rPr>
          <w:i/>
          <w:color w:val="FF0000"/>
        </w:rPr>
      </w:pPr>
      <w:r>
        <w:rPr>
          <w:i/>
          <w:color w:val="FF0000"/>
        </w:rPr>
        <w:t xml:space="preserve">Wenn die </w:t>
      </w:r>
      <w:proofErr w:type="spellStart"/>
      <w:r>
        <w:rPr>
          <w:i/>
          <w:color w:val="FF0000"/>
        </w:rPr>
        <w:t>Textbox</w:t>
      </w:r>
      <w:proofErr w:type="spellEnd"/>
      <w:r>
        <w:rPr>
          <w:i/>
          <w:color w:val="FF0000"/>
        </w:rPr>
        <w:t xml:space="preserve"> neben der </w:t>
      </w:r>
      <w:r w:rsidR="00D72770">
        <w:rPr>
          <w:i/>
          <w:color w:val="FF0000"/>
        </w:rPr>
        <w:t xml:space="preserve">„Amtl. Gebühr:„ </w:t>
      </w:r>
      <w:r>
        <w:rPr>
          <w:i/>
          <w:color w:val="FF0000"/>
        </w:rPr>
        <w:t>nicht vorhanden ist, dann hat die Dienstleistung auch keine amtlichen Gebühr.</w:t>
      </w:r>
    </w:p>
    <w:p w:rsidR="001E42F3" w:rsidRPr="001E42F3" w:rsidRDefault="001E42F3" w:rsidP="001E42F3">
      <w:pPr>
        <w:rPr>
          <w:b/>
          <w:i/>
          <w:color w:val="FF0000"/>
          <w:u w:val="single"/>
        </w:rPr>
      </w:pPr>
      <w:r w:rsidRPr="001E42F3">
        <w:rPr>
          <w:b/>
          <w:i/>
          <w:color w:val="FF0000"/>
          <w:u w:val="single"/>
        </w:rPr>
        <w:t xml:space="preserve">Zu finden ist der Code: </w:t>
      </w:r>
      <w:r w:rsidRPr="001E42F3">
        <w:rPr>
          <w:b/>
          <w:u w:val="single"/>
        </w:rPr>
        <w:t xml:space="preserve"> </w:t>
      </w:r>
      <w:r w:rsidRPr="001E42F3">
        <w:rPr>
          <w:b/>
          <w:i/>
          <w:color w:val="FF0000"/>
          <w:u w:val="single"/>
        </w:rPr>
        <w:t>Auftragseingang/NeuzulassungLaufenkunde.ascx</w:t>
      </w:r>
      <w:r>
        <w:rPr>
          <w:b/>
          <w:i/>
          <w:color w:val="FF0000"/>
          <w:u w:val="single"/>
        </w:rPr>
        <w:t>/.</w:t>
      </w:r>
      <w:proofErr w:type="spellStart"/>
      <w:r>
        <w:rPr>
          <w:b/>
          <w:i/>
          <w:color w:val="FF0000"/>
          <w:u w:val="single"/>
        </w:rPr>
        <w:t>cs</w:t>
      </w:r>
      <w:proofErr w:type="spellEnd"/>
    </w:p>
    <w:p w:rsidR="001E42F3" w:rsidRPr="004E5B1C" w:rsidRDefault="001E42F3" w:rsidP="001E42F3">
      <w:pPr>
        <w:rPr>
          <w:b/>
          <w:i/>
          <w:color w:val="FF0000"/>
          <w:u w:val="single"/>
        </w:rPr>
      </w:pPr>
      <w:r w:rsidRPr="001E42F3">
        <w:rPr>
          <w:b/>
          <w:i/>
          <w:color w:val="FF0000"/>
          <w:u w:val="single"/>
        </w:rPr>
        <w:t xml:space="preserve">Zu finden ist der Code: </w:t>
      </w:r>
      <w:r w:rsidRPr="001E42F3">
        <w:rPr>
          <w:b/>
          <w:u w:val="single"/>
        </w:rPr>
        <w:t xml:space="preserve"> </w:t>
      </w:r>
      <w:r w:rsidRPr="001E42F3">
        <w:rPr>
          <w:b/>
          <w:i/>
          <w:color w:val="FF0000"/>
          <w:u w:val="single"/>
        </w:rPr>
        <w:t>Auftragseingang/AbmeldungLaufenkunde.ascx</w:t>
      </w:r>
      <w:r>
        <w:rPr>
          <w:b/>
          <w:i/>
          <w:color w:val="FF0000"/>
          <w:u w:val="single"/>
        </w:rPr>
        <w:t xml:space="preserve"> /.</w:t>
      </w:r>
      <w:proofErr w:type="spellStart"/>
      <w:r>
        <w:rPr>
          <w:b/>
          <w:i/>
          <w:color w:val="FF0000"/>
          <w:u w:val="single"/>
        </w:rPr>
        <w:t>cs</w:t>
      </w:r>
      <w:proofErr w:type="spellEnd"/>
    </w:p>
    <w:p w:rsidR="004E5B1C" w:rsidRPr="004E5B1C" w:rsidRDefault="004E5B1C" w:rsidP="004F77DA">
      <w:pPr>
        <w:pStyle w:val="Listenabsatz"/>
        <w:numPr>
          <w:ilvl w:val="0"/>
          <w:numId w:val="4"/>
        </w:numPr>
        <w:rPr>
          <w:i/>
          <w:color w:val="FF0000"/>
        </w:rPr>
      </w:pPr>
      <w:r>
        <w:rPr>
          <w:i/>
        </w:rPr>
        <w:t>Zulassungsstelle:</w:t>
      </w:r>
    </w:p>
    <w:p w:rsidR="004E5B1C" w:rsidRDefault="004E5B1C" w:rsidP="004E5B1C">
      <w:pPr>
        <w:pStyle w:val="Listenabsatz"/>
        <w:rPr>
          <w:i/>
        </w:rPr>
      </w:pPr>
      <w:r>
        <w:rPr>
          <w:i/>
        </w:rPr>
        <w:t xml:space="preserve">Die Zulassungsstellen sind fest in der Datenbank hinterlegt. Eine Verwaltungsmaske gibt es noch nicht. Die Auswahl ist bei beiden Kundentypen gleich. Um eine neue Zulassungsstelle </w:t>
      </w:r>
      <w:r w:rsidR="00C83248">
        <w:rPr>
          <w:i/>
        </w:rPr>
        <w:t>a</w:t>
      </w:r>
      <w:r>
        <w:rPr>
          <w:i/>
        </w:rPr>
        <w:t xml:space="preserve">nzulegen bitte die Tabelle </w:t>
      </w:r>
      <w:r w:rsidRPr="004E5B1C">
        <w:rPr>
          <w:i/>
        </w:rPr>
        <w:t>[</w:t>
      </w:r>
      <w:proofErr w:type="spellStart"/>
      <w:r w:rsidRPr="004E5B1C">
        <w:rPr>
          <w:i/>
        </w:rPr>
        <w:t>RegistrationLocation</w:t>
      </w:r>
      <w:proofErr w:type="spellEnd"/>
      <w:r w:rsidRPr="004E5B1C">
        <w:rPr>
          <w:i/>
        </w:rPr>
        <w:t>]</w:t>
      </w:r>
      <w:r>
        <w:rPr>
          <w:i/>
        </w:rPr>
        <w:t xml:space="preserve"> befüllen.</w:t>
      </w:r>
    </w:p>
    <w:p w:rsidR="004E5B1C" w:rsidRPr="004E5B1C" w:rsidRDefault="004E5B1C" w:rsidP="004E5B1C">
      <w:pPr>
        <w:autoSpaceDE w:val="0"/>
        <w:autoSpaceDN w:val="0"/>
        <w:adjustRightInd w:val="0"/>
        <w:spacing w:after="0" w:line="240" w:lineRule="auto"/>
        <w:rPr>
          <w:rFonts w:ascii="Consolas" w:hAnsi="Consolas" w:cs="Consolas"/>
          <w:color w:val="008080"/>
          <w:sz w:val="19"/>
          <w:szCs w:val="19"/>
        </w:rPr>
      </w:pPr>
      <w:r>
        <w:rPr>
          <w:i/>
          <w:color w:val="FF0000"/>
        </w:rPr>
        <w:t xml:space="preserve">Achtung: Die Spalte </w:t>
      </w:r>
      <w:r>
        <w:rPr>
          <w:rFonts w:ascii="Consolas" w:hAnsi="Consolas" w:cs="Consolas"/>
          <w:color w:val="008080"/>
          <w:sz w:val="19"/>
          <w:szCs w:val="19"/>
        </w:rPr>
        <w:t>[</w:t>
      </w:r>
      <w:proofErr w:type="spellStart"/>
      <w:r>
        <w:rPr>
          <w:rFonts w:ascii="Consolas" w:hAnsi="Consolas" w:cs="Consolas"/>
          <w:color w:val="008080"/>
          <w:sz w:val="19"/>
          <w:szCs w:val="19"/>
        </w:rPr>
        <w:t>RegistrationLocationAdressId</w:t>
      </w:r>
      <w:proofErr w:type="spellEnd"/>
      <w:r>
        <w:rPr>
          <w:rFonts w:ascii="Consolas" w:hAnsi="Consolas" w:cs="Consolas"/>
          <w:color w:val="008080"/>
          <w:sz w:val="19"/>
          <w:szCs w:val="19"/>
        </w:rPr>
        <w:t xml:space="preserve">] </w:t>
      </w:r>
      <w:r>
        <w:rPr>
          <w:i/>
          <w:color w:val="FF0000"/>
        </w:rPr>
        <w:t xml:space="preserve">verweist auf  die Tabelle </w:t>
      </w:r>
      <w:proofErr w:type="spellStart"/>
      <w:r w:rsidRPr="004E5B1C">
        <w:rPr>
          <w:b/>
          <w:i/>
          <w:color w:val="FF0000"/>
        </w:rPr>
        <w:t>Adress</w:t>
      </w:r>
      <w:proofErr w:type="spellEnd"/>
      <w:r>
        <w:rPr>
          <w:b/>
          <w:i/>
          <w:color w:val="FF0000"/>
        </w:rPr>
        <w:t>. Bitte vol</w:t>
      </w:r>
      <w:r w:rsidR="00C83248">
        <w:rPr>
          <w:b/>
          <w:i/>
          <w:color w:val="FF0000"/>
        </w:rPr>
        <w:t>l</w:t>
      </w:r>
      <w:r>
        <w:rPr>
          <w:b/>
          <w:i/>
          <w:color w:val="FF0000"/>
        </w:rPr>
        <w:t>ständig ausfü</w:t>
      </w:r>
      <w:r w:rsidR="00C83248">
        <w:rPr>
          <w:b/>
          <w:i/>
          <w:color w:val="FF0000"/>
        </w:rPr>
        <w:t>l</w:t>
      </w:r>
      <w:r>
        <w:rPr>
          <w:b/>
          <w:i/>
          <w:color w:val="FF0000"/>
        </w:rPr>
        <w:t>len</w:t>
      </w:r>
    </w:p>
    <w:p w:rsidR="004E5B1C" w:rsidRPr="004E5B1C" w:rsidRDefault="004E5B1C" w:rsidP="004E5B1C">
      <w:pPr>
        <w:pStyle w:val="Listenabsatz"/>
        <w:rPr>
          <w:i/>
        </w:rPr>
      </w:pPr>
    </w:p>
    <w:p w:rsidR="004E5B1C" w:rsidRPr="004E5B1C" w:rsidRDefault="004E5B1C" w:rsidP="004F77DA">
      <w:pPr>
        <w:pStyle w:val="Listenabsatz"/>
        <w:numPr>
          <w:ilvl w:val="0"/>
          <w:numId w:val="4"/>
        </w:numPr>
        <w:rPr>
          <w:i/>
          <w:color w:val="FF0000"/>
        </w:rPr>
      </w:pPr>
      <w:r>
        <w:t>Felder:</w:t>
      </w:r>
    </w:p>
    <w:p w:rsidR="004E5B1C" w:rsidRDefault="004E5B1C" w:rsidP="004E5B1C">
      <w:pPr>
        <w:pStyle w:val="Listenabsatz"/>
      </w:pPr>
      <w:r>
        <w:t>Beim Laufkunden gibt es keine Pflichtfelder</w:t>
      </w:r>
      <w:r w:rsidR="00091830">
        <w:t xml:space="preserve"> (außer FIN)</w:t>
      </w:r>
      <w:r>
        <w:t>, beim Großkunden jedoch schon.</w:t>
      </w:r>
    </w:p>
    <w:p w:rsidR="001A4F6E" w:rsidRPr="004E5B1C" w:rsidRDefault="004E5B1C" w:rsidP="001A4F6E">
      <w:pPr>
        <w:pStyle w:val="Listenabsatz"/>
      </w:pPr>
      <w:r>
        <w:t xml:space="preserve">Die Pflichtfelder für  den Großkunden können im Menüpunkt </w:t>
      </w:r>
      <w:r w:rsidRPr="004E5B1C">
        <w:rPr>
          <w:b/>
        </w:rPr>
        <w:t>Kundenpflichtfelder</w:t>
      </w:r>
      <w:r>
        <w:rPr>
          <w:b/>
        </w:rPr>
        <w:t xml:space="preserve"> </w:t>
      </w:r>
      <w:r>
        <w:t xml:space="preserve">hinzugefügt/entfernt werden. Bei Sofortkunden ist es so definiert, dass wenn kein Kunde in der </w:t>
      </w:r>
      <w:r w:rsidR="001A4F6E">
        <w:t>Dropdown</w:t>
      </w:r>
      <w:r>
        <w:t xml:space="preserve"> ausgewählt wurde, wird </w:t>
      </w:r>
      <w:r w:rsidR="00724ABC">
        <w:t>ein neuer</w:t>
      </w:r>
      <w:r>
        <w:t xml:space="preserve"> Laufkunde automatisch angelegt.</w:t>
      </w:r>
    </w:p>
    <w:p w:rsidR="00FB4E45" w:rsidRPr="00344DFA" w:rsidRDefault="001A4F6E" w:rsidP="004F77DA">
      <w:pPr>
        <w:pStyle w:val="Listenabsatz"/>
        <w:numPr>
          <w:ilvl w:val="0"/>
          <w:numId w:val="4"/>
        </w:numPr>
        <w:rPr>
          <w:i/>
          <w:color w:val="FF0000"/>
        </w:rPr>
      </w:pPr>
      <w:r>
        <w:rPr>
          <w:i/>
        </w:rPr>
        <w:t xml:space="preserve">Durch das Klicken auf den Button “Zulassungsauftrag erstellen“ wird ein neuer Auftrag </w:t>
      </w:r>
      <w:r w:rsidR="00344DFA">
        <w:rPr>
          <w:i/>
        </w:rPr>
        <w:t xml:space="preserve"> und ggf. ein neuer Laufkunde </w:t>
      </w:r>
      <w:r>
        <w:rPr>
          <w:i/>
        </w:rPr>
        <w:t>angelegt.</w:t>
      </w:r>
    </w:p>
    <w:p w:rsidR="00BB3A92" w:rsidRPr="005741B6" w:rsidRDefault="00344DFA" w:rsidP="00344DFA">
      <w:pPr>
        <w:rPr>
          <w:b/>
          <w:i/>
        </w:rPr>
      </w:pPr>
      <w:r w:rsidRPr="005741B6">
        <w:rPr>
          <w:b/>
          <w:i/>
        </w:rPr>
        <w:lastRenderedPageBreak/>
        <w:t xml:space="preserve">Um die Preisliste umzuprogrammieren sind Änderung im </w:t>
      </w:r>
      <w:proofErr w:type="spellStart"/>
      <w:r w:rsidRPr="005741B6">
        <w:rPr>
          <w:b/>
          <w:i/>
        </w:rPr>
        <w:t>Java</w:t>
      </w:r>
      <w:r w:rsidR="00BB3A92">
        <w:rPr>
          <w:b/>
          <w:i/>
        </w:rPr>
        <w:t>script</w:t>
      </w:r>
      <w:proofErr w:type="spellEnd"/>
      <w:r w:rsidR="00BB3A92">
        <w:rPr>
          <w:b/>
          <w:i/>
        </w:rPr>
        <w:t xml:space="preserve"> und Codebehind notwendig, die weiter unten abgebildeten Methoden gehören zusammen.</w:t>
      </w:r>
    </w:p>
    <w:p w:rsidR="00344DFA" w:rsidRDefault="00344DFA" w:rsidP="00344DFA">
      <w:pPr>
        <w:autoSpaceDE w:val="0"/>
        <w:autoSpaceDN w:val="0"/>
        <w:adjustRightInd w:val="0"/>
        <w:spacing w:after="0" w:line="240" w:lineRule="auto"/>
        <w:rPr>
          <w:i/>
        </w:rPr>
      </w:pPr>
      <w:r>
        <w:rPr>
          <w:i/>
        </w:rPr>
        <w:t xml:space="preserve">Die </w:t>
      </w:r>
      <w:proofErr w:type="spellStart"/>
      <w:r>
        <w:rPr>
          <w:i/>
        </w:rPr>
        <w:t>Javasript</w:t>
      </w:r>
      <w:proofErr w:type="spellEnd"/>
      <w:r>
        <w:rPr>
          <w:i/>
        </w:rPr>
        <w:t xml:space="preserve"> Methode </w:t>
      </w:r>
      <w:proofErr w:type="spellStart"/>
      <w:r w:rsidRPr="00344DFA">
        <w:rPr>
          <w:b/>
          <w:i/>
        </w:rPr>
        <w:t>addNodeZul</w:t>
      </w:r>
      <w:proofErr w:type="spellEnd"/>
      <w:r w:rsidRPr="00344DFA">
        <w:rPr>
          <w:b/>
          <w:i/>
        </w:rPr>
        <w:t>()</w:t>
      </w:r>
      <w:r>
        <w:rPr>
          <w:b/>
          <w:i/>
        </w:rPr>
        <w:t xml:space="preserve"> </w:t>
      </w:r>
      <w:r>
        <w:rPr>
          <w:i/>
        </w:rPr>
        <w:t xml:space="preserve">fügt die Elemente beim Klick auf den Button „Hinzufügen“ in die Preisliste ein. Hier wird ein HTML Template zusammengebaut. </w:t>
      </w:r>
      <w:r w:rsidR="005741B6">
        <w:rPr>
          <w:i/>
        </w:rPr>
        <w:t xml:space="preserve"> So sieht ein Codeschnipsel des Templates aus:</w:t>
      </w:r>
    </w:p>
    <w:p w:rsidR="00344DFA" w:rsidRPr="00344DFA" w:rsidRDefault="00344DFA" w:rsidP="00344DFA">
      <w:pPr>
        <w:autoSpaceDE w:val="0"/>
        <w:autoSpaceDN w:val="0"/>
        <w:adjustRightInd w:val="0"/>
        <w:spacing w:after="0" w:line="240" w:lineRule="auto"/>
        <w:rPr>
          <w:rFonts w:ascii="Consolas" w:hAnsi="Consolas" w:cs="Consolas"/>
          <w:color w:val="FF0000"/>
          <w:sz w:val="19"/>
          <w:szCs w:val="19"/>
        </w:rPr>
      </w:pPr>
    </w:p>
    <w:p w:rsidR="00344DFA" w:rsidRPr="00344DFA" w:rsidRDefault="00344DFA" w:rsidP="00344DFA">
      <w:pPr>
        <w:autoSpaceDE w:val="0"/>
        <w:autoSpaceDN w:val="0"/>
        <w:adjustRightInd w:val="0"/>
        <w:spacing w:after="0" w:line="240" w:lineRule="auto"/>
        <w:rPr>
          <w:rFonts w:ascii="Consolas" w:hAnsi="Consolas" w:cs="Consolas"/>
          <w:b/>
          <w:sz w:val="19"/>
          <w:szCs w:val="19"/>
        </w:rPr>
      </w:pPr>
      <w:r w:rsidRPr="00344DFA">
        <w:rPr>
          <w:rFonts w:ascii="Consolas" w:hAnsi="Consolas" w:cs="Consolas"/>
          <w:b/>
          <w:sz w:val="19"/>
          <w:szCs w:val="19"/>
        </w:rPr>
        <w:t xml:space="preserve">  </w:t>
      </w:r>
      <w:proofErr w:type="spellStart"/>
      <w:r w:rsidRPr="00344DFA">
        <w:rPr>
          <w:rFonts w:ascii="Consolas" w:hAnsi="Consolas" w:cs="Consolas"/>
          <w:b/>
          <w:sz w:val="19"/>
          <w:szCs w:val="19"/>
        </w:rPr>
        <w:t>node.set_clientTemplate</w:t>
      </w:r>
      <w:proofErr w:type="spellEnd"/>
      <w:r w:rsidRPr="00344DFA">
        <w:rPr>
          <w:rFonts w:ascii="Consolas" w:hAnsi="Consolas" w:cs="Consolas"/>
          <w:b/>
          <w:sz w:val="19"/>
          <w:szCs w:val="19"/>
        </w:rPr>
        <w:t>(</w:t>
      </w:r>
      <w:r w:rsidRPr="00344DFA">
        <w:rPr>
          <w:rFonts w:ascii="Consolas" w:hAnsi="Consolas" w:cs="Consolas"/>
          <w:b/>
          <w:color w:val="800000"/>
          <w:sz w:val="19"/>
          <w:szCs w:val="19"/>
        </w:rPr>
        <w:t>"&lt;div style='width:240px'&gt;#= Text #&lt;/div&gt; Dienstleistungspreis: &lt;</w:t>
      </w:r>
      <w:proofErr w:type="spellStart"/>
      <w:r w:rsidRPr="00344DFA">
        <w:rPr>
          <w:rFonts w:ascii="Consolas" w:hAnsi="Consolas" w:cs="Consolas"/>
          <w:b/>
          <w:color w:val="800000"/>
          <w:sz w:val="19"/>
          <w:szCs w:val="19"/>
        </w:rPr>
        <w:t>input</w:t>
      </w:r>
      <w:proofErr w:type="spellEnd"/>
      <w:r w:rsidRPr="00344DFA">
        <w:rPr>
          <w:rFonts w:ascii="Consolas" w:hAnsi="Consolas" w:cs="Consolas"/>
          <w:b/>
          <w:color w:val="800000"/>
          <w:sz w:val="19"/>
          <w:szCs w:val="19"/>
        </w:rPr>
        <w:t xml:space="preserve"> type='</w:t>
      </w:r>
      <w:proofErr w:type="spellStart"/>
      <w:r w:rsidRPr="00344DFA">
        <w:rPr>
          <w:rFonts w:ascii="Consolas" w:hAnsi="Consolas" w:cs="Consolas"/>
          <w:b/>
          <w:color w:val="800000"/>
          <w:sz w:val="19"/>
          <w:szCs w:val="19"/>
        </w:rPr>
        <w:t>text</w:t>
      </w:r>
      <w:proofErr w:type="spellEnd"/>
      <w:r w:rsidRPr="00344DFA">
        <w:rPr>
          <w:rFonts w:ascii="Consolas" w:hAnsi="Consolas" w:cs="Consolas"/>
          <w:b/>
          <w:color w:val="800000"/>
          <w:sz w:val="19"/>
          <w:szCs w:val="19"/>
        </w:rPr>
        <w:t xml:space="preserve">' </w:t>
      </w:r>
      <w:proofErr w:type="spellStart"/>
      <w:r w:rsidRPr="00344DFA">
        <w:rPr>
          <w:rFonts w:ascii="Consolas" w:hAnsi="Consolas" w:cs="Consolas"/>
          <w:b/>
          <w:color w:val="800000"/>
          <w:sz w:val="19"/>
          <w:szCs w:val="19"/>
        </w:rPr>
        <w:t>onkeyup</w:t>
      </w:r>
      <w:proofErr w:type="spellEnd"/>
      <w:r w:rsidRPr="00344DFA">
        <w:rPr>
          <w:rFonts w:ascii="Consolas" w:hAnsi="Consolas" w:cs="Consolas"/>
          <w:b/>
          <w:color w:val="800000"/>
          <w:sz w:val="19"/>
          <w:szCs w:val="19"/>
        </w:rPr>
        <w:t>='</w:t>
      </w:r>
      <w:proofErr w:type="spellStart"/>
      <w:r w:rsidRPr="00344DFA">
        <w:rPr>
          <w:rFonts w:ascii="Consolas" w:hAnsi="Consolas" w:cs="Consolas"/>
          <w:b/>
          <w:color w:val="800000"/>
          <w:sz w:val="19"/>
          <w:szCs w:val="19"/>
        </w:rPr>
        <w:t>isnumber</w:t>
      </w:r>
      <w:proofErr w:type="spellEnd"/>
      <w:r w:rsidRPr="00344DFA">
        <w:rPr>
          <w:rFonts w:ascii="Consolas" w:hAnsi="Consolas" w:cs="Consolas"/>
          <w:b/>
          <w:color w:val="800000"/>
          <w:sz w:val="19"/>
          <w:szCs w:val="19"/>
        </w:rPr>
        <w:t>(</w:t>
      </w:r>
      <w:proofErr w:type="spellStart"/>
      <w:r w:rsidRPr="00344DFA">
        <w:rPr>
          <w:rFonts w:ascii="Consolas" w:hAnsi="Consolas" w:cs="Consolas"/>
          <w:b/>
          <w:color w:val="800000"/>
          <w:sz w:val="19"/>
          <w:szCs w:val="19"/>
        </w:rPr>
        <w:t>this</w:t>
      </w:r>
      <w:proofErr w:type="spellEnd"/>
      <w:r w:rsidRPr="00344DFA">
        <w:rPr>
          <w:rFonts w:ascii="Consolas" w:hAnsi="Consolas" w:cs="Consolas"/>
          <w:b/>
          <w:color w:val="800000"/>
          <w:sz w:val="19"/>
          <w:szCs w:val="19"/>
        </w:rPr>
        <w:t xml:space="preserve">)' </w:t>
      </w:r>
      <w:proofErr w:type="spellStart"/>
      <w:r w:rsidRPr="00344DFA">
        <w:rPr>
          <w:rFonts w:ascii="Consolas" w:hAnsi="Consolas" w:cs="Consolas"/>
          <w:b/>
          <w:color w:val="800000"/>
          <w:sz w:val="19"/>
          <w:szCs w:val="19"/>
        </w:rPr>
        <w:t>value</w:t>
      </w:r>
      <w:proofErr w:type="spellEnd"/>
      <w:r w:rsidRPr="00344DFA">
        <w:rPr>
          <w:rFonts w:ascii="Consolas" w:hAnsi="Consolas" w:cs="Consolas"/>
          <w:b/>
          <w:color w:val="800000"/>
          <w:sz w:val="19"/>
          <w:szCs w:val="19"/>
        </w:rPr>
        <w:t>='"</w:t>
      </w:r>
      <w:r w:rsidRPr="00344DFA">
        <w:rPr>
          <w:rFonts w:ascii="Consolas" w:hAnsi="Consolas" w:cs="Consolas"/>
          <w:b/>
          <w:sz w:val="19"/>
          <w:szCs w:val="19"/>
        </w:rPr>
        <w:t xml:space="preserve"> + </w:t>
      </w:r>
      <w:proofErr w:type="spellStart"/>
      <w:r w:rsidRPr="00344DFA">
        <w:rPr>
          <w:rFonts w:ascii="Consolas" w:hAnsi="Consolas" w:cs="Consolas"/>
          <w:b/>
          <w:sz w:val="19"/>
          <w:szCs w:val="19"/>
        </w:rPr>
        <w:t>myItemPrice.text</w:t>
      </w:r>
      <w:proofErr w:type="spellEnd"/>
      <w:r w:rsidRPr="00344DFA">
        <w:rPr>
          <w:rFonts w:ascii="Consolas" w:hAnsi="Consolas" w:cs="Consolas"/>
          <w:b/>
          <w:sz w:val="19"/>
          <w:szCs w:val="19"/>
        </w:rPr>
        <w:t xml:space="preserve">() + </w:t>
      </w:r>
      <w:r w:rsidRPr="00344DFA">
        <w:rPr>
          <w:rFonts w:ascii="Consolas" w:hAnsi="Consolas" w:cs="Consolas"/>
          <w:b/>
          <w:color w:val="800000"/>
          <w:sz w:val="19"/>
          <w:szCs w:val="19"/>
        </w:rPr>
        <w:t xml:space="preserve">"'  style='width:60px;' </w:t>
      </w:r>
      <w:proofErr w:type="spellStart"/>
      <w:r w:rsidRPr="00344DFA">
        <w:rPr>
          <w:rFonts w:ascii="Consolas" w:hAnsi="Consolas" w:cs="Consolas"/>
          <w:b/>
          <w:color w:val="800000"/>
          <w:sz w:val="19"/>
          <w:szCs w:val="19"/>
        </w:rPr>
        <w:t>id</w:t>
      </w:r>
      <w:proofErr w:type="spellEnd"/>
      <w:r w:rsidRPr="00344DFA">
        <w:rPr>
          <w:rFonts w:ascii="Consolas" w:hAnsi="Consolas" w:cs="Consolas"/>
          <w:b/>
          <w:color w:val="800000"/>
          <w:sz w:val="19"/>
          <w:szCs w:val="19"/>
        </w:rPr>
        <w:t>='</w:t>
      </w:r>
      <w:proofErr w:type="spellStart"/>
      <w:r w:rsidRPr="00344DFA">
        <w:rPr>
          <w:rFonts w:ascii="Consolas" w:hAnsi="Consolas" w:cs="Consolas"/>
          <w:b/>
          <w:color w:val="800000"/>
          <w:sz w:val="19"/>
          <w:szCs w:val="19"/>
        </w:rPr>
        <w:t>txtItemPrice</w:t>
      </w:r>
      <w:proofErr w:type="spellEnd"/>
      <w:r w:rsidRPr="00344DFA">
        <w:rPr>
          <w:rFonts w:ascii="Consolas" w:hAnsi="Consolas" w:cs="Consolas"/>
          <w:b/>
          <w:color w:val="800000"/>
          <w:sz w:val="19"/>
          <w:szCs w:val="19"/>
        </w:rPr>
        <w:t>_"</w:t>
      </w:r>
      <w:r w:rsidRPr="00344DFA">
        <w:rPr>
          <w:rFonts w:ascii="Consolas" w:hAnsi="Consolas" w:cs="Consolas"/>
          <w:b/>
          <w:sz w:val="19"/>
          <w:szCs w:val="19"/>
        </w:rPr>
        <w:t xml:space="preserve"> + </w:t>
      </w:r>
      <w:proofErr w:type="spellStart"/>
      <w:r w:rsidRPr="00344DFA">
        <w:rPr>
          <w:rFonts w:ascii="Consolas" w:hAnsi="Consolas" w:cs="Consolas"/>
          <w:b/>
          <w:sz w:val="19"/>
          <w:szCs w:val="19"/>
        </w:rPr>
        <w:t>nodeProd</w:t>
      </w:r>
      <w:proofErr w:type="spellEnd"/>
      <w:r w:rsidRPr="00344DFA">
        <w:rPr>
          <w:rFonts w:ascii="Consolas" w:hAnsi="Consolas" w:cs="Consolas"/>
          <w:b/>
          <w:sz w:val="19"/>
          <w:szCs w:val="19"/>
        </w:rPr>
        <w:t xml:space="preserve"> + </w:t>
      </w:r>
      <w:r w:rsidRPr="00344DFA">
        <w:rPr>
          <w:rFonts w:ascii="Consolas" w:hAnsi="Consolas" w:cs="Consolas"/>
          <w:b/>
          <w:color w:val="800000"/>
          <w:sz w:val="19"/>
          <w:szCs w:val="19"/>
        </w:rPr>
        <w:t>"_"</w:t>
      </w:r>
      <w:r w:rsidRPr="00344DFA">
        <w:rPr>
          <w:rFonts w:ascii="Consolas" w:hAnsi="Consolas" w:cs="Consolas"/>
          <w:b/>
          <w:sz w:val="19"/>
          <w:szCs w:val="19"/>
        </w:rPr>
        <w:t xml:space="preserve"> +</w:t>
      </w:r>
    </w:p>
    <w:p w:rsidR="00344DFA" w:rsidRPr="00344DFA" w:rsidRDefault="00344DFA" w:rsidP="00344DFA">
      <w:pPr>
        <w:autoSpaceDE w:val="0"/>
        <w:autoSpaceDN w:val="0"/>
        <w:adjustRightInd w:val="0"/>
        <w:spacing w:after="0" w:line="240" w:lineRule="auto"/>
        <w:rPr>
          <w:rFonts w:ascii="Consolas" w:hAnsi="Consolas" w:cs="Consolas"/>
          <w:b/>
          <w:sz w:val="19"/>
          <w:szCs w:val="19"/>
          <w:lang w:val="en-US"/>
        </w:rPr>
      </w:pPr>
      <w:r w:rsidRPr="00344DFA">
        <w:rPr>
          <w:rFonts w:ascii="Consolas" w:hAnsi="Consolas" w:cs="Consolas"/>
          <w:b/>
          <w:sz w:val="19"/>
          <w:szCs w:val="19"/>
        </w:rPr>
        <w:t xml:space="preserve">        </w:t>
      </w:r>
      <w:proofErr w:type="spellStart"/>
      <w:r w:rsidRPr="00344DFA">
        <w:rPr>
          <w:rFonts w:ascii="Consolas" w:hAnsi="Consolas" w:cs="Consolas"/>
          <w:b/>
          <w:sz w:val="19"/>
          <w:szCs w:val="19"/>
          <w:lang w:val="en-US"/>
        </w:rPr>
        <w:t>itemIndex</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 name='</w:t>
      </w:r>
      <w:proofErr w:type="spellStart"/>
      <w:r w:rsidRPr="00344DFA">
        <w:rPr>
          <w:rFonts w:ascii="Consolas" w:hAnsi="Consolas" w:cs="Consolas"/>
          <w:b/>
          <w:color w:val="800000"/>
          <w:sz w:val="19"/>
          <w:szCs w:val="19"/>
          <w:lang w:val="en-US"/>
        </w:rPr>
        <w:t>txtItemPrice</w:t>
      </w:r>
      <w:proofErr w:type="spellEnd"/>
      <w:r w:rsidRPr="00344DFA">
        <w:rPr>
          <w:rFonts w:ascii="Consolas" w:hAnsi="Consolas" w:cs="Consolas"/>
          <w:b/>
          <w:color w:val="800000"/>
          <w:sz w:val="19"/>
          <w:szCs w:val="19"/>
          <w:lang w:val="en-US"/>
        </w:rPr>
        <w:t>_"</w:t>
      </w:r>
      <w:r w:rsidRPr="00344DFA">
        <w:rPr>
          <w:rFonts w:ascii="Consolas" w:hAnsi="Consolas" w:cs="Consolas"/>
          <w:b/>
          <w:sz w:val="19"/>
          <w:szCs w:val="19"/>
          <w:lang w:val="en-US"/>
        </w:rPr>
        <w:t xml:space="preserve"> + </w:t>
      </w:r>
      <w:proofErr w:type="spellStart"/>
      <w:r w:rsidRPr="00344DFA">
        <w:rPr>
          <w:rFonts w:ascii="Consolas" w:hAnsi="Consolas" w:cs="Consolas"/>
          <w:b/>
          <w:sz w:val="19"/>
          <w:szCs w:val="19"/>
          <w:lang w:val="en-US"/>
        </w:rPr>
        <w:t>nodeProd</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"_"</w:t>
      </w:r>
      <w:r w:rsidRPr="00344DFA">
        <w:rPr>
          <w:rFonts w:ascii="Consolas" w:hAnsi="Consolas" w:cs="Consolas"/>
          <w:b/>
          <w:sz w:val="19"/>
          <w:szCs w:val="19"/>
          <w:lang w:val="en-US"/>
        </w:rPr>
        <w:t xml:space="preserve"> + </w:t>
      </w:r>
      <w:proofErr w:type="spellStart"/>
      <w:r w:rsidRPr="00344DFA">
        <w:rPr>
          <w:rFonts w:ascii="Consolas" w:hAnsi="Consolas" w:cs="Consolas"/>
          <w:b/>
          <w:sz w:val="19"/>
          <w:szCs w:val="19"/>
          <w:lang w:val="en-US"/>
        </w:rPr>
        <w:t>itemIndex</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 xml:space="preserve">"'/&gt; </w:t>
      </w:r>
      <w:proofErr w:type="spellStart"/>
      <w:r w:rsidRPr="00344DFA">
        <w:rPr>
          <w:rFonts w:ascii="Consolas" w:hAnsi="Consolas" w:cs="Consolas"/>
          <w:b/>
          <w:color w:val="800000"/>
          <w:sz w:val="19"/>
          <w:szCs w:val="19"/>
          <w:lang w:val="en-US"/>
        </w:rPr>
        <w:t>Amtl</w:t>
      </w:r>
      <w:proofErr w:type="spellEnd"/>
      <w:r w:rsidRPr="00344DFA">
        <w:rPr>
          <w:rFonts w:ascii="Consolas" w:hAnsi="Consolas" w:cs="Consolas"/>
          <w:b/>
          <w:color w:val="800000"/>
          <w:sz w:val="19"/>
          <w:szCs w:val="19"/>
          <w:lang w:val="en-US"/>
        </w:rPr>
        <w:t xml:space="preserve">. </w:t>
      </w:r>
      <w:proofErr w:type="spellStart"/>
      <w:proofErr w:type="gramStart"/>
      <w:r w:rsidRPr="00344DFA">
        <w:rPr>
          <w:rFonts w:ascii="Consolas" w:hAnsi="Consolas" w:cs="Consolas"/>
          <w:b/>
          <w:color w:val="800000"/>
          <w:sz w:val="19"/>
          <w:szCs w:val="19"/>
          <w:lang w:val="en-US"/>
        </w:rPr>
        <w:t>Gebühr</w:t>
      </w:r>
      <w:proofErr w:type="spellEnd"/>
      <w:r w:rsidRPr="00344DFA">
        <w:rPr>
          <w:rFonts w:ascii="Consolas" w:hAnsi="Consolas" w:cs="Consolas"/>
          <w:b/>
          <w:color w:val="800000"/>
          <w:sz w:val="19"/>
          <w:szCs w:val="19"/>
          <w:lang w:val="en-US"/>
        </w:rPr>
        <w:t>:</w:t>
      </w:r>
      <w:proofErr w:type="gramEnd"/>
      <w:r w:rsidRPr="00344DFA">
        <w:rPr>
          <w:rFonts w:ascii="Consolas" w:hAnsi="Consolas" w:cs="Consolas"/>
          <w:b/>
          <w:color w:val="800000"/>
          <w:sz w:val="19"/>
          <w:szCs w:val="19"/>
          <w:lang w:val="en-US"/>
        </w:rPr>
        <w:t xml:space="preserve">&lt;input type='text' </w:t>
      </w:r>
      <w:proofErr w:type="spellStart"/>
      <w:r w:rsidRPr="00344DFA">
        <w:rPr>
          <w:rFonts w:ascii="Consolas" w:hAnsi="Consolas" w:cs="Consolas"/>
          <w:b/>
          <w:color w:val="800000"/>
          <w:sz w:val="19"/>
          <w:szCs w:val="19"/>
          <w:lang w:val="en-US"/>
        </w:rPr>
        <w:t>onkeyup</w:t>
      </w:r>
      <w:proofErr w:type="spellEnd"/>
      <w:r w:rsidRPr="00344DFA">
        <w:rPr>
          <w:rFonts w:ascii="Consolas" w:hAnsi="Consolas" w:cs="Consolas"/>
          <w:b/>
          <w:color w:val="800000"/>
          <w:sz w:val="19"/>
          <w:szCs w:val="19"/>
          <w:lang w:val="en-US"/>
        </w:rPr>
        <w:t>='</w:t>
      </w:r>
      <w:proofErr w:type="spellStart"/>
      <w:r w:rsidRPr="00344DFA">
        <w:rPr>
          <w:rFonts w:ascii="Consolas" w:hAnsi="Consolas" w:cs="Consolas"/>
          <w:b/>
          <w:color w:val="800000"/>
          <w:sz w:val="19"/>
          <w:szCs w:val="19"/>
          <w:lang w:val="en-US"/>
        </w:rPr>
        <w:t>isnumber</w:t>
      </w:r>
      <w:proofErr w:type="spellEnd"/>
      <w:r w:rsidRPr="00344DFA">
        <w:rPr>
          <w:rFonts w:ascii="Consolas" w:hAnsi="Consolas" w:cs="Consolas"/>
          <w:b/>
          <w:color w:val="800000"/>
          <w:sz w:val="19"/>
          <w:szCs w:val="19"/>
          <w:lang w:val="en-US"/>
        </w:rPr>
        <w:t>(this)'  value='"</w:t>
      </w:r>
      <w:r w:rsidRPr="00344DFA">
        <w:rPr>
          <w:rFonts w:ascii="Consolas" w:hAnsi="Consolas" w:cs="Consolas"/>
          <w:b/>
          <w:sz w:val="19"/>
          <w:szCs w:val="19"/>
          <w:lang w:val="en-US"/>
        </w:rPr>
        <w:t xml:space="preserve"> +</w:t>
      </w:r>
    </w:p>
    <w:p w:rsidR="00344DFA" w:rsidRPr="00344DFA" w:rsidRDefault="00344DFA" w:rsidP="00344DFA">
      <w:pPr>
        <w:autoSpaceDE w:val="0"/>
        <w:autoSpaceDN w:val="0"/>
        <w:adjustRightInd w:val="0"/>
        <w:spacing w:after="0" w:line="240" w:lineRule="auto"/>
        <w:rPr>
          <w:rFonts w:ascii="Consolas" w:hAnsi="Consolas" w:cs="Consolas"/>
          <w:b/>
          <w:sz w:val="19"/>
          <w:szCs w:val="19"/>
          <w:lang w:val="en-US"/>
        </w:rPr>
      </w:pPr>
      <w:r w:rsidRPr="00344DFA">
        <w:rPr>
          <w:rFonts w:ascii="Consolas" w:hAnsi="Consolas" w:cs="Consolas"/>
          <w:b/>
          <w:sz w:val="19"/>
          <w:szCs w:val="19"/>
          <w:lang w:val="en-US"/>
        </w:rPr>
        <w:t xml:space="preserve">        </w:t>
      </w:r>
      <w:proofErr w:type="spellStart"/>
      <w:r w:rsidRPr="00344DFA">
        <w:rPr>
          <w:rFonts w:ascii="Consolas" w:hAnsi="Consolas" w:cs="Consolas"/>
          <w:b/>
          <w:sz w:val="19"/>
          <w:szCs w:val="19"/>
          <w:lang w:val="en-US"/>
        </w:rPr>
        <w:t>acText</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 style='width</w:t>
      </w:r>
      <w:proofErr w:type="gramStart"/>
      <w:r w:rsidRPr="00344DFA">
        <w:rPr>
          <w:rFonts w:ascii="Consolas" w:hAnsi="Consolas" w:cs="Consolas"/>
          <w:b/>
          <w:color w:val="800000"/>
          <w:sz w:val="19"/>
          <w:szCs w:val="19"/>
          <w:lang w:val="en-US"/>
        </w:rPr>
        <w:t>:60px</w:t>
      </w:r>
      <w:proofErr w:type="gramEnd"/>
      <w:r w:rsidRPr="00344DFA">
        <w:rPr>
          <w:rFonts w:ascii="Consolas" w:hAnsi="Consolas" w:cs="Consolas"/>
          <w:b/>
          <w:color w:val="800000"/>
          <w:sz w:val="19"/>
          <w:szCs w:val="19"/>
          <w:lang w:val="en-US"/>
        </w:rPr>
        <w:t>; "</w:t>
      </w:r>
      <w:r w:rsidRPr="00344DFA">
        <w:rPr>
          <w:rFonts w:ascii="Consolas" w:hAnsi="Consolas" w:cs="Consolas"/>
          <w:b/>
          <w:sz w:val="19"/>
          <w:szCs w:val="19"/>
          <w:lang w:val="en-US"/>
        </w:rPr>
        <w:t xml:space="preserve"> + </w:t>
      </w:r>
      <w:proofErr w:type="spellStart"/>
      <w:r w:rsidRPr="00344DFA">
        <w:rPr>
          <w:rFonts w:ascii="Consolas" w:hAnsi="Consolas" w:cs="Consolas"/>
          <w:b/>
          <w:sz w:val="19"/>
          <w:szCs w:val="19"/>
          <w:lang w:val="en-US"/>
        </w:rPr>
        <w:t>amtGebEnabled</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  id='</w:t>
      </w:r>
      <w:proofErr w:type="spellStart"/>
      <w:r w:rsidRPr="00344DFA">
        <w:rPr>
          <w:rFonts w:ascii="Consolas" w:hAnsi="Consolas" w:cs="Consolas"/>
          <w:b/>
          <w:color w:val="800000"/>
          <w:sz w:val="19"/>
          <w:szCs w:val="19"/>
          <w:lang w:val="en-US"/>
        </w:rPr>
        <w:t>txtAuthPrice</w:t>
      </w:r>
      <w:proofErr w:type="spellEnd"/>
      <w:r w:rsidRPr="00344DFA">
        <w:rPr>
          <w:rFonts w:ascii="Consolas" w:hAnsi="Consolas" w:cs="Consolas"/>
          <w:b/>
          <w:color w:val="800000"/>
          <w:sz w:val="19"/>
          <w:szCs w:val="19"/>
          <w:lang w:val="en-US"/>
        </w:rPr>
        <w:t>_"</w:t>
      </w:r>
      <w:r w:rsidRPr="00344DFA">
        <w:rPr>
          <w:rFonts w:ascii="Consolas" w:hAnsi="Consolas" w:cs="Consolas"/>
          <w:b/>
          <w:sz w:val="19"/>
          <w:szCs w:val="19"/>
          <w:lang w:val="en-US"/>
        </w:rPr>
        <w:t xml:space="preserve"> +</w:t>
      </w:r>
    </w:p>
    <w:p w:rsidR="00344DFA" w:rsidRPr="00344DFA" w:rsidRDefault="00344DFA" w:rsidP="00344DFA">
      <w:pPr>
        <w:autoSpaceDE w:val="0"/>
        <w:autoSpaceDN w:val="0"/>
        <w:adjustRightInd w:val="0"/>
        <w:spacing w:after="0" w:line="240" w:lineRule="auto"/>
        <w:rPr>
          <w:rFonts w:ascii="Consolas" w:hAnsi="Consolas" w:cs="Consolas"/>
          <w:b/>
          <w:sz w:val="19"/>
          <w:szCs w:val="19"/>
          <w:lang w:val="en-US"/>
        </w:rPr>
      </w:pPr>
      <w:r w:rsidRPr="00344DFA">
        <w:rPr>
          <w:rFonts w:ascii="Consolas" w:hAnsi="Consolas" w:cs="Consolas"/>
          <w:b/>
          <w:sz w:val="19"/>
          <w:szCs w:val="19"/>
          <w:lang w:val="en-US"/>
        </w:rPr>
        <w:t xml:space="preserve">        </w:t>
      </w:r>
      <w:proofErr w:type="spellStart"/>
      <w:r w:rsidRPr="00344DFA">
        <w:rPr>
          <w:rFonts w:ascii="Consolas" w:hAnsi="Consolas" w:cs="Consolas"/>
          <w:b/>
          <w:sz w:val="19"/>
          <w:szCs w:val="19"/>
          <w:lang w:val="en-US"/>
        </w:rPr>
        <w:t>nodeProd</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"_"</w:t>
      </w:r>
      <w:r w:rsidRPr="00344DFA">
        <w:rPr>
          <w:rFonts w:ascii="Consolas" w:hAnsi="Consolas" w:cs="Consolas"/>
          <w:b/>
          <w:sz w:val="19"/>
          <w:szCs w:val="19"/>
          <w:lang w:val="en-US"/>
        </w:rPr>
        <w:t xml:space="preserve"> + </w:t>
      </w:r>
      <w:proofErr w:type="spellStart"/>
      <w:r w:rsidRPr="00344DFA">
        <w:rPr>
          <w:rFonts w:ascii="Consolas" w:hAnsi="Consolas" w:cs="Consolas"/>
          <w:b/>
          <w:color w:val="1F497D" w:themeColor="text2"/>
          <w:u w:val="single"/>
          <w:lang w:val="en-US"/>
        </w:rPr>
        <w:t>itemIndex</w:t>
      </w:r>
      <w:proofErr w:type="spellEnd"/>
      <w:r w:rsidRPr="00344DFA">
        <w:rPr>
          <w:rFonts w:ascii="Consolas" w:hAnsi="Consolas" w:cs="Consolas"/>
          <w:b/>
          <w:color w:val="1F497D" w:themeColor="text2"/>
          <w:sz w:val="19"/>
          <w:szCs w:val="19"/>
          <w:lang w:val="en-US"/>
        </w:rPr>
        <w:t xml:space="preserve"> </w:t>
      </w:r>
      <w:r w:rsidRPr="00344DFA">
        <w:rPr>
          <w:rFonts w:ascii="Consolas" w:hAnsi="Consolas" w:cs="Consolas"/>
          <w:b/>
          <w:sz w:val="19"/>
          <w:szCs w:val="19"/>
          <w:lang w:val="en-US"/>
        </w:rPr>
        <w:t xml:space="preserve">+ </w:t>
      </w:r>
      <w:r w:rsidRPr="00344DFA">
        <w:rPr>
          <w:rFonts w:ascii="Consolas" w:hAnsi="Consolas" w:cs="Consolas"/>
          <w:b/>
          <w:color w:val="800000"/>
          <w:sz w:val="19"/>
          <w:szCs w:val="19"/>
          <w:lang w:val="en-US"/>
        </w:rPr>
        <w:t>"' name='</w:t>
      </w:r>
      <w:proofErr w:type="spellStart"/>
      <w:r w:rsidRPr="00344DFA">
        <w:rPr>
          <w:rFonts w:ascii="Consolas" w:hAnsi="Consolas" w:cs="Consolas"/>
          <w:b/>
          <w:color w:val="800000"/>
          <w:sz w:val="19"/>
          <w:szCs w:val="19"/>
          <w:lang w:val="en-US"/>
        </w:rPr>
        <w:t>txtAuthPrice</w:t>
      </w:r>
      <w:proofErr w:type="spellEnd"/>
      <w:r w:rsidRPr="00344DFA">
        <w:rPr>
          <w:rFonts w:ascii="Consolas" w:hAnsi="Consolas" w:cs="Consolas"/>
          <w:b/>
          <w:color w:val="800000"/>
          <w:sz w:val="19"/>
          <w:szCs w:val="19"/>
          <w:lang w:val="en-US"/>
        </w:rPr>
        <w:t>_"</w:t>
      </w:r>
      <w:r w:rsidRPr="00344DFA">
        <w:rPr>
          <w:rFonts w:ascii="Consolas" w:hAnsi="Consolas" w:cs="Consolas"/>
          <w:b/>
          <w:sz w:val="19"/>
          <w:szCs w:val="19"/>
          <w:lang w:val="en-US"/>
        </w:rPr>
        <w:t xml:space="preserve"> + </w:t>
      </w:r>
      <w:proofErr w:type="spellStart"/>
      <w:r w:rsidRPr="00344DFA">
        <w:rPr>
          <w:rFonts w:ascii="Consolas" w:hAnsi="Consolas" w:cs="Consolas"/>
          <w:b/>
          <w:sz w:val="19"/>
          <w:szCs w:val="19"/>
          <w:lang w:val="en-US"/>
        </w:rPr>
        <w:t>nodeProd</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"_"</w:t>
      </w:r>
      <w:r w:rsidRPr="00344DFA">
        <w:rPr>
          <w:rFonts w:ascii="Consolas" w:hAnsi="Consolas" w:cs="Consolas"/>
          <w:b/>
          <w:sz w:val="19"/>
          <w:szCs w:val="19"/>
          <w:lang w:val="en-US"/>
        </w:rPr>
        <w:t xml:space="preserve"> + </w:t>
      </w:r>
      <w:proofErr w:type="spellStart"/>
      <w:r w:rsidRPr="00344DFA">
        <w:rPr>
          <w:rFonts w:ascii="Consolas" w:hAnsi="Consolas" w:cs="Consolas"/>
          <w:b/>
          <w:sz w:val="19"/>
          <w:szCs w:val="19"/>
          <w:lang w:val="en-US"/>
        </w:rPr>
        <w:t>itemIndex</w:t>
      </w:r>
      <w:proofErr w:type="spellEnd"/>
      <w:r w:rsidRPr="00344DFA">
        <w:rPr>
          <w:rFonts w:ascii="Consolas" w:hAnsi="Consolas" w:cs="Consolas"/>
          <w:b/>
          <w:sz w:val="19"/>
          <w:szCs w:val="19"/>
          <w:lang w:val="en-US"/>
        </w:rPr>
        <w:t xml:space="preserve"> + </w:t>
      </w:r>
      <w:r w:rsidRPr="00344DFA">
        <w:rPr>
          <w:rFonts w:ascii="Consolas" w:hAnsi="Consolas" w:cs="Consolas"/>
          <w:b/>
          <w:color w:val="800000"/>
          <w:sz w:val="19"/>
          <w:szCs w:val="19"/>
          <w:lang w:val="en-US"/>
        </w:rPr>
        <w:t>"'/&gt;"</w:t>
      </w:r>
      <w:r w:rsidRPr="00344DFA">
        <w:rPr>
          <w:rFonts w:ascii="Consolas" w:hAnsi="Consolas" w:cs="Consolas"/>
          <w:b/>
          <w:sz w:val="19"/>
          <w:szCs w:val="19"/>
          <w:lang w:val="en-US"/>
        </w:rPr>
        <w:t xml:space="preserve">);       </w:t>
      </w:r>
    </w:p>
    <w:p w:rsidR="00344DFA" w:rsidRDefault="00344DFA" w:rsidP="00344DFA">
      <w:pPr>
        <w:rPr>
          <w:i/>
          <w:lang w:val="en-US"/>
        </w:rPr>
      </w:pPr>
    </w:p>
    <w:p w:rsidR="00344DFA" w:rsidRPr="005741B6" w:rsidRDefault="00344DFA" w:rsidP="00344DFA">
      <w:pPr>
        <w:rPr>
          <w:i/>
          <w:color w:val="FF0000"/>
        </w:rPr>
      </w:pPr>
      <w:r w:rsidRPr="005741B6">
        <w:rPr>
          <w:i/>
          <w:color w:val="FF0000"/>
        </w:rPr>
        <w:t xml:space="preserve">Der </w:t>
      </w:r>
      <w:proofErr w:type="spellStart"/>
      <w:r w:rsidRPr="005741B6">
        <w:rPr>
          <w:i/>
          <w:color w:val="FF0000"/>
        </w:rPr>
        <w:t>itemIndex</w:t>
      </w:r>
      <w:proofErr w:type="spellEnd"/>
      <w:r w:rsidRPr="005741B6">
        <w:rPr>
          <w:i/>
          <w:color w:val="FF0000"/>
        </w:rPr>
        <w:t xml:space="preserve"> ist hier sehr wichtig, damit das Element später im Codebehind wieder gefunden wird.</w:t>
      </w:r>
    </w:p>
    <w:p w:rsidR="00344DFA" w:rsidRDefault="005741B6" w:rsidP="005741B6">
      <w:pPr>
        <w:autoSpaceDE w:val="0"/>
        <w:autoSpaceDN w:val="0"/>
        <w:adjustRightInd w:val="0"/>
        <w:spacing w:after="0" w:line="240" w:lineRule="auto"/>
        <w:rPr>
          <w:rFonts w:cs="Consolas"/>
        </w:rPr>
      </w:pPr>
      <w:r>
        <w:rPr>
          <w:i/>
        </w:rPr>
        <w:t xml:space="preserve">Im Codebehind gibt es eine Methode </w:t>
      </w:r>
      <w:proofErr w:type="spellStart"/>
      <w:r>
        <w:rPr>
          <w:rFonts w:ascii="Consolas" w:hAnsi="Consolas" w:cs="Consolas"/>
          <w:sz w:val="19"/>
          <w:szCs w:val="19"/>
        </w:rPr>
        <w:t>AddAnotherProducts</w:t>
      </w:r>
      <w:proofErr w:type="spellEnd"/>
      <w:r>
        <w:rPr>
          <w:rFonts w:ascii="Consolas" w:hAnsi="Consolas" w:cs="Consolas"/>
          <w:sz w:val="19"/>
          <w:szCs w:val="19"/>
        </w:rPr>
        <w:t xml:space="preserve">(). </w:t>
      </w:r>
      <w:r>
        <w:rPr>
          <w:rFonts w:cs="Consolas"/>
        </w:rPr>
        <w:t>Diese Methode fügt sowohl Die</w:t>
      </w:r>
      <w:r w:rsidR="00C83248">
        <w:rPr>
          <w:rFonts w:cs="Consolas"/>
        </w:rPr>
        <w:t>nstleistungen in die Datenbank und fi</w:t>
      </w:r>
      <w:r>
        <w:rPr>
          <w:rFonts w:cs="Consolas"/>
        </w:rPr>
        <w:t>ndet</w:t>
      </w:r>
      <w:r w:rsidR="00C83248">
        <w:rPr>
          <w:rFonts w:cs="Consolas"/>
        </w:rPr>
        <w:t xml:space="preserve"> die</w:t>
      </w:r>
      <w:r>
        <w:rPr>
          <w:rFonts w:cs="Consolas"/>
        </w:rPr>
        <w:t xml:space="preserve"> Preise aus der</w:t>
      </w:r>
      <w:r w:rsidR="00C83248">
        <w:rPr>
          <w:rFonts w:cs="Consolas"/>
        </w:rPr>
        <w:t xml:space="preserve"> Datenbank und der Dienstleistungs</w:t>
      </w:r>
      <w:r>
        <w:rPr>
          <w:rFonts w:cs="Consolas"/>
        </w:rPr>
        <w:t xml:space="preserve">liste raus. Das Problem ist, dass es </w:t>
      </w:r>
      <w:r w:rsidR="00C83248">
        <w:rPr>
          <w:rFonts w:cs="Consolas"/>
        </w:rPr>
        <w:t xml:space="preserve">sich </w:t>
      </w:r>
      <w:r>
        <w:rPr>
          <w:rFonts w:cs="Consolas"/>
        </w:rPr>
        <w:t xml:space="preserve">im Beispiel oben um ein HTML Control handelt, das nicht als </w:t>
      </w:r>
      <w:proofErr w:type="spellStart"/>
      <w:r>
        <w:rPr>
          <w:rFonts w:cs="Consolas"/>
        </w:rPr>
        <w:t>runat</w:t>
      </w:r>
      <w:proofErr w:type="spellEnd"/>
      <w:r>
        <w:rPr>
          <w:rFonts w:cs="Consolas"/>
        </w:rPr>
        <w:t>=“</w:t>
      </w:r>
      <w:proofErr w:type="spellStart"/>
      <w:r>
        <w:rPr>
          <w:rFonts w:cs="Consolas"/>
        </w:rPr>
        <w:t>server</w:t>
      </w:r>
      <w:proofErr w:type="spellEnd"/>
      <w:r>
        <w:rPr>
          <w:rFonts w:cs="Consolas"/>
        </w:rPr>
        <w:t xml:space="preserve">“ gekennzeichnet ist. </w:t>
      </w:r>
    </w:p>
    <w:p w:rsidR="005741B6" w:rsidRDefault="005741B6" w:rsidP="005741B6">
      <w:pPr>
        <w:autoSpaceDE w:val="0"/>
        <w:autoSpaceDN w:val="0"/>
        <w:adjustRightInd w:val="0"/>
        <w:spacing w:after="0" w:line="240" w:lineRule="auto"/>
        <w:rPr>
          <w:rFonts w:cs="Consolas"/>
        </w:rPr>
      </w:pPr>
    </w:p>
    <w:p w:rsidR="005741B6" w:rsidRDefault="005741B6" w:rsidP="005741B6">
      <w:pPr>
        <w:autoSpaceDE w:val="0"/>
        <w:autoSpaceDN w:val="0"/>
        <w:adjustRightInd w:val="0"/>
        <w:spacing w:after="0" w:line="240" w:lineRule="auto"/>
        <w:rPr>
          <w:rFonts w:cs="Consolas"/>
        </w:rPr>
      </w:pPr>
      <w:r>
        <w:rPr>
          <w:rFonts w:cs="Consolas"/>
        </w:rPr>
        <w:t xml:space="preserve">Durch den Aufruf von: </w:t>
      </w:r>
    </w:p>
    <w:p w:rsidR="005741B6" w:rsidRPr="00163A43" w:rsidRDefault="005741B6" w:rsidP="005741B6">
      <w:pPr>
        <w:autoSpaceDE w:val="0"/>
        <w:autoSpaceDN w:val="0"/>
        <w:adjustRightInd w:val="0"/>
        <w:spacing w:after="0" w:line="240" w:lineRule="auto"/>
        <w:rPr>
          <w:rFonts w:ascii="Consolas" w:hAnsi="Consolas" w:cs="Consolas"/>
          <w:sz w:val="19"/>
          <w:szCs w:val="19"/>
        </w:rPr>
      </w:pPr>
      <w:proofErr w:type="spellStart"/>
      <w:r w:rsidRPr="00163A43">
        <w:rPr>
          <w:rFonts w:ascii="Consolas" w:hAnsi="Consolas" w:cs="Consolas"/>
          <w:color w:val="0000FF"/>
          <w:sz w:val="19"/>
          <w:szCs w:val="19"/>
        </w:rPr>
        <w:t>this</w:t>
      </w:r>
      <w:r w:rsidRPr="00163A43">
        <w:rPr>
          <w:rFonts w:ascii="Consolas" w:hAnsi="Consolas" w:cs="Consolas"/>
          <w:sz w:val="19"/>
          <w:szCs w:val="19"/>
        </w:rPr>
        <w:t>.Request.Form.AllKeys.Where</w:t>
      </w:r>
      <w:proofErr w:type="spellEnd"/>
      <w:r w:rsidRPr="00163A43">
        <w:rPr>
          <w:rFonts w:ascii="Consolas" w:hAnsi="Consolas" w:cs="Consolas"/>
          <w:sz w:val="19"/>
          <w:szCs w:val="19"/>
        </w:rPr>
        <w:t xml:space="preserve">(q =&gt; </w:t>
      </w:r>
      <w:proofErr w:type="spellStart"/>
      <w:r w:rsidRPr="00163A43">
        <w:rPr>
          <w:rFonts w:ascii="Consolas" w:hAnsi="Consolas" w:cs="Consolas"/>
          <w:sz w:val="19"/>
          <w:szCs w:val="19"/>
        </w:rPr>
        <w:t>q.Contains</w:t>
      </w:r>
      <w:proofErr w:type="spellEnd"/>
      <w:r w:rsidRPr="00163A43">
        <w:rPr>
          <w:rFonts w:ascii="Consolas" w:hAnsi="Consolas" w:cs="Consolas"/>
          <w:sz w:val="19"/>
          <w:szCs w:val="19"/>
        </w:rPr>
        <w:t>(</w:t>
      </w:r>
      <w:r w:rsidRPr="00163A43">
        <w:rPr>
          <w:rFonts w:ascii="Consolas" w:hAnsi="Consolas" w:cs="Consolas"/>
          <w:color w:val="A31515"/>
          <w:sz w:val="19"/>
          <w:szCs w:val="19"/>
        </w:rPr>
        <w:t>"</w:t>
      </w:r>
      <w:proofErr w:type="spellStart"/>
      <w:r w:rsidRPr="00163A43">
        <w:rPr>
          <w:rFonts w:ascii="Consolas" w:hAnsi="Consolas" w:cs="Consolas"/>
          <w:color w:val="A31515"/>
          <w:sz w:val="19"/>
          <w:szCs w:val="19"/>
        </w:rPr>
        <w:t>txtItemPrice</w:t>
      </w:r>
      <w:proofErr w:type="spellEnd"/>
      <w:r w:rsidRPr="00163A43">
        <w:rPr>
          <w:rFonts w:ascii="Consolas" w:hAnsi="Consolas" w:cs="Consolas"/>
          <w:color w:val="A31515"/>
          <w:sz w:val="19"/>
          <w:szCs w:val="19"/>
        </w:rPr>
        <w:t>_"</w:t>
      </w:r>
      <w:r w:rsidRPr="00163A43">
        <w:rPr>
          <w:rFonts w:ascii="Consolas" w:hAnsi="Consolas" w:cs="Consolas"/>
          <w:sz w:val="19"/>
          <w:szCs w:val="19"/>
        </w:rPr>
        <w:t>));</w:t>
      </w:r>
    </w:p>
    <w:p w:rsidR="005741B6" w:rsidRDefault="005741B6" w:rsidP="005741B6">
      <w:pPr>
        <w:autoSpaceDE w:val="0"/>
        <w:autoSpaceDN w:val="0"/>
        <w:adjustRightInd w:val="0"/>
        <w:spacing w:after="0" w:line="240" w:lineRule="auto"/>
        <w:rPr>
          <w:rFonts w:cs="Consolas"/>
        </w:rPr>
      </w:pPr>
      <w:r w:rsidRPr="005741B6">
        <w:rPr>
          <w:rFonts w:cs="Consolas"/>
        </w:rPr>
        <w:t>bekommt ihr alle Template</w:t>
      </w:r>
      <w:r>
        <w:rPr>
          <w:rFonts w:cs="Consolas"/>
        </w:rPr>
        <w:t xml:space="preserve"> E</w:t>
      </w:r>
      <w:r w:rsidRPr="005741B6">
        <w:rPr>
          <w:rFonts w:cs="Consolas"/>
        </w:rPr>
        <w:t>lemente zurück.</w:t>
      </w:r>
      <w:r w:rsidR="00E768B4">
        <w:rPr>
          <w:rFonts w:cs="Consolas"/>
        </w:rPr>
        <w:t xml:space="preserve">  Ohne den </w:t>
      </w:r>
      <w:proofErr w:type="spellStart"/>
      <w:r w:rsidR="00E768B4">
        <w:rPr>
          <w:rFonts w:cs="Consolas"/>
        </w:rPr>
        <w:t>ItemIndex</w:t>
      </w:r>
      <w:proofErr w:type="spellEnd"/>
      <w:r w:rsidR="00E768B4">
        <w:rPr>
          <w:rFonts w:cs="Consolas"/>
        </w:rPr>
        <w:t xml:space="preserve"> wäre es p</w:t>
      </w:r>
      <w:r>
        <w:rPr>
          <w:rFonts w:cs="Consolas"/>
        </w:rPr>
        <w:t xml:space="preserve">roblematisch die Elemente </w:t>
      </w:r>
      <w:r w:rsidR="00CC335F">
        <w:rPr>
          <w:rFonts w:cs="Consolas"/>
        </w:rPr>
        <w:t>voneinander</w:t>
      </w:r>
      <w:r>
        <w:rPr>
          <w:rFonts w:cs="Consolas"/>
        </w:rPr>
        <w:t xml:space="preserve"> zu trennen.</w:t>
      </w:r>
      <w:r w:rsidR="00724ABC">
        <w:rPr>
          <w:rFonts w:cs="Consolas"/>
        </w:rPr>
        <w:t xml:space="preserve"> </w:t>
      </w:r>
    </w:p>
    <w:p w:rsidR="00724ABC" w:rsidRDefault="00724ABC" w:rsidP="005741B6">
      <w:pPr>
        <w:autoSpaceDE w:val="0"/>
        <w:autoSpaceDN w:val="0"/>
        <w:adjustRightInd w:val="0"/>
        <w:spacing w:after="0" w:line="240" w:lineRule="auto"/>
        <w:rPr>
          <w:rFonts w:cs="Consolas"/>
        </w:rPr>
      </w:pPr>
    </w:p>
    <w:p w:rsidR="00724ABC" w:rsidRDefault="00724ABC" w:rsidP="005741B6">
      <w:pPr>
        <w:autoSpaceDE w:val="0"/>
        <w:autoSpaceDN w:val="0"/>
        <w:adjustRightInd w:val="0"/>
        <w:spacing w:after="0" w:line="240" w:lineRule="auto"/>
        <w:rPr>
          <w:rFonts w:cs="Consolas"/>
        </w:rPr>
      </w:pPr>
      <w:r>
        <w:rPr>
          <w:rFonts w:cs="Consolas"/>
        </w:rPr>
        <w:t xml:space="preserve">Wie bereits erwähnt sind die Dienstleistungspreise </w:t>
      </w:r>
      <w:r w:rsidRPr="00724ABC">
        <w:rPr>
          <w:rFonts w:cs="Consolas"/>
          <w:u w:val="single"/>
        </w:rPr>
        <w:t>nur</w:t>
      </w:r>
      <w:r>
        <w:rPr>
          <w:rFonts w:cs="Consolas"/>
        </w:rPr>
        <w:t xml:space="preserve">  beim Laufkunden in der Auftragsanlage editierbar. Bei Großkunden wird  ein simpler Code zum Hinzufügen der Dienstleistung ausgeführt:</w:t>
      </w:r>
    </w:p>
    <w:p w:rsidR="00724ABC" w:rsidRDefault="00724ABC" w:rsidP="005741B6">
      <w:pPr>
        <w:autoSpaceDE w:val="0"/>
        <w:autoSpaceDN w:val="0"/>
        <w:adjustRightInd w:val="0"/>
        <w:spacing w:after="0" w:line="240" w:lineRule="auto"/>
        <w:rPr>
          <w:rFonts w:cs="Consolas"/>
        </w:rPr>
      </w:pPr>
      <w:r>
        <w:rPr>
          <w:rFonts w:cs="Consolas"/>
        </w:rPr>
        <w:t>Neuzulassung Großkunde:</w:t>
      </w:r>
    </w:p>
    <w:p w:rsidR="00724ABC" w:rsidRDefault="00724ABC" w:rsidP="00724AB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sz w:val="19"/>
          <w:szCs w:val="19"/>
        </w:rPr>
        <w:t xml:space="preserve"> </w:t>
      </w:r>
      <w:proofErr w:type="spellStart"/>
      <w:r>
        <w:rPr>
          <w:rFonts w:ascii="Consolas" w:hAnsi="Consolas" w:cs="Consolas"/>
          <w:sz w:val="19"/>
          <w:szCs w:val="19"/>
        </w:rPr>
        <w:t>node</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sz w:val="19"/>
          <w:szCs w:val="19"/>
        </w:rPr>
        <w:t xml:space="preserve"> </w:t>
      </w:r>
      <w:proofErr w:type="spellStart"/>
      <w:r>
        <w:rPr>
          <w:rFonts w:ascii="Consolas" w:hAnsi="Consolas" w:cs="Consolas"/>
          <w:sz w:val="19"/>
          <w:szCs w:val="19"/>
        </w:rPr>
        <w:t>Telerik.Web.UI.RadTreeNode</w:t>
      </w:r>
      <w:proofErr w:type="spellEnd"/>
      <w:r>
        <w:rPr>
          <w:rFonts w:ascii="Consolas" w:hAnsi="Consolas" w:cs="Consolas"/>
          <w:sz w:val="19"/>
          <w:szCs w:val="19"/>
        </w:rPr>
        <w:t>();</w:t>
      </w:r>
    </w:p>
    <w:p w:rsidR="00724ABC" w:rsidRPr="00724ABC" w:rsidRDefault="00724ABC" w:rsidP="00724AB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724ABC">
        <w:rPr>
          <w:rFonts w:ascii="Consolas" w:hAnsi="Consolas" w:cs="Consolas"/>
          <w:color w:val="006400"/>
          <w:sz w:val="19"/>
          <w:szCs w:val="19"/>
          <w:lang w:val="en-US"/>
        </w:rPr>
        <w:t>//Set its text</w:t>
      </w:r>
    </w:p>
    <w:p w:rsidR="00724ABC" w:rsidRPr="00724ABC" w:rsidRDefault="00724ABC" w:rsidP="00724ABC">
      <w:pPr>
        <w:autoSpaceDE w:val="0"/>
        <w:autoSpaceDN w:val="0"/>
        <w:adjustRightInd w:val="0"/>
        <w:spacing w:after="0" w:line="240" w:lineRule="auto"/>
        <w:rPr>
          <w:rFonts w:ascii="Consolas" w:hAnsi="Consolas" w:cs="Consolas"/>
          <w:sz w:val="19"/>
          <w:szCs w:val="19"/>
          <w:lang w:val="en-US"/>
        </w:rPr>
      </w:pPr>
      <w:r w:rsidRPr="00724ABC">
        <w:rPr>
          <w:rFonts w:ascii="Consolas" w:hAnsi="Consolas" w:cs="Consolas"/>
          <w:sz w:val="19"/>
          <w:szCs w:val="19"/>
          <w:lang w:val="en-US"/>
        </w:rPr>
        <w:t xml:space="preserve">        </w:t>
      </w:r>
      <w:proofErr w:type="spellStart"/>
      <w:r w:rsidRPr="00724ABC">
        <w:rPr>
          <w:rFonts w:ascii="Consolas" w:hAnsi="Consolas" w:cs="Consolas"/>
          <w:sz w:val="19"/>
          <w:szCs w:val="19"/>
          <w:lang w:val="en-US"/>
        </w:rPr>
        <w:t>node.set_</w:t>
      </w:r>
      <w:proofErr w:type="gramStart"/>
      <w:r w:rsidRPr="00724ABC">
        <w:rPr>
          <w:rFonts w:ascii="Consolas" w:hAnsi="Consolas" w:cs="Consolas"/>
          <w:sz w:val="19"/>
          <w:szCs w:val="19"/>
          <w:lang w:val="en-US"/>
        </w:rPr>
        <w:t>text</w:t>
      </w:r>
      <w:proofErr w:type="spellEnd"/>
      <w:r w:rsidRPr="00724ABC">
        <w:rPr>
          <w:rFonts w:ascii="Consolas" w:hAnsi="Consolas" w:cs="Consolas"/>
          <w:sz w:val="19"/>
          <w:szCs w:val="19"/>
          <w:lang w:val="en-US"/>
        </w:rPr>
        <w:t>(</w:t>
      </w:r>
      <w:proofErr w:type="spellStart"/>
      <w:proofErr w:type="gramEnd"/>
      <w:r w:rsidRPr="00724ABC">
        <w:rPr>
          <w:rFonts w:ascii="Consolas" w:hAnsi="Consolas" w:cs="Consolas"/>
          <w:sz w:val="19"/>
          <w:szCs w:val="19"/>
          <w:lang w:val="en-US"/>
        </w:rPr>
        <w:t>nodeProdText</w:t>
      </w:r>
      <w:proofErr w:type="spellEnd"/>
      <w:r w:rsidRPr="00724ABC">
        <w:rPr>
          <w:rFonts w:ascii="Consolas" w:hAnsi="Consolas" w:cs="Consolas"/>
          <w:sz w:val="19"/>
          <w:szCs w:val="19"/>
          <w:lang w:val="en-US"/>
        </w:rPr>
        <w:t>);</w:t>
      </w:r>
    </w:p>
    <w:p w:rsidR="00724ABC" w:rsidRPr="00724ABC" w:rsidRDefault="00724ABC" w:rsidP="00724ABC">
      <w:pPr>
        <w:autoSpaceDE w:val="0"/>
        <w:autoSpaceDN w:val="0"/>
        <w:adjustRightInd w:val="0"/>
        <w:spacing w:after="0" w:line="240" w:lineRule="auto"/>
        <w:rPr>
          <w:rFonts w:ascii="Consolas" w:hAnsi="Consolas" w:cs="Consolas"/>
          <w:sz w:val="19"/>
          <w:szCs w:val="19"/>
          <w:lang w:val="en-US"/>
        </w:rPr>
      </w:pPr>
      <w:r w:rsidRPr="00724ABC">
        <w:rPr>
          <w:rFonts w:ascii="Consolas" w:hAnsi="Consolas" w:cs="Consolas"/>
          <w:sz w:val="19"/>
          <w:szCs w:val="19"/>
          <w:lang w:val="en-US"/>
        </w:rPr>
        <w:t xml:space="preserve">        </w:t>
      </w:r>
      <w:proofErr w:type="spellStart"/>
      <w:r w:rsidRPr="00724ABC">
        <w:rPr>
          <w:rFonts w:ascii="Consolas" w:hAnsi="Consolas" w:cs="Consolas"/>
          <w:sz w:val="19"/>
          <w:szCs w:val="19"/>
          <w:lang w:val="en-US"/>
        </w:rPr>
        <w:t>node.set_</w:t>
      </w:r>
      <w:proofErr w:type="gramStart"/>
      <w:r w:rsidRPr="00724ABC">
        <w:rPr>
          <w:rFonts w:ascii="Consolas" w:hAnsi="Consolas" w:cs="Consolas"/>
          <w:sz w:val="19"/>
          <w:szCs w:val="19"/>
          <w:lang w:val="en-US"/>
        </w:rPr>
        <w:t>value</w:t>
      </w:r>
      <w:proofErr w:type="spellEnd"/>
      <w:r w:rsidRPr="00724ABC">
        <w:rPr>
          <w:rFonts w:ascii="Consolas" w:hAnsi="Consolas" w:cs="Consolas"/>
          <w:sz w:val="19"/>
          <w:szCs w:val="19"/>
          <w:lang w:val="en-US"/>
        </w:rPr>
        <w:t>(</w:t>
      </w:r>
      <w:proofErr w:type="spellStart"/>
      <w:proofErr w:type="gramEnd"/>
      <w:r w:rsidRPr="00724ABC">
        <w:rPr>
          <w:rFonts w:ascii="Consolas" w:hAnsi="Consolas" w:cs="Consolas"/>
          <w:sz w:val="19"/>
          <w:szCs w:val="19"/>
          <w:lang w:val="en-US"/>
        </w:rPr>
        <w:t>nodeProd</w:t>
      </w:r>
      <w:proofErr w:type="spellEnd"/>
      <w:r w:rsidRPr="00724ABC">
        <w:rPr>
          <w:rFonts w:ascii="Consolas" w:hAnsi="Consolas" w:cs="Consolas"/>
          <w:sz w:val="19"/>
          <w:szCs w:val="19"/>
          <w:lang w:val="en-US"/>
        </w:rPr>
        <w:t xml:space="preserve"> + </w:t>
      </w:r>
      <w:r w:rsidRPr="00724ABC">
        <w:rPr>
          <w:rFonts w:ascii="Consolas" w:hAnsi="Consolas" w:cs="Consolas"/>
          <w:color w:val="800000"/>
          <w:sz w:val="19"/>
          <w:szCs w:val="19"/>
          <w:lang w:val="en-US"/>
        </w:rPr>
        <w:t>";"</w:t>
      </w:r>
      <w:r w:rsidRPr="00724ABC">
        <w:rPr>
          <w:rFonts w:ascii="Consolas" w:hAnsi="Consolas" w:cs="Consolas"/>
          <w:sz w:val="19"/>
          <w:szCs w:val="19"/>
          <w:lang w:val="en-US"/>
        </w:rPr>
        <w:t xml:space="preserve"> + </w:t>
      </w:r>
      <w:proofErr w:type="spellStart"/>
      <w:r w:rsidRPr="00724ABC">
        <w:rPr>
          <w:rFonts w:ascii="Consolas" w:hAnsi="Consolas" w:cs="Consolas"/>
          <w:sz w:val="19"/>
          <w:szCs w:val="19"/>
          <w:lang w:val="en-US"/>
        </w:rPr>
        <w:t>nodeCost</w:t>
      </w:r>
      <w:proofErr w:type="spellEnd"/>
      <w:r w:rsidRPr="00724ABC">
        <w:rPr>
          <w:rFonts w:ascii="Consolas" w:hAnsi="Consolas" w:cs="Consolas"/>
          <w:sz w:val="19"/>
          <w:szCs w:val="19"/>
          <w:lang w:val="en-US"/>
        </w:rPr>
        <w:t>);</w:t>
      </w:r>
    </w:p>
    <w:p w:rsidR="00724ABC" w:rsidRPr="00724ABC" w:rsidRDefault="00724ABC" w:rsidP="005741B6">
      <w:pPr>
        <w:autoSpaceDE w:val="0"/>
        <w:autoSpaceDN w:val="0"/>
        <w:adjustRightInd w:val="0"/>
        <w:spacing w:after="0" w:line="240" w:lineRule="auto"/>
        <w:rPr>
          <w:rFonts w:cs="Consolas"/>
          <w:lang w:val="en-US"/>
        </w:rPr>
      </w:pPr>
    </w:p>
    <w:p w:rsidR="005741B6" w:rsidRPr="00724ABC" w:rsidRDefault="005741B6" w:rsidP="005741B6">
      <w:pPr>
        <w:autoSpaceDE w:val="0"/>
        <w:autoSpaceDN w:val="0"/>
        <w:adjustRightInd w:val="0"/>
        <w:spacing w:after="0" w:line="240" w:lineRule="auto"/>
        <w:rPr>
          <w:rFonts w:cs="Consolas"/>
          <w:lang w:val="en-US"/>
        </w:rPr>
      </w:pPr>
    </w:p>
    <w:p w:rsidR="00344DFA" w:rsidRPr="00344DFA" w:rsidRDefault="00344DFA" w:rsidP="00344DFA">
      <w:pPr>
        <w:rPr>
          <w:b/>
          <w:i/>
          <w:color w:val="FF0000"/>
        </w:rPr>
      </w:pPr>
      <w:r w:rsidRPr="00344DFA">
        <w:rPr>
          <w:b/>
          <w:i/>
          <w:color w:val="FF0000"/>
        </w:rPr>
        <w:t xml:space="preserve">Alle weiteren </w:t>
      </w:r>
      <w:r w:rsidR="005741B6">
        <w:rPr>
          <w:b/>
          <w:i/>
          <w:color w:val="FF0000"/>
        </w:rPr>
        <w:t>Dateien</w:t>
      </w:r>
      <w:r>
        <w:rPr>
          <w:b/>
          <w:i/>
          <w:color w:val="FF0000"/>
        </w:rPr>
        <w:t xml:space="preserve"> zur Auftragsanlage </w:t>
      </w:r>
      <w:r w:rsidRPr="00344DFA">
        <w:rPr>
          <w:b/>
          <w:i/>
          <w:color w:val="FF0000"/>
        </w:rPr>
        <w:t xml:space="preserve"> finden Ihr im Ordner: </w:t>
      </w:r>
      <w:r w:rsidRPr="00344DFA">
        <w:rPr>
          <w:b/>
          <w:i/>
          <w:color w:val="FF0000"/>
          <w:u w:val="single"/>
        </w:rPr>
        <w:t>Auftragseingang</w:t>
      </w:r>
    </w:p>
    <w:p w:rsidR="00724ABC" w:rsidRDefault="00724ABC" w:rsidP="00724ABC"/>
    <w:p w:rsidR="00C9798E" w:rsidRDefault="00C9798E" w:rsidP="00724ABC"/>
    <w:p w:rsidR="00A62CD3" w:rsidRDefault="00A62CD3" w:rsidP="00724ABC"/>
    <w:p w:rsidR="00A62CD3" w:rsidRDefault="00A62CD3" w:rsidP="00724ABC"/>
    <w:p w:rsidR="00A62CD3" w:rsidRPr="00724ABC" w:rsidRDefault="00A62CD3" w:rsidP="00724ABC"/>
    <w:p w:rsidR="00FB4E45" w:rsidRDefault="00FB4E45" w:rsidP="004F77DA">
      <w:pPr>
        <w:pStyle w:val="berschrift1"/>
        <w:numPr>
          <w:ilvl w:val="0"/>
          <w:numId w:val="6"/>
        </w:numPr>
      </w:pPr>
      <w:bookmarkStart w:id="4" w:name="_Toc387415638"/>
      <w:r>
        <w:lastRenderedPageBreak/>
        <w:t>Nachbearbeitung</w:t>
      </w:r>
      <w:bookmarkEnd w:id="4"/>
    </w:p>
    <w:p w:rsidR="00FB4E45" w:rsidRDefault="00FB4E45" w:rsidP="00583F92">
      <w:r>
        <w:t>Nachbearbeitung ist auch nach Zulassung und Außerbetriebssetzung geteilt, besteh</w:t>
      </w:r>
      <w:r w:rsidR="00E768B4">
        <w:t xml:space="preserve">t </w:t>
      </w:r>
      <w:r>
        <w:t xml:space="preserve">aber aus </w:t>
      </w:r>
      <w:r w:rsidR="00AA5FE5">
        <w:t>ähnlichen</w:t>
      </w:r>
      <w:r>
        <w:t xml:space="preserve"> Funktionen, deswegen </w:t>
      </w:r>
      <w:r w:rsidR="00E768B4">
        <w:t xml:space="preserve">wird </w:t>
      </w:r>
      <w:r>
        <w:t xml:space="preserve">in diesem Kapitel nur die Nachbearbeitung des Zulassungsauftrags </w:t>
      </w:r>
      <w:r w:rsidR="00AA5FE5">
        <w:t>beschrieben.</w:t>
      </w:r>
    </w:p>
    <w:p w:rsidR="00831A10" w:rsidRDefault="00724ABC" w:rsidP="00831A10">
      <w:pPr>
        <w:keepNext/>
      </w:pPr>
      <w:r>
        <w:rPr>
          <w:noProof/>
          <w:lang w:eastAsia="de-DE"/>
        </w:rPr>
        <w:drawing>
          <wp:inline distT="0" distB="0" distL="0" distR="0" wp14:anchorId="36E6C385" wp14:editId="4DE7908B">
            <wp:extent cx="5753100" cy="2505075"/>
            <wp:effectExtent l="0" t="0" r="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rsidR="00F04DE2" w:rsidRDefault="00831A10" w:rsidP="00831A10">
      <w:pPr>
        <w:pStyle w:val="Beschriftung"/>
        <w:rPr>
          <w:noProof/>
          <w:lang w:eastAsia="de-DE"/>
        </w:rPr>
      </w:pPr>
      <w:r>
        <w:t xml:space="preserve">Abbildung </w:t>
      </w:r>
      <w:fldSimple w:instr=" SEQ Abbildung \* ARABIC ">
        <w:r w:rsidR="002E2E73">
          <w:rPr>
            <w:noProof/>
          </w:rPr>
          <w:t>3</w:t>
        </w:r>
      </w:fldSimple>
      <w:r>
        <w:t>:</w:t>
      </w:r>
      <w:r w:rsidRPr="00B27105">
        <w:t>Nachbearbeitung Neuzulassung -&gt;Reiter Offen</w:t>
      </w:r>
    </w:p>
    <w:p w:rsidR="00724ABC" w:rsidRDefault="00006FFC" w:rsidP="00583F92">
      <w:r>
        <w:t>Projektdatei:</w:t>
      </w:r>
      <w:r w:rsidRPr="00006FFC">
        <w:t xml:space="preserve"> </w:t>
      </w:r>
      <w:proofErr w:type="spellStart"/>
      <w:r w:rsidRPr="00006FFC">
        <w:t>Auftragsbearbeitung_Neuzulassung</w:t>
      </w:r>
      <w:proofErr w:type="spellEnd"/>
      <w:r>
        <w:t>/</w:t>
      </w:r>
      <w:r w:rsidRPr="00006FFC">
        <w:t>OffenNeuzulassung</w:t>
      </w:r>
      <w:r>
        <w:t>.ascx/</w:t>
      </w:r>
      <w:proofErr w:type="spellStart"/>
      <w:r>
        <w:t>cs</w:t>
      </w:r>
      <w:proofErr w:type="spellEnd"/>
    </w:p>
    <w:p w:rsidR="00831A10" w:rsidRDefault="00724ABC" w:rsidP="00583F92">
      <w:pPr>
        <w:rPr>
          <w:b/>
          <w:i/>
        </w:rPr>
      </w:pPr>
      <w:r>
        <w:rPr>
          <w:i/>
        </w:rPr>
        <w:t xml:space="preserve">In diesem Reiter besteht die Möglichkeit Laufzettel zu erstellen. Diese Laufzettel bekommt dann der Mitarbeiter der zur Zulassungsstelle geht und Fahrzeuge zulässt oder abmeldet. Dazu muss das Zulassungsdatum gesetzt und der Button „Laufzettel erstellen“ gedrückt werden. Danach erscheint ein Link neben den Button und die Laufzettel können gedruckt werden. </w:t>
      </w:r>
      <w:r w:rsidRPr="00724ABC">
        <w:rPr>
          <w:b/>
          <w:i/>
        </w:rPr>
        <w:t>Das nachträgliche Aufrufen der Laufzettel ist nicht möglich.</w:t>
      </w:r>
      <w:r w:rsidR="00831A10">
        <w:rPr>
          <w:b/>
          <w:i/>
        </w:rPr>
        <w:t xml:space="preserve"> Die Laufzettel werden für alle Kunden erstellt, unabhängig von der Auswahl in den Dropdown Listen. </w:t>
      </w:r>
    </w:p>
    <w:p w:rsidR="00831A10" w:rsidRDefault="00831A10" w:rsidP="00583F92">
      <w:pPr>
        <w:rPr>
          <w:b/>
          <w:i/>
        </w:rPr>
      </w:pPr>
      <w:r>
        <w:rPr>
          <w:b/>
          <w:i/>
        </w:rPr>
        <w:t>Die Laufzettel werden auf das Laufwerk</w:t>
      </w:r>
      <w:r w:rsidR="00CD2981">
        <w:rPr>
          <w:b/>
          <w:i/>
        </w:rPr>
        <w:t xml:space="preserve"> geschrieben.</w:t>
      </w:r>
    </w:p>
    <w:p w:rsidR="00831A10" w:rsidRPr="00831A10" w:rsidRDefault="00831A10" w:rsidP="00583F92">
      <w:pPr>
        <w:rPr>
          <w:i/>
        </w:rPr>
      </w:pPr>
      <w:r w:rsidRPr="00831A10">
        <w:rPr>
          <w:i/>
        </w:rPr>
        <w:t>Hier ein Beispiel für einen Laufzette</w:t>
      </w:r>
      <w:r>
        <w:rPr>
          <w:i/>
        </w:rPr>
        <w:t>l</w:t>
      </w:r>
      <w:r w:rsidRPr="00831A10">
        <w:rPr>
          <w:i/>
        </w:rPr>
        <w:t>pfad:</w:t>
      </w:r>
    </w:p>
    <w:p w:rsidR="00831A10" w:rsidRDefault="00CC335F" w:rsidP="00583F92">
      <w:pPr>
        <w:rPr>
          <w:i/>
        </w:rPr>
      </w:pPr>
      <w:hyperlink r:id="rId19" w:history="1">
        <w:r w:rsidR="00831A10" w:rsidRPr="00126C52">
          <w:rPr>
            <w:rStyle w:val="Hyperlink"/>
            <w:i/>
          </w:rPr>
          <w:t>http://localhost:14314/UserData/e6232890-b6e9-4aa4-b68c-36cf5c9a0918/Lieferschein7_5_2014_d2a96311-274a-4c5f-a6e0-4f9e43f6b44b.pdf</w:t>
        </w:r>
      </w:hyperlink>
    </w:p>
    <w:p w:rsidR="00831A10" w:rsidRDefault="00831A10" w:rsidP="00583F92">
      <w:pPr>
        <w:rPr>
          <w:i/>
        </w:rPr>
      </w:pPr>
      <w:r>
        <w:rPr>
          <w:i/>
        </w:rPr>
        <w:t xml:space="preserve">Der Pfad setzt sich zusammen aus </w:t>
      </w:r>
    </w:p>
    <w:p w:rsidR="00831A10" w:rsidRDefault="00831A10" w:rsidP="004F77DA">
      <w:pPr>
        <w:pStyle w:val="Listenabsatz"/>
        <w:numPr>
          <w:ilvl w:val="0"/>
          <w:numId w:val="7"/>
        </w:numPr>
        <w:rPr>
          <w:i/>
        </w:rPr>
      </w:pPr>
      <w:r>
        <w:rPr>
          <w:i/>
        </w:rPr>
        <w:t xml:space="preserve">Aktuelle </w:t>
      </w:r>
      <w:proofErr w:type="spellStart"/>
      <w:r>
        <w:rPr>
          <w:i/>
        </w:rPr>
        <w:t>Url</w:t>
      </w:r>
      <w:proofErr w:type="spellEnd"/>
    </w:p>
    <w:p w:rsidR="00831A10" w:rsidRDefault="00831A10" w:rsidP="004F77DA">
      <w:pPr>
        <w:pStyle w:val="Listenabsatz"/>
        <w:numPr>
          <w:ilvl w:val="0"/>
          <w:numId w:val="7"/>
        </w:numPr>
        <w:rPr>
          <w:i/>
        </w:rPr>
      </w:pPr>
      <w:r>
        <w:rPr>
          <w:i/>
        </w:rPr>
        <w:t>Eingeloggter Benutzer</w:t>
      </w:r>
    </w:p>
    <w:p w:rsidR="00831A10" w:rsidRDefault="00831A10" w:rsidP="004F77DA">
      <w:pPr>
        <w:pStyle w:val="Listenabsatz"/>
        <w:numPr>
          <w:ilvl w:val="0"/>
          <w:numId w:val="7"/>
        </w:numPr>
        <w:rPr>
          <w:i/>
        </w:rPr>
      </w:pPr>
      <w:proofErr w:type="spellStart"/>
      <w:r>
        <w:rPr>
          <w:i/>
        </w:rPr>
        <w:t>Leiferscheinnamen</w:t>
      </w:r>
      <w:proofErr w:type="spellEnd"/>
    </w:p>
    <w:p w:rsidR="00CD2981" w:rsidRPr="00831A10" w:rsidRDefault="00CD2981" w:rsidP="004F77DA">
      <w:pPr>
        <w:pStyle w:val="Listenabsatz"/>
        <w:numPr>
          <w:ilvl w:val="0"/>
          <w:numId w:val="7"/>
        </w:numPr>
        <w:rPr>
          <w:i/>
        </w:rPr>
      </w:pPr>
      <w:r>
        <w:rPr>
          <w:i/>
        </w:rPr>
        <w:t xml:space="preserve">Neue </w:t>
      </w:r>
      <w:proofErr w:type="spellStart"/>
      <w:r>
        <w:rPr>
          <w:i/>
        </w:rPr>
        <w:t>Guid</w:t>
      </w:r>
      <w:proofErr w:type="spellEnd"/>
      <w:r>
        <w:rPr>
          <w:i/>
        </w:rPr>
        <w:t xml:space="preserve"> (zur besseren Identifizierung)</w:t>
      </w:r>
    </w:p>
    <w:p w:rsidR="00831A10" w:rsidRDefault="00006FFC" w:rsidP="00583F92">
      <w:pPr>
        <w:rPr>
          <w:i/>
        </w:rPr>
      </w:pPr>
      <w:r>
        <w:rPr>
          <w:i/>
        </w:rPr>
        <w:t>Mit dem Button „Ändern“ können zusätzlich alle Auftragsdaten überprüft und abgeändert werden.</w:t>
      </w:r>
    </w:p>
    <w:p w:rsidR="00831A10" w:rsidRDefault="00831A10" w:rsidP="00583F92">
      <w:pPr>
        <w:rPr>
          <w:i/>
        </w:rPr>
      </w:pPr>
    </w:p>
    <w:p w:rsidR="00831A10" w:rsidRPr="00831A10" w:rsidRDefault="00831A10" w:rsidP="00583F92">
      <w:pPr>
        <w:rPr>
          <w:i/>
        </w:rPr>
      </w:pPr>
    </w:p>
    <w:p w:rsidR="00831A10" w:rsidRDefault="00831A10" w:rsidP="00583F92">
      <w:pPr>
        <w:rPr>
          <w:b/>
          <w:i/>
        </w:rPr>
      </w:pPr>
      <w:r>
        <w:rPr>
          <w:i/>
        </w:rPr>
        <w:lastRenderedPageBreak/>
        <w:t>Die Animation mit dem Ausrufezeichen zeigt an, wie viele Aufträge noch offen sind.</w:t>
      </w:r>
      <w:r w:rsidRPr="00831A10">
        <w:rPr>
          <w:i/>
        </w:rPr>
        <w:t xml:space="preserve"> </w:t>
      </w:r>
      <w:r>
        <w:rPr>
          <w:i/>
        </w:rPr>
        <w:t xml:space="preserve">Beim Klick auf das </w:t>
      </w:r>
      <w:proofErr w:type="spellStart"/>
      <w:r>
        <w:rPr>
          <w:i/>
        </w:rPr>
        <w:t>gif</w:t>
      </w:r>
      <w:proofErr w:type="spellEnd"/>
      <w:r>
        <w:rPr>
          <w:i/>
        </w:rPr>
        <w:t xml:space="preserve"> wird ein </w:t>
      </w:r>
      <w:proofErr w:type="spellStart"/>
      <w:r>
        <w:rPr>
          <w:i/>
        </w:rPr>
        <w:t>Tooltip</w:t>
      </w:r>
      <w:proofErr w:type="spellEnd"/>
      <w:r>
        <w:rPr>
          <w:i/>
        </w:rPr>
        <w:t xml:space="preserve"> eingeblendet, welches anzeigt wie viele Aufträge noch offen sind.</w:t>
      </w:r>
    </w:p>
    <w:p w:rsidR="00E768B4" w:rsidRDefault="005D0090" w:rsidP="00583F92">
      <w:pPr>
        <w:rPr>
          <w:i/>
        </w:rPr>
      </w:pPr>
      <w:r>
        <w:rPr>
          <w:i/>
        </w:rPr>
        <w:t xml:space="preserve">Die Auswahl ist nur dazu da um die Preise einfacher für einen bestimmten Kunden anzupassen.   </w:t>
      </w:r>
    </w:p>
    <w:p w:rsidR="00724ABC" w:rsidRDefault="005D0090" w:rsidP="00583F92">
      <w:pPr>
        <w:rPr>
          <w:i/>
        </w:rPr>
      </w:pPr>
      <w:r>
        <w:rPr>
          <w:i/>
        </w:rPr>
        <w:t>Durch den Button „Neue Position hinzufügen“</w:t>
      </w:r>
      <w:r w:rsidR="00831A10">
        <w:rPr>
          <w:i/>
        </w:rPr>
        <w:t xml:space="preserve"> </w:t>
      </w:r>
      <w:r>
        <w:rPr>
          <w:i/>
        </w:rPr>
        <w:t xml:space="preserve"> kann zum markierten Auftrag eine neue Di</w:t>
      </w:r>
      <w:r w:rsidR="00831A10">
        <w:rPr>
          <w:i/>
        </w:rPr>
        <w:t>enstleistung hinzugefügt werden (Abbildung 4).</w:t>
      </w:r>
    </w:p>
    <w:p w:rsidR="005833EF" w:rsidRPr="005833EF" w:rsidRDefault="005833EF" w:rsidP="00583F92">
      <w:pPr>
        <w:rPr>
          <w:i/>
          <w:color w:val="FF0000"/>
        </w:rPr>
      </w:pPr>
      <w:r w:rsidRPr="005833EF">
        <w:rPr>
          <w:i/>
          <w:color w:val="FF0000"/>
        </w:rPr>
        <w:t xml:space="preserve">Wichtig: Beim </w:t>
      </w:r>
      <w:r w:rsidR="00E768B4">
        <w:rPr>
          <w:i/>
          <w:color w:val="FF0000"/>
        </w:rPr>
        <w:t>H</w:t>
      </w:r>
      <w:r w:rsidRPr="005833EF">
        <w:rPr>
          <w:i/>
          <w:color w:val="FF0000"/>
        </w:rPr>
        <w:t>inzufügen einer Dienstleistung für einen Laufkunden  wird die Kostenstellenauswahl nicht beachtet.</w:t>
      </w:r>
      <w:r>
        <w:rPr>
          <w:i/>
          <w:color w:val="FF0000"/>
        </w:rPr>
        <w:t xml:space="preserve"> </w:t>
      </w:r>
    </w:p>
    <w:p w:rsidR="00831A10" w:rsidRDefault="005833EF" w:rsidP="00831A10">
      <w:pPr>
        <w:keepNext/>
      </w:pPr>
      <w:r>
        <w:rPr>
          <w:i/>
          <w:noProof/>
          <w:lang w:eastAsia="de-DE"/>
        </w:rPr>
        <w:drawing>
          <wp:inline distT="0" distB="0" distL="0" distR="0" wp14:anchorId="173447C5" wp14:editId="4BB206AA">
            <wp:extent cx="3876675" cy="2380414"/>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2380414"/>
                    </a:xfrm>
                    <a:prstGeom prst="rect">
                      <a:avLst/>
                    </a:prstGeom>
                    <a:noFill/>
                    <a:ln>
                      <a:noFill/>
                    </a:ln>
                  </pic:spPr>
                </pic:pic>
              </a:graphicData>
            </a:graphic>
          </wp:inline>
        </w:drawing>
      </w:r>
    </w:p>
    <w:p w:rsidR="005833EF" w:rsidRDefault="00831A10" w:rsidP="00831A10">
      <w:pPr>
        <w:pStyle w:val="Beschriftung"/>
      </w:pPr>
      <w:r>
        <w:t xml:space="preserve">Abbildung </w:t>
      </w:r>
      <w:fldSimple w:instr=" SEQ Abbildung \* ARABIC ">
        <w:r w:rsidR="002E2E73">
          <w:rPr>
            <w:noProof/>
          </w:rPr>
          <w:t>4</w:t>
        </w:r>
      </w:fldSimple>
      <w:r>
        <w:t>:</w:t>
      </w:r>
      <w:r w:rsidRPr="00BB071C">
        <w:t>Nachbearbeitung Neuzulassung -&gt;Reiter Offen-&gt;Neue Position hinzufügen</w:t>
      </w:r>
    </w:p>
    <w:p w:rsidR="00C9798E" w:rsidRDefault="00C9798E" w:rsidP="00C9798E"/>
    <w:p w:rsidR="00C9798E" w:rsidRDefault="00C9798E" w:rsidP="00C9798E"/>
    <w:p w:rsidR="00C9798E" w:rsidRDefault="00C9798E" w:rsidP="00C9798E">
      <w:pPr>
        <w:keepNext/>
      </w:pPr>
      <w:r>
        <w:rPr>
          <w:noProof/>
          <w:lang w:eastAsia="de-DE"/>
        </w:rPr>
        <w:lastRenderedPageBreak/>
        <w:drawing>
          <wp:inline distT="0" distB="0" distL="0" distR="0" wp14:anchorId="45D20A80" wp14:editId="25E9A971">
            <wp:extent cx="5753100" cy="37814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rsidR="00831A10" w:rsidRDefault="00C9798E" w:rsidP="00C9798E">
      <w:pPr>
        <w:pStyle w:val="Beschriftung"/>
      </w:pPr>
      <w:r>
        <w:t xml:space="preserve">Abbildung </w:t>
      </w:r>
      <w:fldSimple w:instr=" SEQ Abbildung \* ARABIC ">
        <w:r w:rsidR="002E2E73">
          <w:rPr>
            <w:noProof/>
          </w:rPr>
          <w:t>5</w:t>
        </w:r>
      </w:fldSimple>
      <w:r>
        <w:t>:</w:t>
      </w:r>
      <w:r w:rsidRPr="00224F6A">
        <w:t xml:space="preserve">Nachbearbeitung Neuzulassung -&gt;Reiter </w:t>
      </w:r>
      <w:r>
        <w:t>Zulassungsstelle</w:t>
      </w:r>
    </w:p>
    <w:p w:rsidR="00006FFC" w:rsidRPr="00006FFC" w:rsidRDefault="00006FFC" w:rsidP="00006FFC">
      <w:r>
        <w:t>Projektdatei:</w:t>
      </w:r>
      <w:r w:rsidRPr="00006FFC">
        <w:t xml:space="preserve"> </w:t>
      </w:r>
      <w:proofErr w:type="spellStart"/>
      <w:r w:rsidRPr="00006FFC">
        <w:t>Auftragsbearbeitung_Neuzulassung</w:t>
      </w:r>
      <w:proofErr w:type="spellEnd"/>
      <w:r>
        <w:t>/Zulassungsstelle.ascx/</w:t>
      </w:r>
      <w:proofErr w:type="spellStart"/>
      <w:r>
        <w:t>cs</w:t>
      </w:r>
      <w:proofErr w:type="spellEnd"/>
    </w:p>
    <w:p w:rsidR="00C9798E" w:rsidRDefault="00C9798E" w:rsidP="00C9798E">
      <w:r>
        <w:t>Nachdem die Fahrzeuge zugelassen/abgemeldet wurden kommt der Mitarbeiter aus der Zulassungsstelle zurück und der Auftrag kann abgeschlossen werden.</w:t>
      </w:r>
    </w:p>
    <w:p w:rsidR="00C9798E" w:rsidRDefault="00C9798E" w:rsidP="00C9798E">
      <w:r>
        <w:t xml:space="preserve">Dazu werden ggf. die Preise angepasst und die Auftragsdaten überarbeitet.  Hier können ebenfalls neue Position durchs markieren eines Auftrages hinzugefügt werden. </w:t>
      </w:r>
    </w:p>
    <w:p w:rsidR="00C9798E" w:rsidRDefault="00C9798E" w:rsidP="00C9798E">
      <w:r>
        <w:t xml:space="preserve">Durch das Betätigen des Buttons „Fertigstellen“ wird der Auftrag abgeschlossen und in den Reiter Lieferscheine verschoben. </w:t>
      </w:r>
    </w:p>
    <w:p w:rsidR="00006FFC" w:rsidRDefault="00C9798E" w:rsidP="00C9798E">
      <w:pPr>
        <w:rPr>
          <w:color w:val="FF0000"/>
        </w:rPr>
      </w:pPr>
      <w:r w:rsidRPr="005C0B91">
        <w:rPr>
          <w:color w:val="FF0000"/>
        </w:rPr>
        <w:t xml:space="preserve">Achtung: Bei Laufkunden </w:t>
      </w:r>
      <w:r w:rsidR="005C0B91" w:rsidRPr="005C0B91">
        <w:rPr>
          <w:color w:val="FF0000"/>
        </w:rPr>
        <w:t>wird die Rechnung sofort erstellt und der Auftrag ist somit abgeschlossen/abgerechnet</w:t>
      </w:r>
      <w:r w:rsidR="00006FFC">
        <w:rPr>
          <w:color w:val="FF0000"/>
        </w:rPr>
        <w:t>.</w:t>
      </w:r>
    </w:p>
    <w:p w:rsidR="00006FFC" w:rsidRDefault="00006FFC" w:rsidP="00C9798E">
      <w:pPr>
        <w:rPr>
          <w:color w:val="FF0000"/>
        </w:rPr>
      </w:pPr>
    </w:p>
    <w:p w:rsidR="00006FFC" w:rsidRDefault="00006FFC" w:rsidP="00006FFC">
      <w:pPr>
        <w:keepNext/>
      </w:pPr>
      <w:r>
        <w:rPr>
          <w:noProof/>
          <w:color w:val="FF0000"/>
          <w:lang w:eastAsia="de-DE"/>
        </w:rPr>
        <w:drawing>
          <wp:inline distT="0" distB="0" distL="0" distR="0" wp14:anchorId="4998E053" wp14:editId="08E2A20D">
            <wp:extent cx="5758180" cy="16243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1624330"/>
                    </a:xfrm>
                    <a:prstGeom prst="rect">
                      <a:avLst/>
                    </a:prstGeom>
                    <a:noFill/>
                    <a:ln>
                      <a:noFill/>
                    </a:ln>
                  </pic:spPr>
                </pic:pic>
              </a:graphicData>
            </a:graphic>
          </wp:inline>
        </w:drawing>
      </w:r>
    </w:p>
    <w:p w:rsidR="00006FFC" w:rsidRDefault="00006FFC" w:rsidP="00006FFC">
      <w:pPr>
        <w:pStyle w:val="Beschriftung"/>
      </w:pPr>
      <w:r>
        <w:t xml:space="preserve">Abbildung </w:t>
      </w:r>
      <w:fldSimple w:instr=" SEQ Abbildung \* ARABIC ">
        <w:r w:rsidR="002E2E73">
          <w:rPr>
            <w:noProof/>
          </w:rPr>
          <w:t>6</w:t>
        </w:r>
      </w:fldSimple>
      <w:r w:rsidRPr="00FE0574">
        <w:t xml:space="preserve">:Nachbearbeitung Neuzulassung -&gt;Reiter </w:t>
      </w:r>
      <w:r>
        <w:t>Lieferschein</w:t>
      </w:r>
    </w:p>
    <w:p w:rsidR="00006FFC" w:rsidRDefault="00006FFC" w:rsidP="00006FFC">
      <w:r>
        <w:lastRenderedPageBreak/>
        <w:t>Projektdatei:</w:t>
      </w:r>
      <w:r w:rsidRPr="00006FFC">
        <w:t xml:space="preserve"> </w:t>
      </w:r>
      <w:proofErr w:type="spellStart"/>
      <w:r w:rsidRPr="00006FFC">
        <w:t>Auftragsbearbeitung_Neuzulassung</w:t>
      </w:r>
      <w:proofErr w:type="spellEnd"/>
      <w:r>
        <w:t>/Lieferscheine.ascx/</w:t>
      </w:r>
      <w:proofErr w:type="spellStart"/>
      <w:r>
        <w:t>cs</w:t>
      </w:r>
      <w:proofErr w:type="spellEnd"/>
    </w:p>
    <w:p w:rsidR="00006FFC" w:rsidRDefault="00006FFC" w:rsidP="00006FFC">
      <w:r>
        <w:t>Hier kann der Benutzer die Aufträge markieren, die zu einem Lieferschein zusammengefasst werden sollen. Nach dem markieren muss der Button „Lieferscheine erstellen“ betätigt werden. Es kann sein, dass noch offene Aufträge zu gewähltem Standort vorhanden sind. Hierzu erscheint eine Meldung:</w:t>
      </w:r>
    </w:p>
    <w:p w:rsidR="00006FFC" w:rsidRPr="00006FFC" w:rsidRDefault="00006FFC" w:rsidP="00006FFC">
      <w:r>
        <w:rPr>
          <w:noProof/>
          <w:lang w:eastAsia="de-DE"/>
        </w:rPr>
        <w:drawing>
          <wp:inline distT="0" distB="0" distL="0" distR="0">
            <wp:extent cx="5335905" cy="21050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905" cy="2105025"/>
                    </a:xfrm>
                    <a:prstGeom prst="rect">
                      <a:avLst/>
                    </a:prstGeom>
                    <a:noFill/>
                    <a:ln>
                      <a:noFill/>
                    </a:ln>
                  </pic:spPr>
                </pic:pic>
              </a:graphicData>
            </a:graphic>
          </wp:inline>
        </w:drawing>
      </w:r>
    </w:p>
    <w:p w:rsidR="00006FFC" w:rsidRDefault="00006FFC" w:rsidP="00006FFC">
      <w:r>
        <w:t xml:space="preserve">Beim </w:t>
      </w:r>
      <w:r w:rsidR="002035D5">
        <w:t>B</w:t>
      </w:r>
      <w:r>
        <w:t>estätigen, wird die Lieferscheingruppe erstellt und wandert in den Reiter Versand. Ansonsten wird eine zusätzliche Tabelle geladen und die offenen Aufträge können nun abgeschlossen werden:</w:t>
      </w:r>
    </w:p>
    <w:p w:rsidR="00006FFC" w:rsidRDefault="00006FFC" w:rsidP="00006FFC">
      <w:r>
        <w:rPr>
          <w:noProof/>
          <w:lang w:eastAsia="de-DE"/>
        </w:rPr>
        <w:drawing>
          <wp:inline distT="0" distB="0" distL="0" distR="0">
            <wp:extent cx="5752465" cy="1878965"/>
            <wp:effectExtent l="0" t="0" r="635"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1878965"/>
                    </a:xfrm>
                    <a:prstGeom prst="rect">
                      <a:avLst/>
                    </a:prstGeom>
                    <a:noFill/>
                    <a:ln>
                      <a:noFill/>
                    </a:ln>
                  </pic:spPr>
                </pic:pic>
              </a:graphicData>
            </a:graphic>
          </wp:inline>
        </w:drawing>
      </w:r>
    </w:p>
    <w:p w:rsidR="00006FFC" w:rsidRPr="00006FFC" w:rsidRDefault="00006FFC" w:rsidP="00006FFC"/>
    <w:p w:rsidR="00006FFC" w:rsidRPr="005C0B91" w:rsidRDefault="00006FFC" w:rsidP="00C9798E">
      <w:pPr>
        <w:rPr>
          <w:color w:val="FF0000"/>
        </w:rPr>
      </w:pPr>
    </w:p>
    <w:p w:rsidR="002035D5" w:rsidRDefault="002035D5" w:rsidP="002035D5">
      <w:pPr>
        <w:keepNext/>
      </w:pPr>
      <w:r>
        <w:rPr>
          <w:noProof/>
          <w:lang w:eastAsia="de-DE"/>
        </w:rPr>
        <w:lastRenderedPageBreak/>
        <w:drawing>
          <wp:inline distT="0" distB="0" distL="0" distR="0" wp14:anchorId="3EDA1A68" wp14:editId="5033E524">
            <wp:extent cx="5752465" cy="2512060"/>
            <wp:effectExtent l="0" t="0" r="635"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2512060"/>
                    </a:xfrm>
                    <a:prstGeom prst="rect">
                      <a:avLst/>
                    </a:prstGeom>
                    <a:noFill/>
                    <a:ln>
                      <a:noFill/>
                    </a:ln>
                  </pic:spPr>
                </pic:pic>
              </a:graphicData>
            </a:graphic>
          </wp:inline>
        </w:drawing>
      </w:r>
    </w:p>
    <w:p w:rsidR="00C9798E" w:rsidRDefault="002035D5" w:rsidP="002035D5">
      <w:pPr>
        <w:pStyle w:val="Beschriftung"/>
      </w:pPr>
      <w:r>
        <w:t xml:space="preserve">Abbildung </w:t>
      </w:r>
      <w:fldSimple w:instr=" SEQ Abbildung \* ARABIC ">
        <w:r w:rsidR="002E2E73">
          <w:rPr>
            <w:noProof/>
          </w:rPr>
          <w:t>7</w:t>
        </w:r>
      </w:fldSimple>
      <w:r w:rsidRPr="00261FB9">
        <w:t xml:space="preserve">:Nachbearbeitung Neuzulassung -&gt;Reiter </w:t>
      </w:r>
      <w:r>
        <w:t>Versand</w:t>
      </w:r>
    </w:p>
    <w:p w:rsidR="002035D5" w:rsidRDefault="002035D5" w:rsidP="002035D5">
      <w:r>
        <w:t>Projektdatei:</w:t>
      </w:r>
      <w:r w:rsidRPr="00006FFC">
        <w:t xml:space="preserve"> </w:t>
      </w:r>
      <w:proofErr w:type="spellStart"/>
      <w:r w:rsidRPr="00006FFC">
        <w:t>Auftragsbearbeitung_Neuzulassung</w:t>
      </w:r>
      <w:proofErr w:type="spellEnd"/>
      <w:r>
        <w:t>/</w:t>
      </w:r>
      <w:r w:rsidRPr="002035D5">
        <w:t xml:space="preserve"> VersandZulassung</w:t>
      </w:r>
      <w:r>
        <w:t>.ascx/</w:t>
      </w:r>
      <w:proofErr w:type="spellStart"/>
      <w:r>
        <w:t>cs</w:t>
      </w:r>
      <w:proofErr w:type="spellEnd"/>
    </w:p>
    <w:p w:rsidR="002035D5" w:rsidRDefault="002035D5" w:rsidP="002035D5">
      <w:r>
        <w:t xml:space="preserve">Hier bekommt der Benutzer eine Übersicht der Lieferscheingruppen mit den dazu gehörigen Aufträgen. Hier kann gewählt werden, ob der Lieferschein als „Eigenverbringung“ oder per Post versendet wird.  Sobald der Button „Lieferscheine erstellen“ betätigt wurde, wird der Lieferschein erstellt und ein Link eingeblendet. </w:t>
      </w:r>
    </w:p>
    <w:p w:rsidR="002035D5" w:rsidRDefault="002035D5" w:rsidP="002035D5">
      <w:pPr>
        <w:keepNext/>
      </w:pPr>
      <w:r>
        <w:rPr>
          <w:noProof/>
          <w:lang w:eastAsia="de-DE"/>
        </w:rPr>
        <w:drawing>
          <wp:inline distT="0" distB="0" distL="0" distR="0" wp14:anchorId="48E8F783" wp14:editId="2C6C3D8C">
            <wp:extent cx="5365820" cy="1685134"/>
            <wp:effectExtent l="0" t="0" r="635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8926" cy="1686109"/>
                    </a:xfrm>
                    <a:prstGeom prst="rect">
                      <a:avLst/>
                    </a:prstGeom>
                    <a:noFill/>
                    <a:ln>
                      <a:noFill/>
                    </a:ln>
                  </pic:spPr>
                </pic:pic>
              </a:graphicData>
            </a:graphic>
          </wp:inline>
        </w:drawing>
      </w:r>
    </w:p>
    <w:p w:rsidR="002035D5" w:rsidRDefault="002035D5" w:rsidP="002035D5">
      <w:pPr>
        <w:pStyle w:val="Beschriftung"/>
      </w:pPr>
      <w:r>
        <w:t xml:space="preserve">Abbildung </w:t>
      </w:r>
      <w:fldSimple w:instr=" SEQ Abbildung \* ARABIC ">
        <w:r w:rsidR="002E2E73">
          <w:rPr>
            <w:noProof/>
          </w:rPr>
          <w:t>8</w:t>
        </w:r>
      </w:fldSimple>
      <w:r w:rsidR="00E71C23">
        <w:t>: Lie</w:t>
      </w:r>
      <w:r>
        <w:t>ferschein erstellt</w:t>
      </w:r>
    </w:p>
    <w:p w:rsidR="002035D5" w:rsidRDefault="002035D5" w:rsidP="002035D5">
      <w:pPr>
        <w:rPr>
          <w:b/>
          <w:i/>
        </w:rPr>
      </w:pPr>
      <w:r>
        <w:rPr>
          <w:b/>
          <w:i/>
        </w:rPr>
        <w:t>Der Lieferschein wird auf das Laufwerk und</w:t>
      </w:r>
      <w:r w:rsidR="000768AC">
        <w:rPr>
          <w:b/>
          <w:i/>
        </w:rPr>
        <w:t xml:space="preserve"> in</w:t>
      </w:r>
      <w:r>
        <w:rPr>
          <w:b/>
          <w:i/>
        </w:rPr>
        <w:t xml:space="preserve"> die Datenbank geschrieben.</w:t>
      </w:r>
    </w:p>
    <w:p w:rsidR="002035D5" w:rsidRPr="00831A10" w:rsidRDefault="002035D5" w:rsidP="002035D5">
      <w:pPr>
        <w:rPr>
          <w:i/>
        </w:rPr>
      </w:pPr>
      <w:r w:rsidRPr="00831A10">
        <w:rPr>
          <w:i/>
        </w:rPr>
        <w:t xml:space="preserve">Hier ein Beispiel für einen </w:t>
      </w:r>
      <w:r>
        <w:rPr>
          <w:i/>
        </w:rPr>
        <w:t>Lieferschein</w:t>
      </w:r>
      <w:r w:rsidRPr="00831A10">
        <w:rPr>
          <w:i/>
        </w:rPr>
        <w:t>:</w:t>
      </w:r>
    </w:p>
    <w:p w:rsidR="002035D5" w:rsidRDefault="00CC335F" w:rsidP="002035D5">
      <w:pPr>
        <w:rPr>
          <w:i/>
        </w:rPr>
      </w:pPr>
      <w:hyperlink r:id="rId27" w:history="1">
        <w:r w:rsidR="002035D5" w:rsidRPr="00126C52">
          <w:rPr>
            <w:rStyle w:val="Hyperlink"/>
            <w:i/>
          </w:rPr>
          <w:t>http://localhost:14314/UserData/e6232890-b6e9-4aa4-b68c-36cf5c9a0918/Lieferschein7_5_2014_ab33c35e-1815-4417-a0b9-7853814dd41f.pdf</w:t>
        </w:r>
      </w:hyperlink>
    </w:p>
    <w:p w:rsidR="002035D5" w:rsidRDefault="002035D5" w:rsidP="002035D5">
      <w:pPr>
        <w:rPr>
          <w:i/>
        </w:rPr>
      </w:pPr>
      <w:r>
        <w:rPr>
          <w:i/>
        </w:rPr>
        <w:t xml:space="preserve">Der Pfad setzt sich zusammen aus </w:t>
      </w:r>
    </w:p>
    <w:p w:rsidR="002035D5" w:rsidRDefault="002035D5" w:rsidP="004F77DA">
      <w:pPr>
        <w:pStyle w:val="Listenabsatz"/>
        <w:numPr>
          <w:ilvl w:val="0"/>
          <w:numId w:val="8"/>
        </w:numPr>
        <w:rPr>
          <w:i/>
        </w:rPr>
      </w:pPr>
      <w:r>
        <w:rPr>
          <w:i/>
        </w:rPr>
        <w:t xml:space="preserve">Aktuelle </w:t>
      </w:r>
      <w:proofErr w:type="spellStart"/>
      <w:r>
        <w:rPr>
          <w:i/>
        </w:rPr>
        <w:t>Url</w:t>
      </w:r>
      <w:proofErr w:type="spellEnd"/>
    </w:p>
    <w:p w:rsidR="002035D5" w:rsidRDefault="002035D5" w:rsidP="004F77DA">
      <w:pPr>
        <w:pStyle w:val="Listenabsatz"/>
        <w:numPr>
          <w:ilvl w:val="0"/>
          <w:numId w:val="8"/>
        </w:numPr>
        <w:rPr>
          <w:i/>
        </w:rPr>
      </w:pPr>
      <w:r>
        <w:rPr>
          <w:i/>
        </w:rPr>
        <w:t>Eingeloggter Benutzer</w:t>
      </w:r>
    </w:p>
    <w:p w:rsidR="002035D5" w:rsidRDefault="002035D5" w:rsidP="004F77DA">
      <w:pPr>
        <w:pStyle w:val="Listenabsatz"/>
        <w:numPr>
          <w:ilvl w:val="0"/>
          <w:numId w:val="8"/>
        </w:numPr>
        <w:rPr>
          <w:i/>
        </w:rPr>
      </w:pPr>
      <w:r>
        <w:rPr>
          <w:i/>
        </w:rPr>
        <w:t>Lieferscheinname</w:t>
      </w:r>
    </w:p>
    <w:p w:rsidR="002035D5" w:rsidRDefault="002035D5" w:rsidP="004F77DA">
      <w:pPr>
        <w:pStyle w:val="Listenabsatz"/>
        <w:numPr>
          <w:ilvl w:val="0"/>
          <w:numId w:val="8"/>
        </w:numPr>
        <w:rPr>
          <w:i/>
        </w:rPr>
      </w:pPr>
      <w:r>
        <w:rPr>
          <w:i/>
        </w:rPr>
        <w:t xml:space="preserve">Neue </w:t>
      </w:r>
      <w:proofErr w:type="spellStart"/>
      <w:r>
        <w:rPr>
          <w:i/>
        </w:rPr>
        <w:t>Guid</w:t>
      </w:r>
      <w:proofErr w:type="spellEnd"/>
      <w:r>
        <w:rPr>
          <w:i/>
        </w:rPr>
        <w:t xml:space="preserve"> (zur besseren Identifizierung)</w:t>
      </w:r>
    </w:p>
    <w:p w:rsidR="002035D5" w:rsidRPr="002035D5" w:rsidRDefault="002035D5" w:rsidP="002035D5">
      <w:pPr>
        <w:autoSpaceDE w:val="0"/>
        <w:autoSpaceDN w:val="0"/>
        <w:adjustRightInd w:val="0"/>
        <w:spacing w:after="0" w:line="240" w:lineRule="auto"/>
        <w:rPr>
          <w:rFonts w:cs="Consolas"/>
          <w:color w:val="008080"/>
        </w:rPr>
      </w:pPr>
      <w:r>
        <w:rPr>
          <w:i/>
        </w:rPr>
        <w:t>Der DB Eintrag ist in der Tabelle</w:t>
      </w:r>
      <w:r w:rsidRPr="002035D5">
        <w:rPr>
          <w:rFonts w:ascii="Consolas" w:hAnsi="Consolas" w:cs="Consolas"/>
          <w:color w:val="0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Document</w:t>
      </w:r>
      <w:proofErr w:type="spellEnd"/>
      <w:r>
        <w:rPr>
          <w:rFonts w:ascii="Consolas" w:hAnsi="Consolas" w:cs="Consolas"/>
          <w:color w:val="008080"/>
          <w:sz w:val="19"/>
          <w:szCs w:val="19"/>
        </w:rPr>
        <w:t xml:space="preserve">] </w:t>
      </w:r>
      <w:r w:rsidR="00603C7A">
        <w:rPr>
          <w:rFonts w:cs="Consolas"/>
        </w:rPr>
        <w:t>zu finden.</w:t>
      </w:r>
    </w:p>
    <w:p w:rsidR="00AD5F43" w:rsidRDefault="002035D5" w:rsidP="00AD5F43">
      <w:pPr>
        <w:keepNext/>
        <w:autoSpaceDE w:val="0"/>
        <w:autoSpaceDN w:val="0"/>
        <w:adjustRightInd w:val="0"/>
        <w:spacing w:after="0" w:line="240" w:lineRule="auto"/>
      </w:pPr>
      <w:r>
        <w:rPr>
          <w:i/>
        </w:rPr>
        <w:lastRenderedPageBreak/>
        <w:t xml:space="preserve">  </w:t>
      </w:r>
      <w:r w:rsidR="00AD5F43">
        <w:rPr>
          <w:i/>
          <w:noProof/>
          <w:lang w:eastAsia="de-DE"/>
        </w:rPr>
        <w:drawing>
          <wp:inline distT="0" distB="0" distL="0" distR="0" wp14:anchorId="6E05EC4E" wp14:editId="74475BE7">
            <wp:extent cx="5757545" cy="1743075"/>
            <wp:effectExtent l="0" t="0" r="0" b="952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1743075"/>
                    </a:xfrm>
                    <a:prstGeom prst="rect">
                      <a:avLst/>
                    </a:prstGeom>
                    <a:noFill/>
                    <a:ln>
                      <a:noFill/>
                    </a:ln>
                  </pic:spPr>
                </pic:pic>
              </a:graphicData>
            </a:graphic>
          </wp:inline>
        </w:drawing>
      </w:r>
    </w:p>
    <w:p w:rsidR="002035D5" w:rsidRDefault="00AD5F43" w:rsidP="00AD5F43">
      <w:pPr>
        <w:pStyle w:val="Beschriftung"/>
        <w:rPr>
          <w:rFonts w:ascii="Consolas" w:hAnsi="Consolas" w:cs="Consolas"/>
          <w:color w:val="008080"/>
          <w:sz w:val="19"/>
          <w:szCs w:val="19"/>
        </w:rPr>
      </w:pPr>
      <w:r>
        <w:t xml:space="preserve">Abbildung </w:t>
      </w:r>
      <w:fldSimple w:instr=" SEQ Abbildung \* ARABIC ">
        <w:r w:rsidR="002E2E73">
          <w:rPr>
            <w:noProof/>
          </w:rPr>
          <w:t>9</w:t>
        </w:r>
      </w:fldSimple>
      <w:r>
        <w:t>:</w:t>
      </w:r>
      <w:r w:rsidRPr="00690358">
        <w:t xml:space="preserve">Nachbearbeitung Neuzulassung -&gt;Reiter </w:t>
      </w:r>
      <w:r>
        <w:t>Fehlerhaft</w:t>
      </w:r>
    </w:p>
    <w:p w:rsidR="00AD5F43" w:rsidRDefault="00AD5F43" w:rsidP="00AD5F43">
      <w:r>
        <w:t>Projektdatei:</w:t>
      </w:r>
      <w:r w:rsidRPr="00006FFC">
        <w:t xml:space="preserve"> </w:t>
      </w:r>
      <w:proofErr w:type="spellStart"/>
      <w:r w:rsidRPr="00006FFC">
        <w:t>Auftragsbearbeitung_Neuzulassung</w:t>
      </w:r>
      <w:proofErr w:type="spellEnd"/>
      <w:r>
        <w:t>/</w:t>
      </w:r>
      <w:r w:rsidRPr="002035D5">
        <w:t xml:space="preserve"> </w:t>
      </w:r>
      <w:r w:rsidRPr="00AD5F43">
        <w:t>FehlerhaftZulassung</w:t>
      </w:r>
      <w:r>
        <w:t>.ascx/</w:t>
      </w:r>
      <w:proofErr w:type="spellStart"/>
      <w:r>
        <w:t>cs</w:t>
      </w:r>
      <w:proofErr w:type="spellEnd"/>
    </w:p>
    <w:p w:rsidR="002035D5" w:rsidRDefault="00AD5F43" w:rsidP="002035D5">
      <w:pPr>
        <w:rPr>
          <w:i/>
        </w:rPr>
      </w:pPr>
      <w:r>
        <w:rPr>
          <w:i/>
        </w:rPr>
        <w:t>Hier hat der Benutzer die Möglichkeit fehlerhaft</w:t>
      </w:r>
      <w:r w:rsidR="00AA3AAB">
        <w:rPr>
          <w:i/>
        </w:rPr>
        <w:t>e Aufträge zu bearbeiten und wieder in den Auftragsprozess einzubinden. Um einen Auftrag fehlerhaft zu markieren und in diesem Reiter wieder zu finden muss der Auftrag mit der Checkbox Fehler (selektiert) abgespeichert werden. Siehe Abbildung 5 und 3.</w:t>
      </w:r>
    </w:p>
    <w:p w:rsidR="00AA3AAB" w:rsidRPr="00AA3AAB" w:rsidRDefault="00AA3AAB" w:rsidP="002035D5">
      <w:pPr>
        <w:rPr>
          <w:b/>
          <w:i/>
        </w:rPr>
      </w:pPr>
      <w:r w:rsidRPr="00AA3AAB">
        <w:rPr>
          <w:b/>
          <w:i/>
        </w:rPr>
        <w:t>Schemabeschreibung Abmeldung:</w:t>
      </w:r>
    </w:p>
    <w:p w:rsidR="00AA3AAB" w:rsidRDefault="00AA3AAB" w:rsidP="002035D5">
      <w:pPr>
        <w:rPr>
          <w:i/>
        </w:rPr>
      </w:pPr>
      <w:r>
        <w:rPr>
          <w:i/>
        </w:rPr>
        <w:t xml:space="preserve">Reiter Offen: </w:t>
      </w:r>
      <w:proofErr w:type="spellStart"/>
      <w:r w:rsidRPr="00AA3AAB">
        <w:rPr>
          <w:i/>
        </w:rPr>
        <w:t>Nachbearbeitung_Abmeldung</w:t>
      </w:r>
      <w:proofErr w:type="spellEnd"/>
      <w:r>
        <w:rPr>
          <w:i/>
        </w:rPr>
        <w:t>/</w:t>
      </w:r>
      <w:r w:rsidRPr="00AA3AAB">
        <w:rPr>
          <w:i/>
        </w:rPr>
        <w:t>AuftragsbearbeitungAbmeldung</w:t>
      </w:r>
      <w:r>
        <w:rPr>
          <w:i/>
        </w:rPr>
        <w:t>.ascx/</w:t>
      </w:r>
      <w:proofErr w:type="spellStart"/>
      <w:r>
        <w:rPr>
          <w:i/>
        </w:rPr>
        <w:t>cs</w:t>
      </w:r>
      <w:proofErr w:type="spellEnd"/>
    </w:p>
    <w:p w:rsidR="00AA3AAB" w:rsidRDefault="00AA3AAB" w:rsidP="00AA3AAB">
      <w:pPr>
        <w:rPr>
          <w:i/>
        </w:rPr>
      </w:pPr>
      <w:r>
        <w:rPr>
          <w:i/>
        </w:rPr>
        <w:t xml:space="preserve">Reiter Zulassungsstelle: </w:t>
      </w:r>
      <w:proofErr w:type="spellStart"/>
      <w:r w:rsidRPr="00AA3AAB">
        <w:rPr>
          <w:i/>
        </w:rPr>
        <w:t>Nachbearbeitung_Abmeldung</w:t>
      </w:r>
      <w:proofErr w:type="spellEnd"/>
      <w:r>
        <w:rPr>
          <w:i/>
        </w:rPr>
        <w:t>/</w:t>
      </w:r>
      <w:r w:rsidRPr="00AA3AAB">
        <w:rPr>
          <w:i/>
        </w:rPr>
        <w:t>ZulassungNachbearbeitung</w:t>
      </w:r>
      <w:r>
        <w:rPr>
          <w:i/>
        </w:rPr>
        <w:t>.ascx/</w:t>
      </w:r>
      <w:proofErr w:type="spellStart"/>
      <w:r>
        <w:rPr>
          <w:i/>
        </w:rPr>
        <w:t>cs</w:t>
      </w:r>
      <w:proofErr w:type="spellEnd"/>
    </w:p>
    <w:p w:rsidR="00AA3AAB" w:rsidRDefault="00AA3AAB" w:rsidP="00AA3AAB">
      <w:pPr>
        <w:rPr>
          <w:i/>
        </w:rPr>
      </w:pPr>
      <w:r>
        <w:rPr>
          <w:i/>
        </w:rPr>
        <w:t xml:space="preserve">Reiter Lieferschein: </w:t>
      </w:r>
      <w:proofErr w:type="spellStart"/>
      <w:r w:rsidRPr="00AA3AAB">
        <w:rPr>
          <w:i/>
        </w:rPr>
        <w:t>Nachbearbeitung_Abmeldung</w:t>
      </w:r>
      <w:proofErr w:type="spellEnd"/>
      <w:r>
        <w:rPr>
          <w:i/>
        </w:rPr>
        <w:t>/</w:t>
      </w:r>
      <w:r w:rsidRPr="00AA3AAB">
        <w:rPr>
          <w:i/>
        </w:rPr>
        <w:t>LieferscheinAbmeldung</w:t>
      </w:r>
      <w:r>
        <w:rPr>
          <w:i/>
        </w:rPr>
        <w:t>.ascx/</w:t>
      </w:r>
      <w:proofErr w:type="spellStart"/>
      <w:r>
        <w:rPr>
          <w:i/>
        </w:rPr>
        <w:t>cs</w:t>
      </w:r>
      <w:proofErr w:type="spellEnd"/>
    </w:p>
    <w:p w:rsidR="00AA3AAB" w:rsidRDefault="00AA3AAB" w:rsidP="00AA3AAB">
      <w:pPr>
        <w:rPr>
          <w:i/>
        </w:rPr>
      </w:pPr>
      <w:r>
        <w:rPr>
          <w:i/>
        </w:rPr>
        <w:t xml:space="preserve">Reiter Versand: </w:t>
      </w:r>
      <w:proofErr w:type="spellStart"/>
      <w:r w:rsidRPr="00AA3AAB">
        <w:rPr>
          <w:i/>
        </w:rPr>
        <w:t>Nachbearbeitung_Abmeldung</w:t>
      </w:r>
      <w:proofErr w:type="spellEnd"/>
      <w:r>
        <w:rPr>
          <w:i/>
        </w:rPr>
        <w:t>/</w:t>
      </w:r>
      <w:r w:rsidRPr="00AA3AAB">
        <w:rPr>
          <w:i/>
        </w:rPr>
        <w:t>Versand</w:t>
      </w:r>
      <w:r>
        <w:rPr>
          <w:i/>
        </w:rPr>
        <w:t>.ascx/</w:t>
      </w:r>
      <w:proofErr w:type="spellStart"/>
      <w:r>
        <w:rPr>
          <w:i/>
        </w:rPr>
        <w:t>cs</w:t>
      </w:r>
      <w:proofErr w:type="spellEnd"/>
    </w:p>
    <w:p w:rsidR="00AA3AAB" w:rsidRDefault="00AA3AAB" w:rsidP="00AA3AAB">
      <w:pPr>
        <w:rPr>
          <w:i/>
        </w:rPr>
      </w:pPr>
      <w:r>
        <w:rPr>
          <w:i/>
        </w:rPr>
        <w:t xml:space="preserve">Reiter Fehlerhaft: </w:t>
      </w:r>
      <w:proofErr w:type="spellStart"/>
      <w:r w:rsidRPr="00AA3AAB">
        <w:rPr>
          <w:i/>
        </w:rPr>
        <w:t>Nachbearbeitung_Abmeldung</w:t>
      </w:r>
      <w:proofErr w:type="spellEnd"/>
      <w:r>
        <w:rPr>
          <w:i/>
        </w:rPr>
        <w:t>/</w:t>
      </w:r>
      <w:r w:rsidRPr="00AA3AAB">
        <w:rPr>
          <w:i/>
        </w:rPr>
        <w:t>Fehlerhaft</w:t>
      </w:r>
      <w:r>
        <w:rPr>
          <w:i/>
        </w:rPr>
        <w:t>.ascx/</w:t>
      </w:r>
      <w:proofErr w:type="spellStart"/>
      <w:r>
        <w:rPr>
          <w:i/>
        </w:rPr>
        <w:t>cs</w:t>
      </w:r>
      <w:proofErr w:type="spellEnd"/>
    </w:p>
    <w:p w:rsidR="00AA3AAB" w:rsidRDefault="00AA3AAB" w:rsidP="00AA3AAB">
      <w:pPr>
        <w:rPr>
          <w:b/>
          <w:i/>
        </w:rPr>
      </w:pPr>
      <w:r w:rsidRPr="00AA3AAB">
        <w:rPr>
          <w:b/>
          <w:i/>
        </w:rPr>
        <w:t>Reiterverwaltung:</w:t>
      </w:r>
    </w:p>
    <w:p w:rsidR="00AA3AAB" w:rsidRDefault="00AA3AAB" w:rsidP="00AA3AAB">
      <w:pPr>
        <w:autoSpaceDE w:val="0"/>
        <w:autoSpaceDN w:val="0"/>
        <w:adjustRightInd w:val="0"/>
        <w:spacing w:after="0" w:line="240" w:lineRule="auto"/>
        <w:rPr>
          <w:rFonts w:ascii="Consolas" w:hAnsi="Consolas" w:cs="Consolas"/>
          <w:color w:val="008080"/>
          <w:sz w:val="19"/>
          <w:szCs w:val="19"/>
        </w:rPr>
      </w:pPr>
      <w:r>
        <w:rPr>
          <w:i/>
        </w:rPr>
        <w:t xml:space="preserve">Die Aufträge besitzen einen Status, dadurch wird die Reiterposition festgelegt. Die Statusübersicht befindet sich in der Tabelle </w:t>
      </w:r>
      <w:r>
        <w:rPr>
          <w:rFonts w:ascii="Consolas" w:hAnsi="Consolas" w:cs="Consolas"/>
          <w:color w:val="008080"/>
          <w:sz w:val="19"/>
          <w:szCs w:val="19"/>
        </w:rPr>
        <w:t>[</w:t>
      </w:r>
      <w:proofErr w:type="spellStart"/>
      <w:r>
        <w:rPr>
          <w:rFonts w:ascii="Consolas" w:hAnsi="Consolas" w:cs="Consolas"/>
          <w:color w:val="008080"/>
          <w:sz w:val="19"/>
          <w:szCs w:val="19"/>
        </w:rPr>
        <w:t>OrderStatus</w:t>
      </w:r>
      <w:proofErr w:type="spellEnd"/>
      <w:r>
        <w:rPr>
          <w:rFonts w:ascii="Consolas" w:hAnsi="Consolas" w:cs="Consolas"/>
          <w:color w:val="008080"/>
          <w:sz w:val="19"/>
          <w:szCs w:val="19"/>
        </w:rPr>
        <w:t>]</w:t>
      </w:r>
    </w:p>
    <w:p w:rsidR="00AA3AAB" w:rsidRPr="00AA3AAB" w:rsidRDefault="00AA3AAB" w:rsidP="00AA3AAB">
      <w:pPr>
        <w:rPr>
          <w:i/>
        </w:rPr>
      </w:pPr>
      <w:r w:rsidRPr="00AA3AAB">
        <w:rPr>
          <w:i/>
        </w:rPr>
        <w:t>-1</w:t>
      </w:r>
      <w:r w:rsidRPr="00AA3AAB">
        <w:rPr>
          <w:i/>
        </w:rPr>
        <w:tab/>
        <w:t>Gelöscht</w:t>
      </w:r>
    </w:p>
    <w:p w:rsidR="00AA3AAB" w:rsidRPr="00AA3AAB" w:rsidRDefault="00AA3AAB" w:rsidP="00AA3AAB">
      <w:pPr>
        <w:rPr>
          <w:i/>
        </w:rPr>
      </w:pPr>
      <w:r w:rsidRPr="00AA3AAB">
        <w:rPr>
          <w:i/>
        </w:rPr>
        <w:t>0</w:t>
      </w:r>
      <w:r w:rsidRPr="00AA3AAB">
        <w:rPr>
          <w:i/>
        </w:rPr>
        <w:tab/>
        <w:t>Storniert</w:t>
      </w:r>
    </w:p>
    <w:p w:rsidR="00AA3AAB" w:rsidRPr="00AA3AAB" w:rsidRDefault="00AA3AAB" w:rsidP="00AA3AAB">
      <w:pPr>
        <w:rPr>
          <w:i/>
        </w:rPr>
      </w:pPr>
      <w:r w:rsidRPr="00AA3AAB">
        <w:rPr>
          <w:i/>
        </w:rPr>
        <w:t>100</w:t>
      </w:r>
      <w:r w:rsidRPr="00AA3AAB">
        <w:rPr>
          <w:i/>
        </w:rPr>
        <w:tab/>
        <w:t>Offen</w:t>
      </w:r>
    </w:p>
    <w:p w:rsidR="00AA3AAB" w:rsidRPr="00AA3AAB" w:rsidRDefault="00AA3AAB" w:rsidP="00AA3AAB">
      <w:pPr>
        <w:rPr>
          <w:i/>
        </w:rPr>
      </w:pPr>
      <w:r w:rsidRPr="00AA3AAB">
        <w:rPr>
          <w:i/>
        </w:rPr>
        <w:t>300</w:t>
      </w:r>
      <w:r w:rsidRPr="00AA3AAB">
        <w:rPr>
          <w:i/>
        </w:rPr>
        <w:tab/>
        <w:t>Bearbeitung</w:t>
      </w:r>
    </w:p>
    <w:p w:rsidR="00AA3AAB" w:rsidRPr="00AA3AAB" w:rsidRDefault="00AA3AAB" w:rsidP="00AA3AAB">
      <w:pPr>
        <w:rPr>
          <w:i/>
        </w:rPr>
      </w:pPr>
      <w:r w:rsidRPr="00AA3AAB">
        <w:rPr>
          <w:i/>
        </w:rPr>
        <w:t>400</w:t>
      </w:r>
      <w:r w:rsidRPr="00AA3AAB">
        <w:rPr>
          <w:i/>
        </w:rPr>
        <w:tab/>
        <w:t>Zulassungsstelle</w:t>
      </w:r>
    </w:p>
    <w:p w:rsidR="00AA3AAB" w:rsidRPr="00AA3AAB" w:rsidRDefault="00AA3AAB" w:rsidP="00AA3AAB">
      <w:pPr>
        <w:rPr>
          <w:i/>
        </w:rPr>
      </w:pPr>
      <w:r w:rsidRPr="00AA3AAB">
        <w:rPr>
          <w:i/>
        </w:rPr>
        <w:t>500</w:t>
      </w:r>
      <w:r w:rsidRPr="00AA3AAB">
        <w:rPr>
          <w:i/>
        </w:rPr>
        <w:tab/>
        <w:t>Überarbeitet</w:t>
      </w:r>
    </w:p>
    <w:p w:rsidR="00AA3AAB" w:rsidRPr="00AA3AAB" w:rsidRDefault="00AA3AAB" w:rsidP="00AA3AAB">
      <w:pPr>
        <w:rPr>
          <w:i/>
        </w:rPr>
      </w:pPr>
      <w:r w:rsidRPr="00AA3AAB">
        <w:rPr>
          <w:i/>
        </w:rPr>
        <w:t>600</w:t>
      </w:r>
      <w:r w:rsidRPr="00AA3AAB">
        <w:rPr>
          <w:i/>
        </w:rPr>
        <w:tab/>
        <w:t>Abgeschlossen</w:t>
      </w:r>
    </w:p>
    <w:p w:rsidR="00AA3AAB" w:rsidRPr="00AA3AAB" w:rsidRDefault="00AA3AAB" w:rsidP="00AA3AAB">
      <w:pPr>
        <w:rPr>
          <w:i/>
        </w:rPr>
      </w:pPr>
      <w:r w:rsidRPr="00AA3AAB">
        <w:rPr>
          <w:i/>
        </w:rPr>
        <w:t>700</w:t>
      </w:r>
      <w:r w:rsidRPr="00AA3AAB">
        <w:rPr>
          <w:i/>
        </w:rPr>
        <w:tab/>
        <w:t>Teilabgerechnet</w:t>
      </w:r>
    </w:p>
    <w:p w:rsidR="00AA3AAB" w:rsidRDefault="00AA3AAB" w:rsidP="00AA3AAB">
      <w:pPr>
        <w:rPr>
          <w:i/>
        </w:rPr>
      </w:pPr>
      <w:r w:rsidRPr="00AA3AAB">
        <w:rPr>
          <w:i/>
        </w:rPr>
        <w:t>900</w:t>
      </w:r>
      <w:r w:rsidRPr="00AA3AAB">
        <w:rPr>
          <w:i/>
        </w:rPr>
        <w:tab/>
        <w:t>Abgerechnet</w:t>
      </w:r>
      <w:r>
        <w:rPr>
          <w:i/>
        </w:rPr>
        <w:t xml:space="preserve">    </w:t>
      </w:r>
    </w:p>
    <w:p w:rsidR="00EF4123" w:rsidRDefault="00EF4123" w:rsidP="00EF4123">
      <w:pPr>
        <w:keepNext/>
      </w:pPr>
      <w:r>
        <w:rPr>
          <w:i/>
          <w:noProof/>
          <w:lang w:eastAsia="de-DE"/>
        </w:rPr>
        <w:lastRenderedPageBreak/>
        <w:drawing>
          <wp:inline distT="0" distB="0" distL="0" distR="0" wp14:anchorId="4B73EB32" wp14:editId="3912BC19">
            <wp:extent cx="5446207" cy="3664041"/>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6055" cy="3663939"/>
                    </a:xfrm>
                    <a:prstGeom prst="rect">
                      <a:avLst/>
                    </a:prstGeom>
                    <a:noFill/>
                    <a:ln>
                      <a:noFill/>
                    </a:ln>
                  </pic:spPr>
                </pic:pic>
              </a:graphicData>
            </a:graphic>
          </wp:inline>
        </w:drawing>
      </w:r>
    </w:p>
    <w:p w:rsidR="00AA3AAB" w:rsidRPr="00AA3AAB" w:rsidRDefault="00EF4123" w:rsidP="00EF4123">
      <w:pPr>
        <w:pStyle w:val="Beschriftung"/>
        <w:rPr>
          <w:i/>
        </w:rPr>
      </w:pPr>
      <w:r>
        <w:t xml:space="preserve">Abbildung </w:t>
      </w:r>
      <w:fldSimple w:instr=" SEQ Abbildung \* ARABIC ">
        <w:r w:rsidR="002E2E73">
          <w:rPr>
            <w:noProof/>
          </w:rPr>
          <w:t>10</w:t>
        </w:r>
      </w:fldSimple>
      <w:r>
        <w:t>: Auftragsschema Datenbank</w:t>
      </w:r>
    </w:p>
    <w:p w:rsidR="00AA3AAB" w:rsidRDefault="00EF4123" w:rsidP="00AA3AAB">
      <w:pPr>
        <w:rPr>
          <w:i/>
        </w:rPr>
      </w:pPr>
      <w:r>
        <w:rPr>
          <w:i/>
        </w:rPr>
        <w:t>Das Datenbankschema findet man im SQL Management Studio -&gt; „KVS“-&gt;Datenbankdiagramme-&gt;</w:t>
      </w:r>
      <w:proofErr w:type="spellStart"/>
      <w:r>
        <w:rPr>
          <w:i/>
        </w:rPr>
        <w:t>dbo.Order</w:t>
      </w:r>
      <w:proofErr w:type="spellEnd"/>
    </w:p>
    <w:p w:rsidR="00005FA9" w:rsidRPr="00005FA9" w:rsidRDefault="00005FA9" w:rsidP="004F77DA">
      <w:pPr>
        <w:pStyle w:val="berschrift1"/>
        <w:numPr>
          <w:ilvl w:val="0"/>
          <w:numId w:val="6"/>
        </w:numPr>
      </w:pPr>
      <w:bookmarkStart w:id="5" w:name="_Toc387415639"/>
      <w:r>
        <w:t>Abgeschlossene Aufträge</w:t>
      </w:r>
      <w:bookmarkEnd w:id="5"/>
    </w:p>
    <w:p w:rsidR="00005FA9" w:rsidRDefault="00005FA9" w:rsidP="00AA3AAB">
      <w:r>
        <w:t>Projektdatei:</w:t>
      </w:r>
      <w:r w:rsidRPr="00006FFC">
        <w:t xml:space="preserve"> </w:t>
      </w:r>
      <w:r w:rsidR="005E1B46">
        <w:t>AllOrders</w:t>
      </w:r>
      <w:r>
        <w:t>.as</w:t>
      </w:r>
      <w:r w:rsidR="005E1B46">
        <w:t>p</w:t>
      </w:r>
      <w:r>
        <w:t>x/</w:t>
      </w:r>
      <w:proofErr w:type="spellStart"/>
      <w:r>
        <w:t>cs</w:t>
      </w:r>
      <w:proofErr w:type="spellEnd"/>
    </w:p>
    <w:p w:rsidR="00AA3AAB" w:rsidRDefault="00005FA9" w:rsidP="00AA3AAB">
      <w:pPr>
        <w:rPr>
          <w:i/>
        </w:rPr>
      </w:pPr>
      <w:r>
        <w:rPr>
          <w:i/>
        </w:rPr>
        <w:t>Hier werden alle Aufträge Angezeigt die den Status 600 aufweisen und nicht fehlerhaft sind. Zusätzlich werden alle</w:t>
      </w:r>
      <w:r w:rsidR="005E1B46">
        <w:rPr>
          <w:i/>
        </w:rPr>
        <w:t xml:space="preserve"> zugehörigen</w:t>
      </w:r>
      <w:r>
        <w:rPr>
          <w:i/>
        </w:rPr>
        <w:t xml:space="preserve"> Auftragspositionen aufgelistet.</w:t>
      </w:r>
    </w:p>
    <w:p w:rsidR="00005FA9" w:rsidRDefault="00005FA9" w:rsidP="00005FA9">
      <w:pPr>
        <w:keepNext/>
      </w:pPr>
      <w:r>
        <w:rPr>
          <w:i/>
          <w:noProof/>
          <w:lang w:eastAsia="de-DE"/>
        </w:rPr>
        <w:drawing>
          <wp:inline distT="0" distB="0" distL="0" distR="0" wp14:anchorId="7CC67759" wp14:editId="64DD944E">
            <wp:extent cx="5782945" cy="2727960"/>
            <wp:effectExtent l="0" t="0" r="825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2945" cy="2727960"/>
                    </a:xfrm>
                    <a:prstGeom prst="rect">
                      <a:avLst/>
                    </a:prstGeom>
                    <a:noFill/>
                    <a:ln>
                      <a:noFill/>
                    </a:ln>
                  </pic:spPr>
                </pic:pic>
              </a:graphicData>
            </a:graphic>
          </wp:inline>
        </w:drawing>
      </w:r>
    </w:p>
    <w:p w:rsidR="00005FA9" w:rsidRDefault="00005FA9" w:rsidP="00005FA9">
      <w:pPr>
        <w:pStyle w:val="Beschriftung"/>
      </w:pPr>
      <w:r>
        <w:t xml:space="preserve">Abbildung </w:t>
      </w:r>
      <w:fldSimple w:instr=" SEQ Abbildung \* ARABIC ">
        <w:r w:rsidR="002E2E73">
          <w:rPr>
            <w:noProof/>
          </w:rPr>
          <w:t>11</w:t>
        </w:r>
      </w:fldSimple>
      <w:r>
        <w:t>:Abgeschlossene Aufträge</w:t>
      </w:r>
    </w:p>
    <w:p w:rsidR="00005FA9" w:rsidRDefault="00005FA9" w:rsidP="004F77DA">
      <w:pPr>
        <w:pStyle w:val="berschrift1"/>
        <w:numPr>
          <w:ilvl w:val="0"/>
          <w:numId w:val="6"/>
        </w:numPr>
      </w:pPr>
      <w:bookmarkStart w:id="6" w:name="_Toc387415640"/>
      <w:r>
        <w:lastRenderedPageBreak/>
        <w:t>Änderungshistorie</w:t>
      </w:r>
      <w:bookmarkEnd w:id="6"/>
    </w:p>
    <w:p w:rsidR="005E1B46" w:rsidRPr="00296F19" w:rsidRDefault="005E1B46" w:rsidP="005E1B46">
      <w:pPr>
        <w:pStyle w:val="Listenabsatz"/>
        <w:rPr>
          <w:i/>
        </w:rPr>
      </w:pPr>
      <w:r w:rsidRPr="00296F19">
        <w:rPr>
          <w:i/>
        </w:rPr>
        <w:t xml:space="preserve">Projektdatei: </w:t>
      </w:r>
      <w:proofErr w:type="spellStart"/>
      <w:r w:rsidRPr="00296F19">
        <w:rPr>
          <w:i/>
        </w:rPr>
        <w:t>ChangeHistory</w:t>
      </w:r>
      <w:proofErr w:type="spellEnd"/>
      <w:r w:rsidRPr="00296F19">
        <w:rPr>
          <w:i/>
        </w:rPr>
        <w:t>/ChangeLog.aspx/</w:t>
      </w:r>
      <w:proofErr w:type="spellStart"/>
      <w:r w:rsidRPr="00296F19">
        <w:rPr>
          <w:i/>
        </w:rPr>
        <w:t>cs</w:t>
      </w:r>
      <w:proofErr w:type="spellEnd"/>
    </w:p>
    <w:p w:rsidR="007A70E1" w:rsidRPr="00296F19" w:rsidRDefault="007A70E1" w:rsidP="007A70E1">
      <w:pPr>
        <w:autoSpaceDE w:val="0"/>
        <w:autoSpaceDN w:val="0"/>
        <w:adjustRightInd w:val="0"/>
        <w:spacing w:after="0" w:line="240" w:lineRule="auto"/>
        <w:rPr>
          <w:rFonts w:cs="Consolas"/>
          <w:i/>
        </w:rPr>
      </w:pPr>
      <w:r w:rsidRPr="00296F19">
        <w:rPr>
          <w:i/>
        </w:rPr>
        <w:t xml:space="preserve">Im System werden sehr viele Vorgänge mitgeloggt. Die Tabelle </w:t>
      </w:r>
      <w:r w:rsidRPr="00296F19">
        <w:rPr>
          <w:rFonts w:ascii="Consolas" w:hAnsi="Consolas" w:cs="Consolas"/>
          <w:i/>
          <w:color w:val="008080"/>
          <w:sz w:val="19"/>
          <w:szCs w:val="19"/>
        </w:rPr>
        <w:t xml:space="preserve">[Systemlog] </w:t>
      </w:r>
      <w:r w:rsidRPr="00296F19">
        <w:rPr>
          <w:rFonts w:cs="Consolas"/>
          <w:i/>
        </w:rPr>
        <w:t xml:space="preserve">beinhaltet alle Einträge. </w:t>
      </w:r>
    </w:p>
    <w:p w:rsidR="007A70E1" w:rsidRPr="00296F19" w:rsidRDefault="007A70E1" w:rsidP="007A70E1">
      <w:pPr>
        <w:autoSpaceDE w:val="0"/>
        <w:autoSpaceDN w:val="0"/>
        <w:adjustRightInd w:val="0"/>
        <w:spacing w:after="0" w:line="240" w:lineRule="auto"/>
        <w:rPr>
          <w:rFonts w:cs="Consolas"/>
          <w:i/>
        </w:rPr>
      </w:pPr>
      <w:r w:rsidRPr="00296F19">
        <w:rPr>
          <w:rFonts w:cs="Consolas"/>
          <w:i/>
        </w:rPr>
        <w:t>Kurze Zusammenfassung der wichtigen Inhalte:</w:t>
      </w:r>
    </w:p>
    <w:p w:rsidR="007A70E1" w:rsidRPr="00296F19" w:rsidRDefault="007A70E1" w:rsidP="004F77DA">
      <w:pPr>
        <w:pStyle w:val="Listenabsatz"/>
        <w:numPr>
          <w:ilvl w:val="0"/>
          <w:numId w:val="9"/>
        </w:numPr>
        <w:autoSpaceDE w:val="0"/>
        <w:autoSpaceDN w:val="0"/>
        <w:adjustRightInd w:val="0"/>
        <w:spacing w:after="0" w:line="240" w:lineRule="auto"/>
        <w:rPr>
          <w:rFonts w:cs="Consolas"/>
          <w:i/>
        </w:rPr>
      </w:pPr>
      <w:proofErr w:type="spellStart"/>
      <w:r w:rsidRPr="00296F19">
        <w:rPr>
          <w:rFonts w:cs="Consolas"/>
          <w:i/>
        </w:rPr>
        <w:t>LogUserId</w:t>
      </w:r>
      <w:proofErr w:type="spellEnd"/>
      <w:r w:rsidRPr="00296F19">
        <w:rPr>
          <w:rFonts w:cs="Consolas"/>
          <w:i/>
        </w:rPr>
        <w:t xml:space="preserve"> -&gt; Benutzer zudem die Meldung gehört</w:t>
      </w:r>
    </w:p>
    <w:p w:rsidR="007A70E1" w:rsidRPr="00296F19" w:rsidRDefault="007A70E1" w:rsidP="004F77DA">
      <w:pPr>
        <w:pStyle w:val="Listenabsatz"/>
        <w:numPr>
          <w:ilvl w:val="0"/>
          <w:numId w:val="9"/>
        </w:numPr>
        <w:autoSpaceDE w:val="0"/>
        <w:autoSpaceDN w:val="0"/>
        <w:adjustRightInd w:val="0"/>
        <w:spacing w:after="0" w:line="240" w:lineRule="auto"/>
        <w:rPr>
          <w:rFonts w:cs="Consolas"/>
          <w:i/>
        </w:rPr>
      </w:pPr>
      <w:proofErr w:type="spellStart"/>
      <w:r w:rsidRPr="00296F19">
        <w:rPr>
          <w:rFonts w:cs="Consolas"/>
          <w:i/>
        </w:rPr>
        <w:t>TableName</w:t>
      </w:r>
      <w:proofErr w:type="spellEnd"/>
      <w:r w:rsidRPr="00296F19">
        <w:rPr>
          <w:rFonts w:cs="Consolas"/>
          <w:i/>
        </w:rPr>
        <w:t xml:space="preserve"> + </w:t>
      </w:r>
      <w:proofErr w:type="spellStart"/>
      <w:r w:rsidRPr="00296F19">
        <w:rPr>
          <w:rFonts w:cs="Consolas"/>
          <w:i/>
        </w:rPr>
        <w:t>TableProperty</w:t>
      </w:r>
      <w:proofErr w:type="spellEnd"/>
      <w:r w:rsidRPr="00296F19">
        <w:rPr>
          <w:rFonts w:cs="Consolas"/>
          <w:i/>
        </w:rPr>
        <w:t xml:space="preserve"> + </w:t>
      </w:r>
      <w:proofErr w:type="spellStart"/>
      <w:r w:rsidRPr="00296F19">
        <w:rPr>
          <w:rFonts w:cs="Consolas"/>
          <w:i/>
        </w:rPr>
        <w:t>ReferenceId</w:t>
      </w:r>
      <w:proofErr w:type="spellEnd"/>
      <w:r w:rsidRPr="00296F19">
        <w:rPr>
          <w:rFonts w:cs="Consolas"/>
          <w:i/>
        </w:rPr>
        <w:t xml:space="preserve"> sind im Zusammenhang</w:t>
      </w:r>
    </w:p>
    <w:p w:rsidR="007A70E1" w:rsidRPr="00296F19" w:rsidRDefault="007A70E1" w:rsidP="007A70E1">
      <w:pPr>
        <w:pStyle w:val="Listenabsatz"/>
        <w:autoSpaceDE w:val="0"/>
        <w:autoSpaceDN w:val="0"/>
        <w:adjustRightInd w:val="0"/>
        <w:spacing w:after="0" w:line="240" w:lineRule="auto"/>
        <w:rPr>
          <w:rFonts w:cs="Consolas"/>
          <w:i/>
        </w:rPr>
      </w:pPr>
      <w:r w:rsidRPr="00296F19">
        <w:rPr>
          <w:rFonts w:cs="Consolas"/>
          <w:i/>
        </w:rPr>
        <w:t xml:space="preserve">(Die </w:t>
      </w:r>
      <w:proofErr w:type="spellStart"/>
      <w:r w:rsidRPr="00296F19">
        <w:rPr>
          <w:rFonts w:cs="Consolas"/>
          <w:i/>
        </w:rPr>
        <w:t>ReferenceId</w:t>
      </w:r>
      <w:proofErr w:type="spellEnd"/>
      <w:r w:rsidRPr="00296F19">
        <w:rPr>
          <w:rFonts w:cs="Consolas"/>
          <w:i/>
        </w:rPr>
        <w:t xml:space="preserve"> ist der </w:t>
      </w:r>
      <w:proofErr w:type="spellStart"/>
      <w:r w:rsidRPr="00296F19">
        <w:rPr>
          <w:rFonts w:cs="Consolas"/>
          <w:i/>
        </w:rPr>
        <w:t>PrimaryKey</w:t>
      </w:r>
      <w:proofErr w:type="spellEnd"/>
      <w:r w:rsidRPr="00296F19">
        <w:rPr>
          <w:rFonts w:cs="Consolas"/>
          <w:i/>
        </w:rPr>
        <w:t xml:space="preserve"> aus der Tabelle die In der Spalte </w:t>
      </w:r>
      <w:proofErr w:type="spellStart"/>
      <w:r w:rsidRPr="00296F19">
        <w:rPr>
          <w:rFonts w:cs="Consolas"/>
          <w:i/>
        </w:rPr>
        <w:t>TableName</w:t>
      </w:r>
      <w:proofErr w:type="spellEnd"/>
      <w:r w:rsidRPr="00296F19">
        <w:rPr>
          <w:rFonts w:cs="Consolas"/>
          <w:i/>
        </w:rPr>
        <w:t xml:space="preserve"> steht</w:t>
      </w:r>
      <w:r w:rsidR="00F67A72" w:rsidRPr="00296F19">
        <w:rPr>
          <w:rFonts w:cs="Consolas"/>
          <w:i/>
        </w:rPr>
        <w:t>)</w:t>
      </w:r>
    </w:p>
    <w:p w:rsidR="008D7E16" w:rsidRDefault="008D7E16" w:rsidP="007A70E1">
      <w:pPr>
        <w:pStyle w:val="Listenabsatz"/>
        <w:autoSpaceDE w:val="0"/>
        <w:autoSpaceDN w:val="0"/>
        <w:adjustRightInd w:val="0"/>
        <w:spacing w:after="0" w:line="240" w:lineRule="auto"/>
        <w:rPr>
          <w:rFonts w:cs="Consolas"/>
        </w:rPr>
      </w:pPr>
    </w:p>
    <w:p w:rsidR="007A70E1" w:rsidRDefault="007A70E1" w:rsidP="007A70E1">
      <w:pPr>
        <w:pStyle w:val="Listenabsatz"/>
        <w:autoSpaceDE w:val="0"/>
        <w:autoSpaceDN w:val="0"/>
        <w:adjustRightInd w:val="0"/>
        <w:spacing w:after="0" w:line="240" w:lineRule="auto"/>
        <w:rPr>
          <w:rFonts w:cs="Consolas"/>
        </w:rPr>
      </w:pPr>
      <w:r>
        <w:rPr>
          <w:rFonts w:cs="Consolas"/>
        </w:rPr>
        <w:t xml:space="preserve">z. B </w:t>
      </w:r>
    </w:p>
    <w:p w:rsidR="00712EAA" w:rsidRDefault="008D7E16" w:rsidP="00712EAA">
      <w:pPr>
        <w:pStyle w:val="Listenabsatz"/>
        <w:keepNext/>
      </w:pPr>
      <w:r>
        <w:rPr>
          <w:noProof/>
          <w:lang w:eastAsia="de-DE"/>
        </w:rPr>
        <w:drawing>
          <wp:inline distT="0" distB="0" distL="0" distR="0" wp14:anchorId="3149E2F6" wp14:editId="7A94BFBF">
            <wp:extent cx="5752465" cy="487045"/>
            <wp:effectExtent l="0" t="0" r="635" b="825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487045"/>
                    </a:xfrm>
                    <a:prstGeom prst="rect">
                      <a:avLst/>
                    </a:prstGeom>
                    <a:noFill/>
                    <a:ln>
                      <a:noFill/>
                    </a:ln>
                  </pic:spPr>
                </pic:pic>
              </a:graphicData>
            </a:graphic>
          </wp:inline>
        </w:drawing>
      </w:r>
    </w:p>
    <w:p w:rsidR="007A70E1" w:rsidRDefault="00712EAA" w:rsidP="00712EAA">
      <w:pPr>
        <w:pStyle w:val="Beschriftung"/>
      </w:pPr>
      <w:r>
        <w:t xml:space="preserve">Abbildung </w:t>
      </w:r>
      <w:fldSimple w:instr=" SEQ Abbildung \* ARABIC ">
        <w:r w:rsidR="002E2E73">
          <w:rPr>
            <w:noProof/>
          </w:rPr>
          <w:t>12</w:t>
        </w:r>
      </w:fldSimple>
      <w:r>
        <w:t>:Systemlog</w:t>
      </w:r>
    </w:p>
    <w:p w:rsidR="008D7E16" w:rsidRPr="00296F19" w:rsidRDefault="008D7E16" w:rsidP="008D7E16">
      <w:pPr>
        <w:autoSpaceDE w:val="0"/>
        <w:autoSpaceDN w:val="0"/>
        <w:adjustRightInd w:val="0"/>
        <w:spacing w:after="0" w:line="240" w:lineRule="auto"/>
        <w:ind w:left="705"/>
        <w:rPr>
          <w:rFonts w:cs="Consolas"/>
          <w:i/>
        </w:rPr>
      </w:pPr>
      <w:r w:rsidRPr="00296F19">
        <w:rPr>
          <w:i/>
        </w:rPr>
        <w:t xml:space="preserve">Die </w:t>
      </w:r>
      <w:r w:rsidRPr="00296F19">
        <w:rPr>
          <w:rFonts w:ascii="Consolas" w:hAnsi="Consolas" w:cs="Consolas"/>
          <w:i/>
          <w:color w:val="008080"/>
          <w:sz w:val="19"/>
          <w:szCs w:val="19"/>
        </w:rPr>
        <w:t>[</w:t>
      </w:r>
      <w:proofErr w:type="spellStart"/>
      <w:r w:rsidRPr="00296F19">
        <w:rPr>
          <w:rFonts w:ascii="Consolas" w:hAnsi="Consolas" w:cs="Consolas"/>
          <w:i/>
          <w:color w:val="008080"/>
          <w:sz w:val="19"/>
          <w:szCs w:val="19"/>
        </w:rPr>
        <w:t>ReferenceId</w:t>
      </w:r>
      <w:proofErr w:type="spellEnd"/>
      <w:r w:rsidRPr="00296F19">
        <w:rPr>
          <w:rFonts w:ascii="Consolas" w:hAnsi="Consolas" w:cs="Consolas"/>
          <w:i/>
          <w:color w:val="008080"/>
          <w:sz w:val="19"/>
          <w:szCs w:val="19"/>
        </w:rPr>
        <w:t xml:space="preserve">] </w:t>
      </w:r>
      <w:r w:rsidRPr="00296F19">
        <w:rPr>
          <w:i/>
        </w:rPr>
        <w:t xml:space="preserve">ist der </w:t>
      </w:r>
      <w:proofErr w:type="spellStart"/>
      <w:r w:rsidRPr="00296F19">
        <w:rPr>
          <w:i/>
        </w:rPr>
        <w:t>PrimaryKey</w:t>
      </w:r>
      <w:proofErr w:type="spellEnd"/>
      <w:r w:rsidRPr="00296F19">
        <w:rPr>
          <w:i/>
        </w:rPr>
        <w:t xml:space="preserve"> aus der Tabelle „</w:t>
      </w:r>
      <w:proofErr w:type="spellStart"/>
      <w:r w:rsidRPr="00296F19">
        <w:rPr>
          <w:i/>
        </w:rPr>
        <w:t>LargeCustomerInsurance</w:t>
      </w:r>
      <w:proofErr w:type="spellEnd"/>
      <w:r w:rsidRPr="00296F19">
        <w:rPr>
          <w:i/>
        </w:rPr>
        <w:t xml:space="preserve">“  und die </w:t>
      </w:r>
      <w:r w:rsidRPr="00296F19">
        <w:rPr>
          <w:rFonts w:ascii="Consolas" w:hAnsi="Consolas" w:cs="Consolas"/>
          <w:i/>
          <w:color w:val="008080"/>
          <w:sz w:val="19"/>
          <w:szCs w:val="19"/>
        </w:rPr>
        <w:t>[</w:t>
      </w:r>
      <w:proofErr w:type="spellStart"/>
      <w:r w:rsidRPr="00296F19">
        <w:rPr>
          <w:rFonts w:ascii="Consolas" w:hAnsi="Consolas" w:cs="Consolas"/>
          <w:i/>
          <w:color w:val="008080"/>
          <w:sz w:val="19"/>
          <w:szCs w:val="19"/>
        </w:rPr>
        <w:t>ChildReferenceId</w:t>
      </w:r>
      <w:proofErr w:type="spellEnd"/>
      <w:r w:rsidRPr="00296F19">
        <w:rPr>
          <w:rFonts w:ascii="Consolas" w:hAnsi="Consolas" w:cs="Consolas"/>
          <w:i/>
          <w:color w:val="008080"/>
          <w:sz w:val="19"/>
          <w:szCs w:val="19"/>
        </w:rPr>
        <w:t xml:space="preserve">] </w:t>
      </w:r>
      <w:r w:rsidRPr="00296F19">
        <w:rPr>
          <w:rFonts w:cs="Consolas"/>
          <w:i/>
        </w:rPr>
        <w:t xml:space="preserve">ist der </w:t>
      </w:r>
      <w:proofErr w:type="spellStart"/>
      <w:r w:rsidRPr="00296F19">
        <w:rPr>
          <w:rFonts w:cs="Consolas"/>
          <w:i/>
        </w:rPr>
        <w:t>PrimaryKey</w:t>
      </w:r>
      <w:proofErr w:type="spellEnd"/>
      <w:r w:rsidRPr="00296F19">
        <w:rPr>
          <w:rFonts w:cs="Consolas"/>
          <w:i/>
        </w:rPr>
        <w:t xml:space="preserve"> aus der Tabelle „Customer“. Wenn man die Beschreibung liest kann man erkennen, dass die Zuweisung an den Kunden stattfindet.</w:t>
      </w:r>
    </w:p>
    <w:p w:rsidR="008D7E16" w:rsidRDefault="008D7E16" w:rsidP="008D7E16">
      <w:pPr>
        <w:autoSpaceDE w:val="0"/>
        <w:autoSpaceDN w:val="0"/>
        <w:adjustRightInd w:val="0"/>
        <w:spacing w:after="0" w:line="240" w:lineRule="auto"/>
        <w:ind w:left="705"/>
        <w:rPr>
          <w:rFonts w:cs="Consolas"/>
        </w:rPr>
      </w:pPr>
    </w:p>
    <w:p w:rsidR="008D7E16" w:rsidRPr="00296F19" w:rsidRDefault="008D7E16" w:rsidP="008D7E16">
      <w:pPr>
        <w:autoSpaceDE w:val="0"/>
        <w:autoSpaceDN w:val="0"/>
        <w:adjustRightInd w:val="0"/>
        <w:spacing w:after="0" w:line="240" w:lineRule="auto"/>
        <w:ind w:left="705"/>
        <w:rPr>
          <w:rFonts w:cs="Consolas"/>
          <w:b/>
        </w:rPr>
      </w:pPr>
      <w:r w:rsidRPr="00296F19">
        <w:rPr>
          <w:rFonts w:cs="Consolas"/>
          <w:b/>
        </w:rPr>
        <w:t xml:space="preserve">Achtung: bitte denkt an die Log Einträge. Dazu gibt es eine Methode in DB Interface.  </w:t>
      </w:r>
    </w:p>
    <w:p w:rsidR="008D7E16" w:rsidRPr="00AA23AB" w:rsidRDefault="008D7E16" w:rsidP="008D7E16">
      <w:pPr>
        <w:autoSpaceDE w:val="0"/>
        <w:autoSpaceDN w:val="0"/>
        <w:adjustRightInd w:val="0"/>
        <w:spacing w:after="0" w:line="240" w:lineRule="auto"/>
        <w:ind w:left="705"/>
        <w:rPr>
          <w:rFonts w:cs="Consolas"/>
          <w:i/>
          <w:lang w:val="en-US"/>
        </w:rPr>
      </w:pPr>
      <w:proofErr w:type="spellStart"/>
      <w:r w:rsidRPr="00AA23AB">
        <w:rPr>
          <w:rFonts w:cs="Consolas"/>
          <w:i/>
          <w:lang w:val="en-US"/>
        </w:rPr>
        <w:t>Hier</w:t>
      </w:r>
      <w:proofErr w:type="spellEnd"/>
      <w:r w:rsidRPr="00AA23AB">
        <w:rPr>
          <w:rFonts w:cs="Consolas"/>
          <w:i/>
          <w:lang w:val="en-US"/>
        </w:rPr>
        <w:t xml:space="preserve"> </w:t>
      </w:r>
      <w:proofErr w:type="spellStart"/>
      <w:r w:rsidRPr="00AA23AB">
        <w:rPr>
          <w:rFonts w:cs="Consolas"/>
          <w:i/>
          <w:lang w:val="en-US"/>
        </w:rPr>
        <w:t>ein</w:t>
      </w:r>
      <w:proofErr w:type="spellEnd"/>
      <w:r w:rsidRPr="00AA23AB">
        <w:rPr>
          <w:rFonts w:cs="Consolas"/>
          <w:i/>
          <w:lang w:val="en-US"/>
        </w:rPr>
        <w:t xml:space="preserve"> </w:t>
      </w:r>
      <w:proofErr w:type="spellStart"/>
      <w:r w:rsidRPr="00AA23AB">
        <w:rPr>
          <w:rFonts w:cs="Consolas"/>
          <w:i/>
          <w:lang w:val="en-US"/>
        </w:rPr>
        <w:t>kleines</w:t>
      </w:r>
      <w:proofErr w:type="spellEnd"/>
      <w:r w:rsidRPr="00AA23AB">
        <w:rPr>
          <w:rFonts w:cs="Consolas"/>
          <w:i/>
          <w:lang w:val="en-US"/>
        </w:rPr>
        <w:t xml:space="preserve"> </w:t>
      </w:r>
      <w:proofErr w:type="spellStart"/>
      <w:r w:rsidRPr="00AA23AB">
        <w:rPr>
          <w:rFonts w:cs="Consolas"/>
          <w:i/>
          <w:lang w:val="en-US"/>
        </w:rPr>
        <w:t>Beispiel</w:t>
      </w:r>
      <w:proofErr w:type="spellEnd"/>
      <w:r w:rsidRPr="00AA23AB">
        <w:rPr>
          <w:rFonts w:cs="Consolas"/>
          <w:i/>
          <w:lang w:val="en-US"/>
        </w:rPr>
        <w:t>:</w:t>
      </w:r>
    </w:p>
    <w:p w:rsidR="008E6262" w:rsidRPr="008E6262" w:rsidRDefault="008E6262" w:rsidP="008E6262">
      <w:pPr>
        <w:autoSpaceDE w:val="0"/>
        <w:autoSpaceDN w:val="0"/>
        <w:adjustRightInd w:val="0"/>
        <w:spacing w:after="0" w:line="240" w:lineRule="auto"/>
        <w:rPr>
          <w:rFonts w:ascii="Consolas" w:hAnsi="Consolas" w:cs="Consolas"/>
          <w:sz w:val="16"/>
          <w:szCs w:val="16"/>
          <w:lang w:val="en-US"/>
        </w:rPr>
      </w:pPr>
      <w:r w:rsidRPr="008E6262">
        <w:rPr>
          <w:rFonts w:ascii="Consolas" w:hAnsi="Consolas" w:cs="Consolas"/>
          <w:color w:val="2B91AF"/>
          <w:sz w:val="16"/>
          <w:szCs w:val="16"/>
          <w:lang w:val="en-US"/>
        </w:rPr>
        <w:t>DataClasses1DataContext</w:t>
      </w:r>
      <w:r w:rsidRPr="008E6262">
        <w:rPr>
          <w:rFonts w:ascii="Consolas" w:hAnsi="Consolas" w:cs="Consolas"/>
          <w:sz w:val="16"/>
          <w:szCs w:val="16"/>
          <w:lang w:val="en-US"/>
        </w:rPr>
        <w:t xml:space="preserve"> </w:t>
      </w:r>
      <w:proofErr w:type="spellStart"/>
      <w:r w:rsidRPr="008E6262">
        <w:rPr>
          <w:rFonts w:ascii="Consolas" w:hAnsi="Consolas" w:cs="Consolas"/>
          <w:sz w:val="16"/>
          <w:szCs w:val="16"/>
          <w:lang w:val="en-US"/>
        </w:rPr>
        <w:t>dbContext</w:t>
      </w:r>
      <w:proofErr w:type="spellEnd"/>
      <w:r w:rsidRPr="008E6262">
        <w:rPr>
          <w:rFonts w:ascii="Consolas" w:hAnsi="Consolas" w:cs="Consolas"/>
          <w:sz w:val="16"/>
          <w:szCs w:val="16"/>
          <w:lang w:val="en-US"/>
        </w:rPr>
        <w:t xml:space="preserve"> = </w:t>
      </w:r>
      <w:r w:rsidRPr="008E6262">
        <w:rPr>
          <w:rFonts w:ascii="Consolas" w:hAnsi="Consolas" w:cs="Consolas"/>
          <w:color w:val="0000FF"/>
          <w:sz w:val="16"/>
          <w:szCs w:val="16"/>
          <w:lang w:val="en-US"/>
        </w:rPr>
        <w:t>new</w:t>
      </w:r>
      <w:r w:rsidRPr="008E6262">
        <w:rPr>
          <w:rFonts w:ascii="Consolas" w:hAnsi="Consolas" w:cs="Consolas"/>
          <w:sz w:val="16"/>
          <w:szCs w:val="16"/>
          <w:lang w:val="en-US"/>
        </w:rPr>
        <w:t xml:space="preserve"> </w:t>
      </w:r>
      <w:proofErr w:type="gramStart"/>
      <w:r w:rsidRPr="008E6262">
        <w:rPr>
          <w:rFonts w:ascii="Consolas" w:hAnsi="Consolas" w:cs="Consolas"/>
          <w:color w:val="2B91AF"/>
          <w:sz w:val="16"/>
          <w:szCs w:val="16"/>
          <w:lang w:val="en-US"/>
        </w:rPr>
        <w:t>DataClasses1DataContext</w:t>
      </w:r>
      <w:r w:rsidRPr="008E6262">
        <w:rPr>
          <w:rFonts w:ascii="Consolas" w:hAnsi="Consolas" w:cs="Consolas"/>
          <w:sz w:val="16"/>
          <w:szCs w:val="16"/>
          <w:lang w:val="en-US"/>
        </w:rPr>
        <w:t>(</w:t>
      </w:r>
      <w:proofErr w:type="gramEnd"/>
      <w:r w:rsidRPr="008E6262">
        <w:rPr>
          <w:rFonts w:ascii="Consolas" w:hAnsi="Consolas" w:cs="Consolas"/>
          <w:sz w:val="16"/>
          <w:szCs w:val="16"/>
          <w:lang w:val="en-US"/>
        </w:rPr>
        <w:t>((</w:t>
      </w:r>
      <w:proofErr w:type="spellStart"/>
      <w:r w:rsidRPr="008E6262">
        <w:rPr>
          <w:rFonts w:ascii="Consolas" w:hAnsi="Consolas" w:cs="Consolas"/>
          <w:color w:val="2B91AF"/>
          <w:sz w:val="16"/>
          <w:szCs w:val="16"/>
          <w:lang w:val="en-US"/>
        </w:rPr>
        <w:t>Guid</w:t>
      </w:r>
      <w:proofErr w:type="spellEnd"/>
      <w:r w:rsidRPr="008E6262">
        <w:rPr>
          <w:rFonts w:ascii="Consolas" w:hAnsi="Consolas" w:cs="Consolas"/>
          <w:sz w:val="16"/>
          <w:szCs w:val="16"/>
          <w:lang w:val="en-US"/>
        </w:rPr>
        <w:t>)Session[</w:t>
      </w:r>
      <w:r w:rsidRPr="008E6262">
        <w:rPr>
          <w:rFonts w:ascii="Consolas" w:hAnsi="Consolas" w:cs="Consolas"/>
          <w:color w:val="A31515"/>
          <w:sz w:val="16"/>
          <w:szCs w:val="16"/>
          <w:lang w:val="en-US"/>
        </w:rPr>
        <w:t>"</w:t>
      </w:r>
      <w:proofErr w:type="spellStart"/>
      <w:r w:rsidRPr="008E6262">
        <w:rPr>
          <w:rFonts w:ascii="Consolas" w:hAnsi="Consolas" w:cs="Consolas"/>
          <w:color w:val="A31515"/>
          <w:sz w:val="16"/>
          <w:szCs w:val="16"/>
          <w:lang w:val="en-US"/>
        </w:rPr>
        <w:t>CurrentUserId</w:t>
      </w:r>
      <w:proofErr w:type="spellEnd"/>
      <w:r w:rsidRPr="008E6262">
        <w:rPr>
          <w:rFonts w:ascii="Consolas" w:hAnsi="Consolas" w:cs="Consolas"/>
          <w:color w:val="A31515"/>
          <w:sz w:val="16"/>
          <w:szCs w:val="16"/>
          <w:lang w:val="en-US"/>
        </w:rPr>
        <w:t>"</w:t>
      </w:r>
      <w:r w:rsidRPr="008E6262">
        <w:rPr>
          <w:rFonts w:ascii="Consolas" w:hAnsi="Consolas" w:cs="Consolas"/>
          <w:sz w:val="16"/>
          <w:szCs w:val="16"/>
          <w:lang w:val="en-US"/>
        </w:rPr>
        <w:t>]));</w:t>
      </w:r>
    </w:p>
    <w:p w:rsidR="008D7E16" w:rsidRPr="008D7E16" w:rsidRDefault="008D7E16" w:rsidP="008D7E16">
      <w:pPr>
        <w:autoSpaceDE w:val="0"/>
        <w:autoSpaceDN w:val="0"/>
        <w:adjustRightInd w:val="0"/>
        <w:spacing w:after="0" w:line="240" w:lineRule="auto"/>
        <w:rPr>
          <w:rFonts w:ascii="Consolas" w:hAnsi="Consolas" w:cs="Consolas"/>
          <w:sz w:val="19"/>
          <w:szCs w:val="19"/>
          <w:lang w:val="en-US"/>
        </w:rPr>
      </w:pPr>
      <w:r w:rsidRPr="008E6262">
        <w:rPr>
          <w:rFonts w:ascii="Consolas" w:hAnsi="Consolas" w:cs="Consolas"/>
          <w:sz w:val="19"/>
          <w:szCs w:val="19"/>
          <w:lang w:val="en-US"/>
        </w:rPr>
        <w:t xml:space="preserve">   </w:t>
      </w:r>
      <w:r w:rsidRPr="008E6262">
        <w:rPr>
          <w:rFonts w:ascii="Consolas" w:hAnsi="Consolas" w:cs="Consolas"/>
          <w:sz w:val="19"/>
          <w:szCs w:val="19"/>
          <w:lang w:val="en-US"/>
        </w:rPr>
        <w:tab/>
        <w:t xml:space="preserve"> </w:t>
      </w:r>
      <w:proofErr w:type="gramStart"/>
      <w:r w:rsidRPr="008D7E16">
        <w:rPr>
          <w:rFonts w:ascii="Consolas" w:hAnsi="Consolas" w:cs="Consolas"/>
          <w:color w:val="0000FF"/>
          <w:sz w:val="19"/>
          <w:szCs w:val="19"/>
          <w:lang w:val="en-US"/>
        </w:rPr>
        <w:t>try</w:t>
      </w:r>
      <w:proofErr w:type="gramEnd"/>
    </w:p>
    <w:p w:rsidR="008D7E16" w:rsidRPr="008D7E16" w:rsidRDefault="008D7E16" w:rsidP="008D7E16">
      <w:pPr>
        <w:autoSpaceDE w:val="0"/>
        <w:autoSpaceDN w:val="0"/>
        <w:adjustRightInd w:val="0"/>
        <w:spacing w:after="0" w:line="240" w:lineRule="auto"/>
        <w:rPr>
          <w:rFonts w:ascii="Consolas" w:hAnsi="Consolas" w:cs="Consolas"/>
          <w:sz w:val="19"/>
          <w:szCs w:val="19"/>
          <w:lang w:val="en-US"/>
        </w:rPr>
      </w:pPr>
      <w:r w:rsidRPr="008D7E16">
        <w:rPr>
          <w:rFonts w:ascii="Consolas" w:hAnsi="Consolas" w:cs="Consolas"/>
          <w:sz w:val="19"/>
          <w:szCs w:val="19"/>
          <w:lang w:val="en-US"/>
        </w:rPr>
        <w:t xml:space="preserve">        </w:t>
      </w:r>
      <w:r>
        <w:rPr>
          <w:rFonts w:ascii="Consolas" w:hAnsi="Consolas" w:cs="Consolas"/>
          <w:sz w:val="19"/>
          <w:szCs w:val="19"/>
          <w:lang w:val="en-US"/>
        </w:rPr>
        <w:t>}</w:t>
      </w:r>
    </w:p>
    <w:p w:rsidR="008D7E16" w:rsidRPr="0028277E" w:rsidRDefault="008D7E16" w:rsidP="008D7E16">
      <w:pPr>
        <w:autoSpaceDE w:val="0"/>
        <w:autoSpaceDN w:val="0"/>
        <w:adjustRightInd w:val="0"/>
        <w:spacing w:after="0" w:line="240" w:lineRule="auto"/>
        <w:rPr>
          <w:rFonts w:ascii="Consolas" w:hAnsi="Consolas" w:cs="Consolas"/>
          <w:color w:val="008000"/>
          <w:sz w:val="19"/>
          <w:szCs w:val="19"/>
          <w:lang w:val="en-US"/>
        </w:rPr>
      </w:pPr>
      <w:r w:rsidRPr="0028277E">
        <w:rPr>
          <w:rFonts w:ascii="Consolas" w:hAnsi="Consolas" w:cs="Consolas"/>
          <w:sz w:val="19"/>
          <w:szCs w:val="19"/>
          <w:lang w:val="en-US"/>
        </w:rPr>
        <w:t xml:space="preserve">                </w:t>
      </w:r>
      <w:r w:rsidRPr="0028277E">
        <w:rPr>
          <w:rFonts w:ascii="Consolas" w:hAnsi="Consolas" w:cs="Consolas"/>
          <w:color w:val="008000"/>
          <w:sz w:val="19"/>
          <w:szCs w:val="19"/>
          <w:lang w:val="en-US"/>
        </w:rPr>
        <w:t>//</w:t>
      </w:r>
      <w:proofErr w:type="spellStart"/>
      <w:r w:rsidRPr="0028277E">
        <w:rPr>
          <w:rFonts w:ascii="Consolas" w:hAnsi="Consolas" w:cs="Consolas"/>
          <w:color w:val="008000"/>
          <w:sz w:val="19"/>
          <w:szCs w:val="19"/>
          <w:lang w:val="en-US"/>
        </w:rPr>
        <w:t>irgendwas</w:t>
      </w:r>
      <w:proofErr w:type="spellEnd"/>
    </w:p>
    <w:p w:rsidR="008D7E16" w:rsidRPr="008D7E16" w:rsidRDefault="008D7E16" w:rsidP="008D7E16">
      <w:pPr>
        <w:autoSpaceDE w:val="0"/>
        <w:autoSpaceDN w:val="0"/>
        <w:adjustRightInd w:val="0"/>
        <w:spacing w:after="0" w:line="240" w:lineRule="auto"/>
        <w:rPr>
          <w:rFonts w:ascii="Consolas" w:hAnsi="Consolas" w:cs="Consolas"/>
          <w:sz w:val="19"/>
          <w:szCs w:val="19"/>
          <w:lang w:val="en-US"/>
        </w:rPr>
      </w:pPr>
      <w:r w:rsidRPr="008D7E16">
        <w:rPr>
          <w:rFonts w:ascii="Consolas" w:hAnsi="Consolas" w:cs="Consolas"/>
          <w:sz w:val="19"/>
          <w:szCs w:val="19"/>
          <w:lang w:val="en-US"/>
        </w:rPr>
        <w:t xml:space="preserve">        }</w:t>
      </w:r>
    </w:p>
    <w:p w:rsidR="008D7E16" w:rsidRPr="008D7E16" w:rsidRDefault="008D7E16" w:rsidP="008D7E1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sidRPr="008D7E16">
        <w:rPr>
          <w:rFonts w:ascii="Consolas" w:hAnsi="Consolas" w:cs="Consolas"/>
          <w:color w:val="0000FF"/>
          <w:sz w:val="19"/>
          <w:szCs w:val="19"/>
          <w:lang w:val="en-US"/>
        </w:rPr>
        <w:t>catch</w:t>
      </w:r>
      <w:proofErr w:type="gramEnd"/>
      <w:r w:rsidRPr="008D7E16">
        <w:rPr>
          <w:rFonts w:ascii="Consolas" w:hAnsi="Consolas" w:cs="Consolas"/>
          <w:sz w:val="19"/>
          <w:szCs w:val="19"/>
          <w:lang w:val="en-US"/>
        </w:rPr>
        <w:t xml:space="preserve"> (</w:t>
      </w:r>
      <w:r w:rsidRPr="008D7E16">
        <w:rPr>
          <w:rFonts w:ascii="Consolas" w:hAnsi="Consolas" w:cs="Consolas"/>
          <w:color w:val="2B91AF"/>
          <w:sz w:val="19"/>
          <w:szCs w:val="19"/>
          <w:lang w:val="en-US"/>
        </w:rPr>
        <w:t>Exception</w:t>
      </w:r>
      <w:r w:rsidRPr="008D7E16">
        <w:rPr>
          <w:rFonts w:ascii="Consolas" w:hAnsi="Consolas" w:cs="Consolas"/>
          <w:sz w:val="19"/>
          <w:szCs w:val="19"/>
          <w:lang w:val="en-US"/>
        </w:rPr>
        <w:t xml:space="preserve"> ex)</w:t>
      </w:r>
    </w:p>
    <w:p w:rsidR="008D7E16" w:rsidRPr="008D7E16" w:rsidRDefault="008D7E16" w:rsidP="008D7E16">
      <w:pPr>
        <w:autoSpaceDE w:val="0"/>
        <w:autoSpaceDN w:val="0"/>
        <w:adjustRightInd w:val="0"/>
        <w:spacing w:after="0" w:line="240" w:lineRule="auto"/>
        <w:rPr>
          <w:rFonts w:ascii="Consolas" w:hAnsi="Consolas" w:cs="Consolas"/>
          <w:sz w:val="19"/>
          <w:szCs w:val="19"/>
          <w:lang w:val="en-US"/>
        </w:rPr>
      </w:pPr>
      <w:r w:rsidRPr="008D7E16">
        <w:rPr>
          <w:rFonts w:ascii="Consolas" w:hAnsi="Consolas" w:cs="Consolas"/>
          <w:sz w:val="19"/>
          <w:szCs w:val="19"/>
          <w:lang w:val="en-US"/>
        </w:rPr>
        <w:t xml:space="preserve">        {             </w:t>
      </w:r>
    </w:p>
    <w:p w:rsidR="008D7E16" w:rsidRPr="008D7E16" w:rsidRDefault="008D7E16" w:rsidP="008D7E16">
      <w:pPr>
        <w:autoSpaceDE w:val="0"/>
        <w:autoSpaceDN w:val="0"/>
        <w:adjustRightInd w:val="0"/>
        <w:spacing w:after="0" w:line="240" w:lineRule="auto"/>
        <w:ind w:left="708"/>
        <w:rPr>
          <w:rFonts w:ascii="Consolas" w:hAnsi="Consolas" w:cs="Consolas"/>
          <w:sz w:val="19"/>
          <w:szCs w:val="19"/>
          <w:lang w:val="en-US"/>
        </w:rPr>
      </w:pPr>
      <w:proofErr w:type="spellStart"/>
      <w:proofErr w:type="gramStart"/>
      <w:r w:rsidRPr="008D7E16">
        <w:rPr>
          <w:rFonts w:ascii="Consolas" w:hAnsi="Consolas" w:cs="Consolas"/>
          <w:sz w:val="19"/>
          <w:szCs w:val="19"/>
          <w:lang w:val="en-US"/>
        </w:rPr>
        <w:t>dbContext.WriteLogItem</w:t>
      </w:r>
      <w:proofErr w:type="spellEnd"/>
      <w:r w:rsidRPr="008D7E16">
        <w:rPr>
          <w:rFonts w:ascii="Consolas" w:hAnsi="Consolas" w:cs="Consolas"/>
          <w:sz w:val="19"/>
          <w:szCs w:val="19"/>
          <w:lang w:val="en-US"/>
        </w:rPr>
        <w:t>(</w:t>
      </w:r>
      <w:proofErr w:type="gramEnd"/>
      <w:r w:rsidRPr="008D7E16">
        <w:rPr>
          <w:rFonts w:ascii="Consolas" w:hAnsi="Consolas" w:cs="Consolas"/>
          <w:color w:val="A31515"/>
          <w:sz w:val="19"/>
          <w:szCs w:val="19"/>
          <w:lang w:val="en-US"/>
        </w:rPr>
        <w:t>"Add/Edit Customer Error:  "</w:t>
      </w:r>
      <w:r w:rsidRPr="008D7E16">
        <w:rPr>
          <w:rFonts w:ascii="Consolas" w:hAnsi="Consolas" w:cs="Consolas"/>
          <w:sz w:val="19"/>
          <w:szCs w:val="19"/>
          <w:lang w:val="en-US"/>
        </w:rPr>
        <w:t xml:space="preserve"> + </w:t>
      </w:r>
      <w:proofErr w:type="spellStart"/>
      <w:r w:rsidRPr="008D7E16">
        <w:rPr>
          <w:rFonts w:ascii="Consolas" w:hAnsi="Consolas" w:cs="Consolas"/>
          <w:sz w:val="19"/>
          <w:szCs w:val="19"/>
          <w:lang w:val="en-US"/>
        </w:rPr>
        <w:t>ex.Message</w:t>
      </w:r>
      <w:proofErr w:type="spellEnd"/>
      <w:r w:rsidRPr="008D7E16">
        <w:rPr>
          <w:rFonts w:ascii="Consolas" w:hAnsi="Consolas" w:cs="Consolas"/>
          <w:sz w:val="19"/>
          <w:szCs w:val="19"/>
          <w:lang w:val="en-US"/>
        </w:rPr>
        <w:t xml:space="preserve">, </w:t>
      </w:r>
      <w:proofErr w:type="spellStart"/>
      <w:r w:rsidRPr="008D7E16">
        <w:rPr>
          <w:rFonts w:ascii="Consolas" w:hAnsi="Consolas" w:cs="Consolas"/>
          <w:color w:val="2B91AF"/>
          <w:sz w:val="19"/>
          <w:szCs w:val="19"/>
          <w:lang w:val="en-US"/>
        </w:rPr>
        <w:t>LogTypes</w:t>
      </w:r>
      <w:r w:rsidRPr="008D7E16">
        <w:rPr>
          <w:rFonts w:ascii="Consolas" w:hAnsi="Consolas" w:cs="Consolas"/>
          <w:sz w:val="19"/>
          <w:szCs w:val="19"/>
          <w:lang w:val="en-US"/>
        </w:rPr>
        <w:t>.ERROR</w:t>
      </w:r>
      <w:proofErr w:type="spellEnd"/>
      <w:r w:rsidRPr="008D7E16">
        <w:rPr>
          <w:rFonts w:ascii="Consolas" w:hAnsi="Consolas" w:cs="Consolas"/>
          <w:sz w:val="19"/>
          <w:szCs w:val="19"/>
          <w:lang w:val="en-US"/>
        </w:rPr>
        <w:t xml:space="preserve">, </w:t>
      </w:r>
      <w:r w:rsidRPr="008D7E16">
        <w:rPr>
          <w:rFonts w:ascii="Consolas" w:hAnsi="Consolas" w:cs="Consolas"/>
          <w:color w:val="A31515"/>
          <w:sz w:val="19"/>
          <w:szCs w:val="19"/>
          <w:lang w:val="en-US"/>
        </w:rPr>
        <w:t>"Customer"</w:t>
      </w:r>
      <w:r w:rsidRPr="008D7E16">
        <w:rPr>
          <w:rFonts w:ascii="Consolas" w:hAnsi="Consolas" w:cs="Consolas"/>
          <w:sz w:val="19"/>
          <w:szCs w:val="19"/>
          <w:lang w:val="en-US"/>
        </w:rPr>
        <w:t>);</w:t>
      </w:r>
    </w:p>
    <w:p w:rsidR="008D7E16" w:rsidRDefault="008D7E16" w:rsidP="008D7E16">
      <w:pPr>
        <w:autoSpaceDE w:val="0"/>
        <w:autoSpaceDN w:val="0"/>
        <w:adjustRightInd w:val="0"/>
        <w:spacing w:after="0" w:line="240" w:lineRule="auto"/>
        <w:rPr>
          <w:rFonts w:ascii="Consolas" w:hAnsi="Consolas" w:cs="Consolas"/>
          <w:sz w:val="19"/>
          <w:szCs w:val="19"/>
        </w:rPr>
      </w:pPr>
      <w:r w:rsidRPr="0028277E">
        <w:rPr>
          <w:rFonts w:ascii="Consolas" w:hAnsi="Consolas" w:cs="Consolas"/>
          <w:sz w:val="19"/>
          <w:szCs w:val="19"/>
          <w:lang w:val="en-US"/>
        </w:rPr>
        <w:t xml:space="preserve">        </w:t>
      </w:r>
      <w:r>
        <w:rPr>
          <w:rFonts w:ascii="Consolas" w:hAnsi="Consolas" w:cs="Consolas"/>
          <w:sz w:val="19"/>
          <w:szCs w:val="19"/>
        </w:rPr>
        <w:t>}</w:t>
      </w:r>
    </w:p>
    <w:p w:rsidR="008D7E16" w:rsidRPr="008D7E16" w:rsidRDefault="008D7E16" w:rsidP="008D7E16">
      <w:pPr>
        <w:autoSpaceDE w:val="0"/>
        <w:autoSpaceDN w:val="0"/>
        <w:adjustRightInd w:val="0"/>
        <w:spacing w:after="0" w:line="240" w:lineRule="auto"/>
        <w:ind w:left="705"/>
        <w:rPr>
          <w:rFonts w:cs="Consolas"/>
        </w:rPr>
      </w:pPr>
      <w:r>
        <w:rPr>
          <w:rFonts w:cs="Consolas"/>
        </w:rPr>
        <w:t xml:space="preserve">Die Methode “ </w:t>
      </w:r>
      <w:proofErr w:type="spellStart"/>
      <w:r w:rsidRPr="008D7E16">
        <w:rPr>
          <w:rFonts w:ascii="Consolas" w:hAnsi="Consolas" w:cs="Consolas"/>
          <w:sz w:val="19"/>
          <w:szCs w:val="19"/>
        </w:rPr>
        <w:t>WriteLogItem</w:t>
      </w:r>
      <w:proofErr w:type="spellEnd"/>
      <w:r w:rsidRPr="008D7E16">
        <w:rPr>
          <w:rFonts w:ascii="Consolas" w:hAnsi="Consolas" w:cs="Consolas"/>
          <w:sz w:val="19"/>
          <w:szCs w:val="19"/>
        </w:rPr>
        <w:t xml:space="preserve">()” ist sehr oft überladen. </w:t>
      </w:r>
      <w:r>
        <w:rPr>
          <w:rFonts w:ascii="Consolas" w:hAnsi="Consolas" w:cs="Consolas"/>
          <w:sz w:val="19"/>
          <w:szCs w:val="19"/>
        </w:rPr>
        <w:t xml:space="preserve">Die Beschreibung steht in </w:t>
      </w:r>
      <w:proofErr w:type="spellStart"/>
      <w:r w:rsidRPr="008D7E16">
        <w:rPr>
          <w:rFonts w:ascii="Consolas" w:hAnsi="Consolas" w:cs="Consolas"/>
          <w:sz w:val="19"/>
          <w:szCs w:val="19"/>
        </w:rPr>
        <w:t>KVSCommon</w:t>
      </w:r>
      <w:proofErr w:type="spellEnd"/>
      <w:r w:rsidRPr="008D7E16">
        <w:rPr>
          <w:rFonts w:ascii="Consolas" w:hAnsi="Consolas" w:cs="Consolas"/>
          <w:sz w:val="19"/>
          <w:szCs w:val="19"/>
        </w:rPr>
        <w:t>\Database</w:t>
      </w:r>
      <w:r>
        <w:rPr>
          <w:rFonts w:ascii="Consolas" w:hAnsi="Consolas" w:cs="Consolas"/>
          <w:sz w:val="19"/>
          <w:szCs w:val="19"/>
        </w:rPr>
        <w:t>\</w:t>
      </w:r>
      <w:r w:rsidRPr="008D7E16">
        <w:rPr>
          <w:rFonts w:ascii="Consolas" w:hAnsi="Consolas" w:cs="Consolas"/>
          <w:sz w:val="19"/>
          <w:szCs w:val="19"/>
        </w:rPr>
        <w:t>DataClasses1</w:t>
      </w:r>
      <w:r>
        <w:rPr>
          <w:rFonts w:ascii="Consolas" w:hAnsi="Consolas" w:cs="Consolas"/>
          <w:sz w:val="19"/>
          <w:szCs w:val="19"/>
        </w:rPr>
        <w:t>.cs</w:t>
      </w:r>
    </w:p>
    <w:p w:rsidR="005E1B46" w:rsidRPr="005E1B46" w:rsidRDefault="005E1B46" w:rsidP="005E1B46"/>
    <w:p w:rsidR="005E1B46" w:rsidRDefault="000B5252" w:rsidP="005E1B46">
      <w:pPr>
        <w:keepNext/>
      </w:pPr>
      <w:r>
        <w:rPr>
          <w:noProof/>
          <w:lang w:eastAsia="de-DE"/>
        </w:rPr>
        <w:lastRenderedPageBreak/>
        <w:drawing>
          <wp:inline distT="0" distB="0" distL="0" distR="0" wp14:anchorId="3982E8AD" wp14:editId="6E250BE9">
            <wp:extent cx="5753100" cy="295275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28277E" w:rsidRPr="0028277E" w:rsidRDefault="005E1B46" w:rsidP="0028277E">
      <w:pPr>
        <w:pStyle w:val="Beschriftung"/>
      </w:pPr>
      <w:r>
        <w:t xml:space="preserve">Abbildung </w:t>
      </w:r>
      <w:fldSimple w:instr=" SEQ Abbildung \* ARABIC ">
        <w:r w:rsidR="002E2E73">
          <w:rPr>
            <w:noProof/>
          </w:rPr>
          <w:t>13</w:t>
        </w:r>
      </w:fldSimple>
      <w:r>
        <w:t>: Änderungshistorie/Technische Historie</w:t>
      </w:r>
    </w:p>
    <w:p w:rsidR="000B5252" w:rsidRPr="00296F19" w:rsidRDefault="000B5252" w:rsidP="000B5252">
      <w:pPr>
        <w:autoSpaceDE w:val="0"/>
        <w:autoSpaceDN w:val="0"/>
        <w:adjustRightInd w:val="0"/>
        <w:spacing w:after="0" w:line="240" w:lineRule="auto"/>
        <w:rPr>
          <w:rFonts w:ascii="Consolas" w:hAnsi="Consolas" w:cs="Consolas"/>
          <w:i/>
          <w:color w:val="008080"/>
          <w:sz w:val="19"/>
          <w:szCs w:val="19"/>
        </w:rPr>
      </w:pPr>
      <w:r w:rsidRPr="00296F19">
        <w:rPr>
          <w:i/>
        </w:rPr>
        <w:t xml:space="preserve">Wie man in der Abbildung </w:t>
      </w:r>
      <w:r w:rsidR="00E7305D" w:rsidRPr="00296F19">
        <w:rPr>
          <w:i/>
        </w:rPr>
        <w:t>13</w:t>
      </w:r>
      <w:r w:rsidRPr="00296F19">
        <w:rPr>
          <w:i/>
        </w:rPr>
        <w:t xml:space="preserve"> erkennen kann unterscheide</w:t>
      </w:r>
      <w:r w:rsidR="00F74C85" w:rsidRPr="00296F19">
        <w:rPr>
          <w:i/>
        </w:rPr>
        <w:t>n</w:t>
      </w:r>
      <w:r w:rsidRPr="00296F19">
        <w:rPr>
          <w:i/>
        </w:rPr>
        <w:t xml:space="preserve"> sich die </w:t>
      </w:r>
      <w:proofErr w:type="spellStart"/>
      <w:r w:rsidRPr="00296F19">
        <w:rPr>
          <w:i/>
        </w:rPr>
        <w:t>Detailgrids</w:t>
      </w:r>
      <w:proofErr w:type="spellEnd"/>
      <w:r w:rsidRPr="00296F19">
        <w:rPr>
          <w:i/>
        </w:rPr>
        <w:t xml:space="preserve">. Diese werden dynamisch zusammengebaut, anhand der </w:t>
      </w:r>
      <w:r w:rsidRPr="00296F19">
        <w:rPr>
          <w:rFonts w:ascii="Consolas" w:hAnsi="Consolas" w:cs="Consolas"/>
          <w:i/>
          <w:color w:val="008080"/>
          <w:sz w:val="19"/>
          <w:szCs w:val="19"/>
        </w:rPr>
        <w:t xml:space="preserve">[Systemlog] </w:t>
      </w:r>
      <w:r w:rsidRPr="00296F19">
        <w:rPr>
          <w:rFonts w:cs="Consolas"/>
          <w:i/>
        </w:rPr>
        <w:t xml:space="preserve">Einträge. In der DB gibt es eine Tabelle, die die Struktur der </w:t>
      </w:r>
      <w:proofErr w:type="spellStart"/>
      <w:r w:rsidRPr="00296F19">
        <w:rPr>
          <w:rFonts w:cs="Consolas"/>
          <w:i/>
        </w:rPr>
        <w:t>Detailgrid</w:t>
      </w:r>
      <w:proofErr w:type="spellEnd"/>
      <w:r w:rsidRPr="00296F19">
        <w:rPr>
          <w:rFonts w:cs="Consolas"/>
          <w:i/>
        </w:rPr>
        <w:t xml:space="preserve"> beschreibt.  Der Tabellenname lautet </w:t>
      </w:r>
      <w:r w:rsidRPr="00296F19">
        <w:rPr>
          <w:rFonts w:ascii="Consolas" w:hAnsi="Consolas" w:cs="Consolas"/>
          <w:i/>
          <w:color w:val="008080"/>
          <w:sz w:val="19"/>
          <w:szCs w:val="19"/>
        </w:rPr>
        <w:t>[</w:t>
      </w:r>
      <w:proofErr w:type="spellStart"/>
      <w:r w:rsidRPr="00296F19">
        <w:rPr>
          <w:rFonts w:ascii="Consolas" w:hAnsi="Consolas" w:cs="Consolas"/>
          <w:i/>
          <w:color w:val="008080"/>
          <w:sz w:val="19"/>
          <w:szCs w:val="19"/>
        </w:rPr>
        <w:t>ChangeLogColumNames</w:t>
      </w:r>
      <w:proofErr w:type="spellEnd"/>
      <w:r w:rsidRPr="00296F19">
        <w:rPr>
          <w:rFonts w:ascii="Consolas" w:hAnsi="Consolas" w:cs="Consolas"/>
          <w:i/>
          <w:color w:val="008080"/>
          <w:sz w:val="19"/>
          <w:szCs w:val="19"/>
        </w:rPr>
        <w:t>].</w:t>
      </w:r>
    </w:p>
    <w:p w:rsidR="000B5252" w:rsidRPr="00296F19" w:rsidRDefault="000B5252" w:rsidP="000B5252">
      <w:pPr>
        <w:autoSpaceDE w:val="0"/>
        <w:autoSpaceDN w:val="0"/>
        <w:adjustRightInd w:val="0"/>
        <w:spacing w:after="0" w:line="240" w:lineRule="auto"/>
        <w:rPr>
          <w:rFonts w:cs="Consolas"/>
          <w:i/>
        </w:rPr>
      </w:pPr>
      <w:r w:rsidRPr="00296F19">
        <w:rPr>
          <w:rFonts w:cs="Consolas"/>
          <w:i/>
        </w:rPr>
        <w:t>Die Tabelle beinhaltet:</w:t>
      </w:r>
    </w:p>
    <w:p w:rsidR="00AA3AAB" w:rsidRPr="00296F19" w:rsidRDefault="000B5252" w:rsidP="004F77DA">
      <w:pPr>
        <w:pStyle w:val="Listenabsatz"/>
        <w:numPr>
          <w:ilvl w:val="0"/>
          <w:numId w:val="10"/>
        </w:numPr>
        <w:autoSpaceDE w:val="0"/>
        <w:autoSpaceDN w:val="0"/>
        <w:adjustRightInd w:val="0"/>
        <w:spacing w:after="0" w:line="240" w:lineRule="auto"/>
        <w:rPr>
          <w:i/>
        </w:rPr>
      </w:pPr>
      <w:proofErr w:type="spellStart"/>
      <w:r w:rsidRPr="00296F19">
        <w:rPr>
          <w:rFonts w:cs="Consolas"/>
          <w:i/>
        </w:rPr>
        <w:t>TableName</w:t>
      </w:r>
      <w:proofErr w:type="spellEnd"/>
      <w:r w:rsidRPr="00296F19">
        <w:rPr>
          <w:rFonts w:cs="Consolas"/>
          <w:i/>
        </w:rPr>
        <w:t xml:space="preserve"> -&gt; </w:t>
      </w:r>
      <w:proofErr w:type="spellStart"/>
      <w:r w:rsidRPr="00296F19">
        <w:rPr>
          <w:rFonts w:cs="Consolas"/>
          <w:i/>
        </w:rPr>
        <w:t>Join</w:t>
      </w:r>
      <w:proofErr w:type="spellEnd"/>
      <w:r w:rsidRPr="00296F19">
        <w:rPr>
          <w:rFonts w:cs="Consolas"/>
          <w:i/>
        </w:rPr>
        <w:t xml:space="preserve"> auf </w:t>
      </w:r>
      <w:proofErr w:type="spellStart"/>
      <w:r w:rsidRPr="00296F19">
        <w:rPr>
          <w:rFonts w:ascii="Consolas" w:hAnsi="Consolas" w:cs="Consolas"/>
          <w:i/>
          <w:color w:val="008080"/>
          <w:sz w:val="19"/>
          <w:szCs w:val="19"/>
        </w:rPr>
        <w:t>Systemlog.TableName</w:t>
      </w:r>
      <w:proofErr w:type="spellEnd"/>
    </w:p>
    <w:p w:rsidR="000B5252" w:rsidRPr="00296F19" w:rsidRDefault="00712EAA" w:rsidP="004F77DA">
      <w:pPr>
        <w:pStyle w:val="Listenabsatz"/>
        <w:numPr>
          <w:ilvl w:val="0"/>
          <w:numId w:val="10"/>
        </w:numPr>
        <w:autoSpaceDE w:val="0"/>
        <w:autoSpaceDN w:val="0"/>
        <w:adjustRightInd w:val="0"/>
        <w:spacing w:after="0" w:line="240" w:lineRule="auto"/>
        <w:rPr>
          <w:i/>
        </w:rPr>
      </w:pPr>
      <w:proofErr w:type="spellStart"/>
      <w:r w:rsidRPr="00296F19">
        <w:rPr>
          <w:rFonts w:cs="Consolas"/>
          <w:i/>
        </w:rPr>
        <w:t>ColumnName</w:t>
      </w:r>
      <w:proofErr w:type="spellEnd"/>
      <w:r w:rsidRPr="00296F19">
        <w:rPr>
          <w:rFonts w:cs="Consolas"/>
          <w:i/>
        </w:rPr>
        <w:t xml:space="preserve"> -&gt; Beschreibt die Spalten der </w:t>
      </w:r>
      <w:proofErr w:type="spellStart"/>
      <w:r w:rsidRPr="00296F19">
        <w:rPr>
          <w:rFonts w:cs="Consolas"/>
          <w:i/>
        </w:rPr>
        <w:t>DetailGrid</w:t>
      </w:r>
      <w:proofErr w:type="spellEnd"/>
      <w:r w:rsidRPr="00296F19">
        <w:rPr>
          <w:rFonts w:cs="Consolas"/>
          <w:i/>
        </w:rPr>
        <w:t xml:space="preserve"> </w:t>
      </w:r>
    </w:p>
    <w:p w:rsidR="00712EAA" w:rsidRPr="00296F19" w:rsidRDefault="00712EAA" w:rsidP="004F77DA">
      <w:pPr>
        <w:pStyle w:val="Listenabsatz"/>
        <w:numPr>
          <w:ilvl w:val="0"/>
          <w:numId w:val="10"/>
        </w:numPr>
        <w:autoSpaceDE w:val="0"/>
        <w:autoSpaceDN w:val="0"/>
        <w:adjustRightInd w:val="0"/>
        <w:spacing w:after="0" w:line="240" w:lineRule="auto"/>
        <w:rPr>
          <w:i/>
        </w:rPr>
      </w:pPr>
      <w:proofErr w:type="spellStart"/>
      <w:r w:rsidRPr="00296F19">
        <w:rPr>
          <w:i/>
        </w:rPr>
        <w:t>Id</w:t>
      </w:r>
      <w:proofErr w:type="spellEnd"/>
      <w:r w:rsidRPr="00296F19">
        <w:rPr>
          <w:i/>
        </w:rPr>
        <w:t xml:space="preserve"> -&gt; Wie nennt sich die Spalte </w:t>
      </w:r>
      <w:r w:rsidR="00296F19" w:rsidRPr="00296F19">
        <w:rPr>
          <w:i/>
        </w:rPr>
        <w:t>mit dem</w:t>
      </w:r>
      <w:r w:rsidRPr="00296F19">
        <w:rPr>
          <w:i/>
        </w:rPr>
        <w:t xml:space="preserve"> </w:t>
      </w:r>
      <w:proofErr w:type="spellStart"/>
      <w:r w:rsidRPr="00296F19">
        <w:rPr>
          <w:i/>
        </w:rPr>
        <w:t>PrimaryKey</w:t>
      </w:r>
      <w:proofErr w:type="spellEnd"/>
      <w:r w:rsidRPr="00296F19">
        <w:rPr>
          <w:i/>
        </w:rPr>
        <w:t xml:space="preserve"> aus der </w:t>
      </w:r>
      <w:proofErr w:type="spellStart"/>
      <w:r w:rsidRPr="00296F19">
        <w:rPr>
          <w:rFonts w:ascii="Consolas" w:hAnsi="Consolas" w:cs="Consolas"/>
          <w:i/>
          <w:color w:val="008080"/>
          <w:sz w:val="19"/>
          <w:szCs w:val="19"/>
        </w:rPr>
        <w:t>Systemlog.TableName</w:t>
      </w:r>
      <w:proofErr w:type="spellEnd"/>
      <w:r w:rsidRPr="00296F19">
        <w:rPr>
          <w:rFonts w:ascii="Consolas" w:hAnsi="Consolas" w:cs="Consolas"/>
          <w:i/>
          <w:color w:val="008080"/>
          <w:sz w:val="19"/>
          <w:szCs w:val="19"/>
        </w:rPr>
        <w:t xml:space="preserve"> </w:t>
      </w:r>
      <w:r w:rsidRPr="00296F19">
        <w:rPr>
          <w:rFonts w:ascii="Consolas" w:hAnsi="Consolas" w:cs="Consolas"/>
          <w:i/>
          <w:sz w:val="19"/>
          <w:szCs w:val="19"/>
        </w:rPr>
        <w:t>Tabelle</w:t>
      </w:r>
    </w:p>
    <w:p w:rsidR="00A70761" w:rsidRPr="00296F19" w:rsidRDefault="00A70761" w:rsidP="00A70761">
      <w:pPr>
        <w:autoSpaceDE w:val="0"/>
        <w:autoSpaceDN w:val="0"/>
        <w:adjustRightInd w:val="0"/>
        <w:spacing w:after="0" w:line="240" w:lineRule="auto"/>
        <w:rPr>
          <w:rFonts w:ascii="Consolas" w:hAnsi="Consolas" w:cs="Consolas"/>
          <w:i/>
          <w:color w:val="C00000"/>
          <w:sz w:val="19"/>
          <w:szCs w:val="19"/>
          <w:lang w:val="en-US"/>
        </w:rPr>
      </w:pPr>
      <w:proofErr w:type="gramStart"/>
      <w:r w:rsidRPr="00296F19">
        <w:rPr>
          <w:rFonts w:cs="Consolas"/>
          <w:i/>
          <w:lang w:val="en-US"/>
        </w:rPr>
        <w:t>z</w:t>
      </w:r>
      <w:proofErr w:type="gramEnd"/>
      <w:r w:rsidRPr="00296F19">
        <w:rPr>
          <w:rFonts w:cs="Consolas"/>
          <w:i/>
          <w:lang w:val="en-US"/>
        </w:rPr>
        <w:t xml:space="preserve">. B. select </w:t>
      </w:r>
      <w:proofErr w:type="spellStart"/>
      <w:r w:rsidRPr="00296F19">
        <w:rPr>
          <w:rFonts w:ascii="Consolas" w:hAnsi="Consolas" w:cs="Consolas"/>
          <w:i/>
          <w:color w:val="008080"/>
          <w:sz w:val="19"/>
          <w:szCs w:val="19"/>
          <w:lang w:val="en-US"/>
        </w:rPr>
        <w:t>ChangeLogColumNames.ColumnNames</w:t>
      </w:r>
      <w:proofErr w:type="spellEnd"/>
      <w:r w:rsidRPr="00296F19">
        <w:rPr>
          <w:rFonts w:ascii="Consolas" w:hAnsi="Consolas" w:cs="Consolas"/>
          <w:i/>
          <w:color w:val="008080"/>
          <w:sz w:val="19"/>
          <w:szCs w:val="19"/>
          <w:lang w:val="en-US"/>
        </w:rPr>
        <w:t>(</w:t>
      </w:r>
      <w:proofErr w:type="spellStart"/>
      <w:r w:rsidRPr="00296F19">
        <w:rPr>
          <w:rFonts w:ascii="Consolas" w:hAnsi="Consolas" w:cs="Consolas"/>
          <w:i/>
          <w:color w:val="008080"/>
          <w:sz w:val="19"/>
          <w:szCs w:val="19"/>
          <w:lang w:val="en-US"/>
        </w:rPr>
        <w:t>gesplittet</w:t>
      </w:r>
      <w:proofErr w:type="spellEnd"/>
      <w:r w:rsidRPr="00296F19">
        <w:rPr>
          <w:rFonts w:ascii="Consolas" w:hAnsi="Consolas" w:cs="Consolas"/>
          <w:i/>
          <w:color w:val="008080"/>
          <w:sz w:val="19"/>
          <w:szCs w:val="19"/>
          <w:lang w:val="en-US"/>
        </w:rPr>
        <w:t xml:space="preserve"> </w:t>
      </w:r>
      <w:proofErr w:type="spellStart"/>
      <w:r w:rsidRPr="00296F19">
        <w:rPr>
          <w:rFonts w:ascii="Consolas" w:hAnsi="Consolas" w:cs="Consolas"/>
          <w:i/>
          <w:color w:val="008080"/>
          <w:sz w:val="19"/>
          <w:szCs w:val="19"/>
          <w:lang w:val="en-US"/>
        </w:rPr>
        <w:t>nach</w:t>
      </w:r>
      <w:proofErr w:type="spellEnd"/>
      <w:r w:rsidRPr="00296F19">
        <w:rPr>
          <w:rFonts w:ascii="Consolas" w:hAnsi="Consolas" w:cs="Consolas"/>
          <w:i/>
          <w:color w:val="008080"/>
          <w:sz w:val="19"/>
          <w:szCs w:val="19"/>
          <w:lang w:val="en-US"/>
        </w:rPr>
        <w:t xml:space="preserve"> ;)</w:t>
      </w:r>
      <w:r w:rsidRPr="00296F19">
        <w:rPr>
          <w:rFonts w:cs="Consolas"/>
          <w:i/>
          <w:lang w:val="en-US"/>
        </w:rPr>
        <w:t xml:space="preserve"> from </w:t>
      </w:r>
      <w:proofErr w:type="spellStart"/>
      <w:r w:rsidRPr="00296F19">
        <w:rPr>
          <w:rFonts w:ascii="Consolas" w:hAnsi="Consolas" w:cs="Consolas"/>
          <w:i/>
          <w:color w:val="008080"/>
          <w:sz w:val="19"/>
          <w:szCs w:val="19"/>
          <w:lang w:val="en-US"/>
        </w:rPr>
        <w:t>ChangeLogColumNames.TableName</w:t>
      </w:r>
      <w:proofErr w:type="spellEnd"/>
      <w:r w:rsidRPr="00296F19">
        <w:rPr>
          <w:rFonts w:ascii="Consolas" w:hAnsi="Consolas" w:cs="Consolas"/>
          <w:i/>
          <w:color w:val="008080"/>
          <w:sz w:val="19"/>
          <w:szCs w:val="19"/>
          <w:lang w:val="en-US"/>
        </w:rPr>
        <w:t xml:space="preserve"> </w:t>
      </w:r>
      <w:r w:rsidRPr="00296F19">
        <w:rPr>
          <w:rFonts w:cs="Consolas"/>
          <w:i/>
          <w:lang w:val="en-US"/>
        </w:rPr>
        <w:t xml:space="preserve">where </w:t>
      </w:r>
      <w:proofErr w:type="spellStart"/>
      <w:r w:rsidRPr="00296F19">
        <w:rPr>
          <w:rFonts w:ascii="Consolas" w:hAnsi="Consolas" w:cs="Consolas"/>
          <w:i/>
          <w:color w:val="008080"/>
          <w:sz w:val="19"/>
          <w:szCs w:val="19"/>
          <w:lang w:val="en-US"/>
        </w:rPr>
        <w:t>ChangeLogColumNames.Id</w:t>
      </w:r>
      <w:proofErr w:type="spellEnd"/>
      <w:r w:rsidRPr="00296F19">
        <w:rPr>
          <w:rFonts w:ascii="Consolas" w:hAnsi="Consolas" w:cs="Consolas"/>
          <w:i/>
          <w:color w:val="008080"/>
          <w:sz w:val="19"/>
          <w:szCs w:val="19"/>
          <w:lang w:val="en-US"/>
        </w:rPr>
        <w:t xml:space="preserve"> = </w:t>
      </w:r>
      <w:r w:rsidRPr="00296F19">
        <w:rPr>
          <w:rFonts w:ascii="Consolas" w:hAnsi="Consolas" w:cs="Consolas"/>
          <w:i/>
          <w:color w:val="C00000"/>
          <w:sz w:val="19"/>
          <w:szCs w:val="19"/>
          <w:lang w:val="en-US"/>
        </w:rPr>
        <w:t>‘</w:t>
      </w:r>
      <w:proofErr w:type="spellStart"/>
      <w:r w:rsidRPr="00296F19">
        <w:rPr>
          <w:rFonts w:ascii="Consolas" w:hAnsi="Consolas" w:cs="Consolas"/>
          <w:i/>
          <w:color w:val="C00000"/>
          <w:sz w:val="19"/>
          <w:szCs w:val="19"/>
          <w:lang w:val="en-US"/>
        </w:rPr>
        <w:t>Systemlog.ReferenceId</w:t>
      </w:r>
      <w:proofErr w:type="spellEnd"/>
      <w:r w:rsidRPr="00296F19">
        <w:rPr>
          <w:rFonts w:ascii="Consolas" w:hAnsi="Consolas" w:cs="Consolas"/>
          <w:i/>
          <w:color w:val="C00000"/>
          <w:sz w:val="19"/>
          <w:szCs w:val="19"/>
          <w:lang w:val="en-US"/>
        </w:rPr>
        <w:t>’</w:t>
      </w:r>
    </w:p>
    <w:p w:rsidR="0028277E" w:rsidRDefault="0028277E" w:rsidP="00A70761">
      <w:pPr>
        <w:autoSpaceDE w:val="0"/>
        <w:autoSpaceDN w:val="0"/>
        <w:adjustRightInd w:val="0"/>
        <w:spacing w:after="0" w:line="240" w:lineRule="auto"/>
        <w:rPr>
          <w:rFonts w:ascii="Consolas" w:hAnsi="Consolas" w:cs="Consolas"/>
          <w:color w:val="C00000"/>
          <w:sz w:val="19"/>
          <w:szCs w:val="19"/>
          <w:lang w:val="en-US"/>
        </w:rPr>
      </w:pPr>
    </w:p>
    <w:p w:rsidR="0028277E" w:rsidRPr="0028277E" w:rsidRDefault="0028277E" w:rsidP="00A70761">
      <w:pPr>
        <w:autoSpaceDE w:val="0"/>
        <w:autoSpaceDN w:val="0"/>
        <w:adjustRightInd w:val="0"/>
        <w:spacing w:after="0" w:line="240" w:lineRule="auto"/>
        <w:rPr>
          <w:i/>
          <w:lang w:val="en-US"/>
        </w:rPr>
      </w:pPr>
    </w:p>
    <w:p w:rsidR="0028277E" w:rsidRDefault="0028277E" w:rsidP="0028277E">
      <w:pPr>
        <w:keepNext/>
      </w:pPr>
      <w:r>
        <w:rPr>
          <w:i/>
          <w:noProof/>
          <w:sz w:val="24"/>
          <w:lang w:eastAsia="de-DE"/>
        </w:rPr>
        <w:drawing>
          <wp:inline distT="0" distB="0" distL="0" distR="0" wp14:anchorId="6F54B670" wp14:editId="1FE7CF37">
            <wp:extent cx="5757545" cy="192913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29130"/>
                    </a:xfrm>
                    <a:prstGeom prst="rect">
                      <a:avLst/>
                    </a:prstGeom>
                    <a:noFill/>
                    <a:ln>
                      <a:noFill/>
                    </a:ln>
                  </pic:spPr>
                </pic:pic>
              </a:graphicData>
            </a:graphic>
          </wp:inline>
        </w:drawing>
      </w:r>
    </w:p>
    <w:p w:rsidR="00712EAA" w:rsidRDefault="0028277E" w:rsidP="0028277E">
      <w:pPr>
        <w:pStyle w:val="Beschriftung"/>
      </w:pPr>
      <w:r>
        <w:t xml:space="preserve">Abbildung </w:t>
      </w:r>
      <w:fldSimple w:instr=" SEQ Abbildung \* ARABIC ">
        <w:r w:rsidR="002E2E73">
          <w:rPr>
            <w:noProof/>
          </w:rPr>
          <w:t>14</w:t>
        </w:r>
      </w:fldSimple>
      <w:r>
        <w:t>:</w:t>
      </w:r>
    </w:p>
    <w:p w:rsidR="0028277E" w:rsidRPr="0028277E" w:rsidRDefault="0028277E" w:rsidP="0028277E">
      <w:r>
        <w:t>Projektdatei:</w:t>
      </w:r>
      <w:r w:rsidRPr="00006FFC">
        <w:t xml:space="preserve"> </w:t>
      </w:r>
      <w:proofErr w:type="spellStart"/>
      <w:r w:rsidRPr="005E1B46">
        <w:t>ChangeHistory</w:t>
      </w:r>
      <w:proofErr w:type="spellEnd"/>
      <w:r w:rsidRPr="005E1B46">
        <w:t>/</w:t>
      </w:r>
      <w:r>
        <w:t>OrderHistory.aspx/</w:t>
      </w:r>
      <w:proofErr w:type="spellStart"/>
      <w:r>
        <w:t>cs</w:t>
      </w:r>
      <w:proofErr w:type="spellEnd"/>
    </w:p>
    <w:p w:rsidR="00712EAA" w:rsidRPr="0028277E" w:rsidRDefault="0028277E" w:rsidP="002035D5">
      <w:pPr>
        <w:rPr>
          <w:i/>
          <w:sz w:val="24"/>
        </w:rPr>
      </w:pPr>
      <w:r w:rsidRPr="0028277E">
        <w:rPr>
          <w:i/>
          <w:sz w:val="24"/>
        </w:rPr>
        <w:t xml:space="preserve">In der Abbildung 14 wird die Benutzerfreundliche </w:t>
      </w:r>
      <w:r>
        <w:rPr>
          <w:i/>
          <w:sz w:val="24"/>
        </w:rPr>
        <w:t xml:space="preserve">Historie angezeigt. Im Prinzip ist das die abgekürzte technische Historie in der nur die Aufträge mit den übersetzten </w:t>
      </w:r>
      <w:r w:rsidR="00504746">
        <w:rPr>
          <w:i/>
          <w:sz w:val="24"/>
        </w:rPr>
        <w:t>Status</w:t>
      </w:r>
      <w:r>
        <w:rPr>
          <w:i/>
          <w:sz w:val="24"/>
        </w:rPr>
        <w:t xml:space="preserve"> dargestellt werden. Die Statusnummern werden zur Laufzeit in Statusnamen übersetzt.</w:t>
      </w:r>
    </w:p>
    <w:p w:rsidR="00712EAA" w:rsidRPr="0028277E" w:rsidRDefault="00712EAA" w:rsidP="002035D5">
      <w:pPr>
        <w:rPr>
          <w:i/>
          <w:sz w:val="24"/>
        </w:rPr>
      </w:pPr>
    </w:p>
    <w:p w:rsidR="00557011" w:rsidRDefault="00557011" w:rsidP="004F77DA">
      <w:pPr>
        <w:pStyle w:val="berschrift1"/>
        <w:numPr>
          <w:ilvl w:val="0"/>
          <w:numId w:val="6"/>
        </w:numPr>
      </w:pPr>
      <w:bookmarkStart w:id="7" w:name="_Toc387415641"/>
      <w:r>
        <w:lastRenderedPageBreak/>
        <w:t>Abrechnung</w:t>
      </w:r>
      <w:bookmarkEnd w:id="7"/>
    </w:p>
    <w:p w:rsidR="00DB7085" w:rsidRDefault="00557011" w:rsidP="00DB7085">
      <w:pPr>
        <w:keepNext/>
      </w:pPr>
      <w:r>
        <w:rPr>
          <w:noProof/>
          <w:lang w:eastAsia="de-DE"/>
        </w:rPr>
        <w:drawing>
          <wp:inline distT="0" distB="0" distL="0" distR="0" wp14:anchorId="02919879" wp14:editId="26931ED1">
            <wp:extent cx="5752465" cy="2416810"/>
            <wp:effectExtent l="0" t="0" r="63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2416810"/>
                    </a:xfrm>
                    <a:prstGeom prst="rect">
                      <a:avLst/>
                    </a:prstGeom>
                    <a:noFill/>
                    <a:ln>
                      <a:noFill/>
                    </a:ln>
                  </pic:spPr>
                </pic:pic>
              </a:graphicData>
            </a:graphic>
          </wp:inline>
        </w:drawing>
      </w:r>
    </w:p>
    <w:p w:rsidR="00DB7085" w:rsidRPr="00DB7085" w:rsidRDefault="00DB7085" w:rsidP="00DB7085">
      <w:pPr>
        <w:pStyle w:val="Beschriftung"/>
      </w:pPr>
      <w:r>
        <w:t xml:space="preserve">Abbildung </w:t>
      </w:r>
      <w:fldSimple w:instr=" SEQ Abbildung \* ARABIC ">
        <w:r w:rsidR="002E2E73">
          <w:rPr>
            <w:noProof/>
          </w:rPr>
          <w:t>15</w:t>
        </w:r>
      </w:fldSimple>
      <w:r>
        <w:t>:</w:t>
      </w:r>
      <w:r w:rsidRPr="006D3B93">
        <w:t>Abrechhnung-&gt;</w:t>
      </w:r>
      <w:r>
        <w:t>Rechnung speichern</w:t>
      </w:r>
    </w:p>
    <w:p w:rsidR="00DB7085" w:rsidRDefault="00DB7085" w:rsidP="00DB7085">
      <w:r>
        <w:t>Projektdatei:</w:t>
      </w:r>
      <w:r w:rsidRPr="00006FFC">
        <w:t xml:space="preserve"> </w:t>
      </w:r>
      <w:r>
        <w:t>Abrechnung/</w:t>
      </w:r>
      <w:r w:rsidRPr="002035D5">
        <w:t xml:space="preserve"> </w:t>
      </w:r>
      <w:r>
        <w:t>AbrechnungSave.ascx/</w:t>
      </w:r>
      <w:proofErr w:type="spellStart"/>
      <w:r>
        <w:t>cs</w:t>
      </w:r>
      <w:proofErr w:type="spellEnd"/>
    </w:p>
    <w:p w:rsidR="00DB7085" w:rsidRDefault="00DB7085" w:rsidP="00DB7085">
      <w:pPr>
        <w:rPr>
          <w:i/>
        </w:rPr>
      </w:pPr>
      <w:r w:rsidRPr="00DB7085">
        <w:rPr>
          <w:i/>
        </w:rPr>
        <w:t>Bei der Abrechnung werden alle gewählten Aufträge zu einer</w:t>
      </w:r>
      <w:r>
        <w:rPr>
          <w:i/>
        </w:rPr>
        <w:t xml:space="preserve"> „Virtuellen</w:t>
      </w:r>
      <w:r w:rsidRPr="00DB7085">
        <w:rPr>
          <w:i/>
        </w:rPr>
        <w:t xml:space="preserve"> </w:t>
      </w:r>
      <w:r>
        <w:rPr>
          <w:i/>
        </w:rPr>
        <w:t>Rechnung“ zusammengefasst.  Die Gruppierung findet immer pro Standort statt.  In einigen Beispielen wird dies veranschaulicht.</w:t>
      </w:r>
    </w:p>
    <w:p w:rsidR="00DB7085" w:rsidRDefault="00DB7085" w:rsidP="00DB7085">
      <w:pPr>
        <w:rPr>
          <w:b/>
          <w:i/>
        </w:rPr>
      </w:pPr>
      <w:r w:rsidRPr="00DB7085">
        <w:rPr>
          <w:b/>
          <w:i/>
        </w:rPr>
        <w:t>Einzelrechnung:</w:t>
      </w:r>
    </w:p>
    <w:p w:rsidR="00DB7085" w:rsidRDefault="00DB7085" w:rsidP="004F77DA">
      <w:pPr>
        <w:pStyle w:val="Listenabsatz"/>
        <w:numPr>
          <w:ilvl w:val="0"/>
          <w:numId w:val="11"/>
        </w:numPr>
        <w:rPr>
          <w:i/>
        </w:rPr>
      </w:pPr>
      <w:r w:rsidRPr="00DB7085">
        <w:rPr>
          <w:i/>
        </w:rPr>
        <w:t xml:space="preserve">Es muss </w:t>
      </w:r>
      <w:r>
        <w:rPr>
          <w:i/>
        </w:rPr>
        <w:t>ein</w:t>
      </w:r>
      <w:r w:rsidRPr="00DB7085">
        <w:rPr>
          <w:i/>
        </w:rPr>
        <w:t xml:space="preserve"> Kunde ausgewählt werden</w:t>
      </w:r>
    </w:p>
    <w:p w:rsidR="00DB7085" w:rsidRDefault="00DB7085" w:rsidP="004F77DA">
      <w:pPr>
        <w:pStyle w:val="Listenabsatz"/>
        <w:numPr>
          <w:ilvl w:val="0"/>
          <w:numId w:val="11"/>
        </w:numPr>
        <w:rPr>
          <w:i/>
        </w:rPr>
      </w:pPr>
      <w:r>
        <w:rPr>
          <w:i/>
        </w:rPr>
        <w:t>Rechnungstyp: Einzelrechnung</w:t>
      </w:r>
    </w:p>
    <w:p w:rsidR="00DB7085" w:rsidRDefault="00DB7085" w:rsidP="00DB7085">
      <w:pPr>
        <w:rPr>
          <w:i/>
        </w:rPr>
      </w:pPr>
      <w:r>
        <w:rPr>
          <w:i/>
        </w:rPr>
        <w:t>Wenn Ihr eine Auftragsposition angeklickt wird, werden automatisch alle Positionen zu diesem Auftrag ausgewählt.  Man betätigt dann den Button „Adresse hinzufügen“ und ein neues Adressfenster wird geöffnet (siehe Abbildung 16).</w:t>
      </w:r>
    </w:p>
    <w:p w:rsidR="00DB7085" w:rsidRDefault="00DB7085" w:rsidP="00DB7085">
      <w:pPr>
        <w:keepNext/>
      </w:pPr>
      <w:r>
        <w:rPr>
          <w:noProof/>
          <w:lang w:eastAsia="de-DE"/>
        </w:rPr>
        <w:drawing>
          <wp:inline distT="0" distB="0" distL="0" distR="0" wp14:anchorId="7DD07B23" wp14:editId="4210E2FA">
            <wp:extent cx="2170444" cy="2372497"/>
            <wp:effectExtent l="0" t="0" r="127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1519" cy="2373672"/>
                    </a:xfrm>
                    <a:prstGeom prst="rect">
                      <a:avLst/>
                    </a:prstGeom>
                  </pic:spPr>
                </pic:pic>
              </a:graphicData>
            </a:graphic>
          </wp:inline>
        </w:drawing>
      </w:r>
    </w:p>
    <w:p w:rsidR="00DB7085" w:rsidRDefault="00DB7085" w:rsidP="00DB7085">
      <w:pPr>
        <w:pStyle w:val="Beschriftung"/>
      </w:pPr>
      <w:r>
        <w:t xml:space="preserve">Abbildung </w:t>
      </w:r>
      <w:fldSimple w:instr=" SEQ Abbildung \* ARABIC ">
        <w:r w:rsidR="002E2E73">
          <w:rPr>
            <w:noProof/>
          </w:rPr>
          <w:t>16</w:t>
        </w:r>
      </w:fldSimple>
      <w:r>
        <w:t>: Adressfenster Rechnung speichern</w:t>
      </w:r>
    </w:p>
    <w:p w:rsidR="00DB7085" w:rsidRDefault="00DB7085" w:rsidP="00DB7085"/>
    <w:p w:rsidR="00DB7085" w:rsidRPr="00351F01" w:rsidRDefault="00DB7085" w:rsidP="00DB7085">
      <w:pPr>
        <w:rPr>
          <w:i/>
        </w:rPr>
      </w:pPr>
      <w:r w:rsidRPr="00351F01">
        <w:rPr>
          <w:i/>
        </w:rPr>
        <w:lastRenderedPageBreak/>
        <w:t>Es kann geprüft werden ob die Daten richtig sind</w:t>
      </w:r>
      <w:r w:rsidR="00351F01" w:rsidRPr="00351F01">
        <w:rPr>
          <w:i/>
        </w:rPr>
        <w:t>. Jetzt könnt ihr eine</w:t>
      </w:r>
      <w:r w:rsidRPr="00351F01">
        <w:rPr>
          <w:i/>
        </w:rPr>
        <w:t xml:space="preserve"> Rechnungsvorschau erstellen oder </w:t>
      </w:r>
      <w:r w:rsidR="00351F01" w:rsidRPr="00351F01">
        <w:rPr>
          <w:i/>
        </w:rPr>
        <w:t>die Rechnung speichern.  Manche Rechnungen erhalten auf der ersten Seite nur die Empfängeradresse. Hierbei handelt es sich um die Rechnungsversandadresse. Diese Adresse kann in der Kundenverwaltung konfiguriert werden. Dazu später mehr.</w:t>
      </w:r>
    </w:p>
    <w:p w:rsidR="00351F01" w:rsidRDefault="00351F01" w:rsidP="00351F01">
      <w:pPr>
        <w:rPr>
          <w:b/>
          <w:i/>
        </w:rPr>
      </w:pPr>
      <w:r>
        <w:rPr>
          <w:b/>
          <w:i/>
        </w:rPr>
        <w:t>Sammelrechnung</w:t>
      </w:r>
      <w:r w:rsidRPr="00DB7085">
        <w:rPr>
          <w:b/>
          <w:i/>
        </w:rPr>
        <w:t>:</w:t>
      </w:r>
    </w:p>
    <w:p w:rsidR="00351F01" w:rsidRDefault="00351F01" w:rsidP="004F77DA">
      <w:pPr>
        <w:pStyle w:val="Listenabsatz"/>
        <w:numPr>
          <w:ilvl w:val="0"/>
          <w:numId w:val="11"/>
        </w:numPr>
        <w:rPr>
          <w:i/>
        </w:rPr>
      </w:pPr>
      <w:r w:rsidRPr="00DB7085">
        <w:rPr>
          <w:i/>
        </w:rPr>
        <w:t xml:space="preserve">Es muss </w:t>
      </w:r>
      <w:r>
        <w:rPr>
          <w:i/>
        </w:rPr>
        <w:t>ein</w:t>
      </w:r>
      <w:r w:rsidRPr="00DB7085">
        <w:rPr>
          <w:i/>
        </w:rPr>
        <w:t xml:space="preserve"> Kunde ausgewählt werden</w:t>
      </w:r>
    </w:p>
    <w:p w:rsidR="00351F01" w:rsidRDefault="00351F01" w:rsidP="004F77DA">
      <w:pPr>
        <w:pStyle w:val="Listenabsatz"/>
        <w:numPr>
          <w:ilvl w:val="0"/>
          <w:numId w:val="11"/>
        </w:numPr>
        <w:rPr>
          <w:i/>
        </w:rPr>
      </w:pPr>
      <w:r>
        <w:rPr>
          <w:i/>
        </w:rPr>
        <w:t>Rechnungstyp: Sammelrechnung</w:t>
      </w:r>
    </w:p>
    <w:p w:rsidR="00351F01" w:rsidRDefault="00351F01" w:rsidP="004F77DA">
      <w:pPr>
        <w:pStyle w:val="Listenabsatz"/>
        <w:numPr>
          <w:ilvl w:val="0"/>
          <w:numId w:val="11"/>
        </w:numPr>
        <w:rPr>
          <w:i/>
        </w:rPr>
      </w:pPr>
      <w:r>
        <w:rPr>
          <w:i/>
        </w:rPr>
        <w:t>Optional: Checkbox alle Standorte</w:t>
      </w:r>
    </w:p>
    <w:p w:rsidR="00351F01" w:rsidRDefault="00351F01" w:rsidP="00351F01">
      <w:pPr>
        <w:rPr>
          <w:i/>
        </w:rPr>
      </w:pPr>
      <w:r>
        <w:rPr>
          <w:i/>
        </w:rPr>
        <w:t xml:space="preserve">Hier werden im Gegensatz zur Einzelrechnung nur die Auftragspositionen markiert die wirklich für den Benutzer relevant sind.  In der Abbildung 17 wird dies veranschaulicht. </w:t>
      </w:r>
    </w:p>
    <w:p w:rsidR="00351F01" w:rsidRDefault="00351F01" w:rsidP="00351F01">
      <w:pPr>
        <w:keepNext/>
      </w:pPr>
      <w:r>
        <w:rPr>
          <w:noProof/>
          <w:lang w:eastAsia="de-DE"/>
        </w:rPr>
        <w:drawing>
          <wp:inline distT="0" distB="0" distL="0" distR="0" wp14:anchorId="2A2747D1" wp14:editId="3FFAECE0">
            <wp:extent cx="5760720" cy="136270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362705"/>
                    </a:xfrm>
                    <a:prstGeom prst="rect">
                      <a:avLst/>
                    </a:prstGeom>
                  </pic:spPr>
                </pic:pic>
              </a:graphicData>
            </a:graphic>
          </wp:inline>
        </w:drawing>
      </w:r>
    </w:p>
    <w:p w:rsidR="00351F01" w:rsidRPr="00351F01" w:rsidRDefault="00351F01" w:rsidP="00351F01">
      <w:pPr>
        <w:pStyle w:val="Beschriftung"/>
        <w:rPr>
          <w:i/>
        </w:rPr>
      </w:pPr>
      <w:r>
        <w:t xml:space="preserve">Abbildung </w:t>
      </w:r>
      <w:fldSimple w:instr=" SEQ Abbildung \* ARABIC ">
        <w:r w:rsidR="002E2E73">
          <w:rPr>
            <w:noProof/>
          </w:rPr>
          <w:t>17</w:t>
        </w:r>
      </w:fldSimple>
      <w:r>
        <w:t>: Sammelrechnung</w:t>
      </w:r>
    </w:p>
    <w:p w:rsidR="00351F01" w:rsidRDefault="00351F01" w:rsidP="00DB7085">
      <w:pPr>
        <w:rPr>
          <w:i/>
        </w:rPr>
      </w:pPr>
      <w:r>
        <w:rPr>
          <w:i/>
        </w:rPr>
        <w:t xml:space="preserve">Nach der Betätigung des „Adresse hinzufügen“ Buttons erscheint wieder das Adressfenster aus der Abbildung 16. In unserem Beispiel jedoch läuft das System rekursiv, da es sich hier um mehrere Standorte handelt und würde  das Adressfenster 2 x nacheinander öffnen. </w:t>
      </w:r>
    </w:p>
    <w:p w:rsidR="00351F01" w:rsidRDefault="00351F01" w:rsidP="00DB7085">
      <w:pPr>
        <w:rPr>
          <w:b/>
          <w:i/>
        </w:rPr>
      </w:pPr>
      <w:r w:rsidRPr="00351F01">
        <w:rPr>
          <w:b/>
          <w:i/>
        </w:rPr>
        <w:t>Unser Beispiel:</w:t>
      </w:r>
    </w:p>
    <w:p w:rsidR="00351F01" w:rsidRDefault="00351F01" w:rsidP="004F77DA">
      <w:pPr>
        <w:pStyle w:val="Listenabsatz"/>
        <w:numPr>
          <w:ilvl w:val="0"/>
          <w:numId w:val="12"/>
        </w:numPr>
        <w:rPr>
          <w:i/>
        </w:rPr>
      </w:pPr>
      <w:r>
        <w:rPr>
          <w:i/>
        </w:rPr>
        <w:t>Fenster</w:t>
      </w:r>
      <w:r w:rsidR="006D03CB">
        <w:rPr>
          <w:i/>
        </w:rPr>
        <w:t xml:space="preserve"> 1</w:t>
      </w:r>
      <w:r>
        <w:rPr>
          <w:i/>
        </w:rPr>
        <w:t xml:space="preserve"> öffnet und benötigt die Adressdaten für den ersten Standort</w:t>
      </w:r>
    </w:p>
    <w:p w:rsidR="00351F01" w:rsidRDefault="006D03CB" w:rsidP="004F77DA">
      <w:pPr>
        <w:pStyle w:val="Listenabsatz"/>
        <w:numPr>
          <w:ilvl w:val="0"/>
          <w:numId w:val="12"/>
        </w:numPr>
        <w:rPr>
          <w:i/>
        </w:rPr>
      </w:pPr>
      <w:r>
        <w:rPr>
          <w:i/>
        </w:rPr>
        <w:t>Benutzer betätigt den Button z. B. Rechnungsvorschau</w:t>
      </w:r>
    </w:p>
    <w:p w:rsidR="006D03CB" w:rsidRDefault="006D03CB" w:rsidP="004F77DA">
      <w:pPr>
        <w:pStyle w:val="Listenabsatz"/>
        <w:numPr>
          <w:ilvl w:val="0"/>
          <w:numId w:val="12"/>
        </w:numPr>
        <w:rPr>
          <w:i/>
        </w:rPr>
      </w:pPr>
      <w:r>
        <w:rPr>
          <w:i/>
        </w:rPr>
        <w:t>Fenster 1 schließt sich wieder und die Rechnungsvorschau wird erstellt</w:t>
      </w:r>
    </w:p>
    <w:p w:rsidR="006D03CB" w:rsidRDefault="006D03CB" w:rsidP="004F77DA">
      <w:pPr>
        <w:pStyle w:val="Listenabsatz"/>
        <w:numPr>
          <w:ilvl w:val="0"/>
          <w:numId w:val="12"/>
        </w:numPr>
        <w:rPr>
          <w:i/>
        </w:rPr>
      </w:pPr>
      <w:r>
        <w:rPr>
          <w:i/>
        </w:rPr>
        <w:t>Fenster 2 geht auf und benötigt die Adressdaten für den zweiten Standort</w:t>
      </w:r>
    </w:p>
    <w:p w:rsidR="006D03CB" w:rsidRDefault="006D03CB" w:rsidP="004F77DA">
      <w:pPr>
        <w:pStyle w:val="Listenabsatz"/>
        <w:numPr>
          <w:ilvl w:val="0"/>
          <w:numId w:val="12"/>
        </w:numPr>
        <w:rPr>
          <w:i/>
        </w:rPr>
      </w:pPr>
      <w:r>
        <w:rPr>
          <w:i/>
        </w:rPr>
        <w:t>Benutzer betätigt den Button z. B. Rechnungsvorschau</w:t>
      </w:r>
    </w:p>
    <w:p w:rsidR="006D03CB" w:rsidRDefault="006D03CB" w:rsidP="004F77DA">
      <w:pPr>
        <w:pStyle w:val="Listenabsatz"/>
        <w:numPr>
          <w:ilvl w:val="0"/>
          <w:numId w:val="12"/>
        </w:numPr>
        <w:rPr>
          <w:i/>
        </w:rPr>
      </w:pPr>
      <w:r>
        <w:rPr>
          <w:i/>
        </w:rPr>
        <w:t>Fenster 2 schließt sich wieder</w:t>
      </w:r>
      <w:r w:rsidRPr="006D03CB">
        <w:rPr>
          <w:i/>
        </w:rPr>
        <w:t xml:space="preserve"> </w:t>
      </w:r>
      <w:r>
        <w:rPr>
          <w:i/>
        </w:rPr>
        <w:t>und die Rechnungsvorschau wird erstellt</w:t>
      </w:r>
    </w:p>
    <w:p w:rsidR="006D03CB" w:rsidRDefault="006D03CB" w:rsidP="006D03CB">
      <w:pPr>
        <w:rPr>
          <w:i/>
          <w:color w:val="FF0000"/>
          <w:u w:val="single"/>
        </w:rPr>
      </w:pPr>
      <w:r w:rsidRPr="006D03CB">
        <w:rPr>
          <w:i/>
          <w:color w:val="FF0000"/>
          <w:u w:val="single"/>
        </w:rPr>
        <w:t>Achtung: Es handelt sich im Code um dasselbe Fenster.</w:t>
      </w:r>
    </w:p>
    <w:p w:rsidR="0033137D" w:rsidRDefault="0033137D" w:rsidP="0033137D">
      <w:pPr>
        <w:rPr>
          <w:b/>
          <w:i/>
        </w:rPr>
      </w:pPr>
      <w:r>
        <w:rPr>
          <w:b/>
          <w:i/>
        </w:rPr>
        <w:t>Wochenrechnung</w:t>
      </w:r>
      <w:r w:rsidRPr="00DB7085">
        <w:rPr>
          <w:b/>
          <w:i/>
        </w:rPr>
        <w:t>:</w:t>
      </w:r>
    </w:p>
    <w:p w:rsidR="0033137D" w:rsidRDefault="0033137D" w:rsidP="004F77DA">
      <w:pPr>
        <w:pStyle w:val="Listenabsatz"/>
        <w:numPr>
          <w:ilvl w:val="0"/>
          <w:numId w:val="11"/>
        </w:numPr>
        <w:rPr>
          <w:i/>
        </w:rPr>
      </w:pPr>
      <w:r w:rsidRPr="00DB7085">
        <w:rPr>
          <w:i/>
        </w:rPr>
        <w:t xml:space="preserve">Es muss </w:t>
      </w:r>
      <w:r>
        <w:rPr>
          <w:i/>
        </w:rPr>
        <w:t>ein</w:t>
      </w:r>
      <w:r w:rsidRPr="00DB7085">
        <w:rPr>
          <w:i/>
        </w:rPr>
        <w:t xml:space="preserve"> Kunde ausgewählt werden</w:t>
      </w:r>
    </w:p>
    <w:p w:rsidR="0033137D" w:rsidRDefault="0033137D" w:rsidP="004F77DA">
      <w:pPr>
        <w:pStyle w:val="Listenabsatz"/>
        <w:numPr>
          <w:ilvl w:val="0"/>
          <w:numId w:val="11"/>
        </w:numPr>
        <w:rPr>
          <w:i/>
        </w:rPr>
      </w:pPr>
      <w:r>
        <w:rPr>
          <w:i/>
        </w:rPr>
        <w:t>Rechnungstyp: Wochenrechnung</w:t>
      </w:r>
    </w:p>
    <w:p w:rsidR="0033137D" w:rsidRDefault="0033137D" w:rsidP="004F77DA">
      <w:pPr>
        <w:pStyle w:val="Listenabsatz"/>
        <w:numPr>
          <w:ilvl w:val="0"/>
          <w:numId w:val="11"/>
        </w:numPr>
        <w:rPr>
          <w:i/>
        </w:rPr>
      </w:pPr>
      <w:r>
        <w:rPr>
          <w:i/>
        </w:rPr>
        <w:t>Optional: Checkbox alle Standorte</w:t>
      </w:r>
    </w:p>
    <w:p w:rsidR="0033137D" w:rsidRDefault="0033137D" w:rsidP="0033137D">
      <w:pPr>
        <w:rPr>
          <w:i/>
        </w:rPr>
      </w:pPr>
      <w:r>
        <w:rPr>
          <w:i/>
        </w:rPr>
        <w:t>Hier werden alle Aufträge aufgelistet, die diese Woche erledigt wurden.</w:t>
      </w:r>
    </w:p>
    <w:p w:rsidR="0033137D" w:rsidRPr="0033137D" w:rsidRDefault="0033137D" w:rsidP="0033137D">
      <w:pPr>
        <w:rPr>
          <w:i/>
        </w:rPr>
      </w:pPr>
    </w:p>
    <w:p w:rsidR="0033137D" w:rsidRDefault="0033137D" w:rsidP="006D03CB">
      <w:pPr>
        <w:rPr>
          <w:i/>
          <w:color w:val="FF0000"/>
          <w:u w:val="single"/>
        </w:rPr>
      </w:pPr>
    </w:p>
    <w:p w:rsidR="0033137D" w:rsidRDefault="0033137D" w:rsidP="0033137D">
      <w:pPr>
        <w:rPr>
          <w:b/>
          <w:i/>
        </w:rPr>
      </w:pPr>
      <w:r>
        <w:rPr>
          <w:b/>
          <w:i/>
        </w:rPr>
        <w:lastRenderedPageBreak/>
        <w:t>Monatsrechnung</w:t>
      </w:r>
      <w:r w:rsidRPr="00DB7085">
        <w:rPr>
          <w:b/>
          <w:i/>
        </w:rPr>
        <w:t>:</w:t>
      </w:r>
    </w:p>
    <w:p w:rsidR="0033137D" w:rsidRDefault="0033137D" w:rsidP="004F77DA">
      <w:pPr>
        <w:pStyle w:val="Listenabsatz"/>
        <w:numPr>
          <w:ilvl w:val="0"/>
          <w:numId w:val="11"/>
        </w:numPr>
        <w:rPr>
          <w:i/>
        </w:rPr>
      </w:pPr>
      <w:r w:rsidRPr="00DB7085">
        <w:rPr>
          <w:i/>
        </w:rPr>
        <w:t xml:space="preserve">Es muss </w:t>
      </w:r>
      <w:r>
        <w:rPr>
          <w:i/>
        </w:rPr>
        <w:t>ein</w:t>
      </w:r>
      <w:r w:rsidRPr="00DB7085">
        <w:rPr>
          <w:i/>
        </w:rPr>
        <w:t xml:space="preserve"> Kunde ausgewählt werden</w:t>
      </w:r>
    </w:p>
    <w:p w:rsidR="0033137D" w:rsidRDefault="0033137D" w:rsidP="004F77DA">
      <w:pPr>
        <w:pStyle w:val="Listenabsatz"/>
        <w:numPr>
          <w:ilvl w:val="0"/>
          <w:numId w:val="11"/>
        </w:numPr>
        <w:rPr>
          <w:i/>
        </w:rPr>
      </w:pPr>
      <w:r>
        <w:rPr>
          <w:i/>
        </w:rPr>
        <w:t>Rechnungstyp: Monatsrechnung</w:t>
      </w:r>
    </w:p>
    <w:p w:rsidR="0033137D" w:rsidRDefault="0033137D" w:rsidP="004F77DA">
      <w:pPr>
        <w:pStyle w:val="Listenabsatz"/>
        <w:numPr>
          <w:ilvl w:val="0"/>
          <w:numId w:val="11"/>
        </w:numPr>
        <w:rPr>
          <w:i/>
        </w:rPr>
      </w:pPr>
      <w:r>
        <w:rPr>
          <w:i/>
        </w:rPr>
        <w:t>Optional: Checkbox alle Standorte</w:t>
      </w:r>
    </w:p>
    <w:p w:rsidR="0033137D" w:rsidRDefault="0033137D" w:rsidP="0033137D">
      <w:pPr>
        <w:rPr>
          <w:i/>
        </w:rPr>
      </w:pPr>
      <w:r>
        <w:rPr>
          <w:i/>
        </w:rPr>
        <w:t>Hier werden alle Aufträge aufgelistet, die diesen Monat erledigt wurden.</w:t>
      </w:r>
    </w:p>
    <w:p w:rsidR="0033137D" w:rsidRDefault="0033137D" w:rsidP="0033137D">
      <w:pPr>
        <w:rPr>
          <w:i/>
          <w:color w:val="FF0000"/>
        </w:rPr>
      </w:pPr>
      <w:r>
        <w:rPr>
          <w:i/>
          <w:color w:val="FF0000"/>
        </w:rPr>
        <w:t>Wenn ihr euch fragt, was mit den Aufträgen aus Wochen oder Monaten davor geschieht, dann wird dies entweder über andere Rechnungstypen erledigt oder der Benutzer startet den Rechnungslauf.</w:t>
      </w:r>
    </w:p>
    <w:p w:rsidR="0033137D" w:rsidRDefault="0033137D" w:rsidP="0033137D">
      <w:pPr>
        <w:keepNext/>
      </w:pPr>
      <w:r>
        <w:rPr>
          <w:i/>
          <w:noProof/>
          <w:lang w:eastAsia="de-DE"/>
        </w:rPr>
        <w:drawing>
          <wp:inline distT="0" distB="0" distL="0" distR="0" wp14:anchorId="032811AB" wp14:editId="333A6ED7">
            <wp:extent cx="5757545" cy="304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3044825"/>
                    </a:xfrm>
                    <a:prstGeom prst="rect">
                      <a:avLst/>
                    </a:prstGeom>
                    <a:noFill/>
                    <a:ln>
                      <a:noFill/>
                    </a:ln>
                  </pic:spPr>
                </pic:pic>
              </a:graphicData>
            </a:graphic>
          </wp:inline>
        </w:drawing>
      </w:r>
    </w:p>
    <w:p w:rsidR="0033137D" w:rsidRDefault="0033137D" w:rsidP="0033137D">
      <w:pPr>
        <w:pStyle w:val="Beschriftung"/>
      </w:pPr>
      <w:r>
        <w:t xml:space="preserve">Abbildung </w:t>
      </w:r>
      <w:fldSimple w:instr=" SEQ Abbildung \* ARABIC ">
        <w:r w:rsidR="002E2E73">
          <w:rPr>
            <w:noProof/>
          </w:rPr>
          <w:t>18</w:t>
        </w:r>
      </w:fldSimple>
      <w:r>
        <w:t>:Abrechnung-&gt;Stornierte Rechnungen</w:t>
      </w:r>
    </w:p>
    <w:p w:rsidR="0033137D" w:rsidRDefault="0033137D" w:rsidP="0033137D">
      <w:r>
        <w:t>Projektdatei:</w:t>
      </w:r>
      <w:r w:rsidRPr="00006FFC">
        <w:t xml:space="preserve"> </w:t>
      </w:r>
      <w:r>
        <w:t>Abrechnung/</w:t>
      </w:r>
      <w:r w:rsidRPr="002035D5">
        <w:t xml:space="preserve"> </w:t>
      </w:r>
      <w:r>
        <w:t>StornierteRechnung.ascx/</w:t>
      </w:r>
      <w:proofErr w:type="spellStart"/>
      <w:r>
        <w:t>cs</w:t>
      </w:r>
      <w:proofErr w:type="spellEnd"/>
    </w:p>
    <w:p w:rsidR="0033137D" w:rsidRDefault="0033137D" w:rsidP="0033137D">
      <w:pPr>
        <w:rPr>
          <w:i/>
        </w:rPr>
      </w:pPr>
      <w:r>
        <w:rPr>
          <w:i/>
        </w:rPr>
        <w:t xml:space="preserve">Hier werden alle Stornierten Rechnungen angezeigt. </w:t>
      </w:r>
      <w:r w:rsidR="00FB0836">
        <w:rPr>
          <w:i/>
        </w:rPr>
        <w:t xml:space="preserve">Ein Storno wieder Rückgängig zu machen ist nur über die Datenbank möglich. Nähere Details stehen im Code. Der Button „Vorschau“ ermöglicht das </w:t>
      </w:r>
      <w:r w:rsidR="00DC09E2">
        <w:rPr>
          <w:i/>
        </w:rPr>
        <w:t>A</w:t>
      </w:r>
      <w:r w:rsidR="00FB0836">
        <w:rPr>
          <w:i/>
        </w:rPr>
        <w:t xml:space="preserve">nzeigen der Rechnung </w:t>
      </w:r>
      <w:proofErr w:type="spellStart"/>
      <w:r w:rsidR="00FB0836">
        <w:rPr>
          <w:i/>
        </w:rPr>
        <w:t>Pdf</w:t>
      </w:r>
      <w:proofErr w:type="spellEnd"/>
      <w:r w:rsidR="00FB0836">
        <w:rPr>
          <w:i/>
        </w:rPr>
        <w:t xml:space="preserve">. </w:t>
      </w:r>
    </w:p>
    <w:p w:rsidR="00FB0836" w:rsidRDefault="00FB0836" w:rsidP="0033137D">
      <w:pPr>
        <w:rPr>
          <w:i/>
        </w:rPr>
      </w:pPr>
    </w:p>
    <w:p w:rsidR="00772E3E" w:rsidRDefault="00772E3E" w:rsidP="0033137D">
      <w:pPr>
        <w:rPr>
          <w:i/>
        </w:rPr>
      </w:pPr>
    </w:p>
    <w:p w:rsidR="00772E3E" w:rsidRDefault="00772E3E" w:rsidP="0033137D">
      <w:pPr>
        <w:rPr>
          <w:i/>
        </w:rPr>
      </w:pPr>
    </w:p>
    <w:p w:rsidR="00772E3E" w:rsidRDefault="00772E3E" w:rsidP="0033137D">
      <w:pPr>
        <w:rPr>
          <w:i/>
        </w:rPr>
      </w:pPr>
    </w:p>
    <w:p w:rsidR="00772E3E" w:rsidRDefault="00772E3E" w:rsidP="0033137D">
      <w:pPr>
        <w:rPr>
          <w:i/>
        </w:rPr>
      </w:pPr>
    </w:p>
    <w:p w:rsidR="00772E3E" w:rsidRDefault="00772E3E" w:rsidP="0033137D">
      <w:pPr>
        <w:rPr>
          <w:i/>
        </w:rPr>
      </w:pPr>
    </w:p>
    <w:p w:rsidR="00772E3E" w:rsidRDefault="00772E3E" w:rsidP="0033137D">
      <w:pPr>
        <w:rPr>
          <w:i/>
        </w:rPr>
      </w:pPr>
    </w:p>
    <w:p w:rsidR="00FB0836" w:rsidRDefault="00FB0836" w:rsidP="0033137D">
      <w:pPr>
        <w:rPr>
          <w:i/>
        </w:rPr>
      </w:pPr>
    </w:p>
    <w:p w:rsidR="00FB0836" w:rsidRDefault="00FB0836" w:rsidP="00FB0836">
      <w:pPr>
        <w:keepNext/>
      </w:pPr>
      <w:r>
        <w:rPr>
          <w:i/>
          <w:noProof/>
          <w:lang w:eastAsia="de-DE"/>
        </w:rPr>
        <w:lastRenderedPageBreak/>
        <w:drawing>
          <wp:inline distT="0" distB="0" distL="0" distR="0" wp14:anchorId="42E4EBE9" wp14:editId="633B1386">
            <wp:extent cx="5762625" cy="2828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828925"/>
                    </a:xfrm>
                    <a:prstGeom prst="rect">
                      <a:avLst/>
                    </a:prstGeom>
                    <a:noFill/>
                    <a:ln>
                      <a:noFill/>
                    </a:ln>
                  </pic:spPr>
                </pic:pic>
              </a:graphicData>
            </a:graphic>
          </wp:inline>
        </w:drawing>
      </w:r>
    </w:p>
    <w:p w:rsidR="00FB0836" w:rsidRDefault="00FB0836" w:rsidP="00FB0836">
      <w:pPr>
        <w:pStyle w:val="Beschriftung"/>
        <w:rPr>
          <w:i/>
        </w:rPr>
      </w:pPr>
      <w:r>
        <w:t xml:space="preserve">Abbildung </w:t>
      </w:r>
      <w:fldSimple w:instr=" SEQ Abbildung \* ARABIC ">
        <w:r w:rsidR="002E2E73">
          <w:rPr>
            <w:noProof/>
          </w:rPr>
          <w:t>19</w:t>
        </w:r>
      </w:fldSimple>
      <w:r>
        <w:t>:</w:t>
      </w:r>
      <w:r w:rsidRPr="00927743">
        <w:t>Abrechnung-&gt;</w:t>
      </w:r>
      <w:r>
        <w:t>Rechnung erstellen</w:t>
      </w:r>
    </w:p>
    <w:p w:rsidR="00FB0836" w:rsidRDefault="00FB0836" w:rsidP="00FB0836">
      <w:r>
        <w:t>Projektdatei:</w:t>
      </w:r>
      <w:r w:rsidRPr="00006FFC">
        <w:t xml:space="preserve"> </w:t>
      </w:r>
      <w:r>
        <w:t>Abrechnung/</w:t>
      </w:r>
      <w:r w:rsidRPr="002035D5">
        <w:t xml:space="preserve"> </w:t>
      </w:r>
      <w:r>
        <w:t>AbrechnungErstellen.ascx/</w:t>
      </w:r>
      <w:proofErr w:type="spellStart"/>
      <w:r>
        <w:t>cs</w:t>
      </w:r>
      <w:proofErr w:type="spellEnd"/>
    </w:p>
    <w:p w:rsidR="00FB0836" w:rsidRDefault="00FB0836" w:rsidP="00FB0836">
      <w:pPr>
        <w:rPr>
          <w:i/>
        </w:rPr>
      </w:pPr>
      <w:r>
        <w:rPr>
          <w:i/>
        </w:rPr>
        <w:t>Hier werden die Möglichkeiten geboten:</w:t>
      </w:r>
    </w:p>
    <w:p w:rsidR="00FB0836" w:rsidRDefault="00FB0836" w:rsidP="004F77DA">
      <w:pPr>
        <w:pStyle w:val="Listenabsatz"/>
        <w:numPr>
          <w:ilvl w:val="0"/>
          <w:numId w:val="13"/>
        </w:numPr>
        <w:rPr>
          <w:i/>
        </w:rPr>
      </w:pPr>
      <w:r>
        <w:rPr>
          <w:i/>
        </w:rPr>
        <w:t>Rechnung erstellen</w:t>
      </w:r>
    </w:p>
    <w:p w:rsidR="00FB0836" w:rsidRDefault="00FB0836" w:rsidP="004F77DA">
      <w:pPr>
        <w:pStyle w:val="Listenabsatz"/>
        <w:numPr>
          <w:ilvl w:val="0"/>
          <w:numId w:val="13"/>
        </w:numPr>
        <w:rPr>
          <w:i/>
        </w:rPr>
      </w:pPr>
      <w:r>
        <w:rPr>
          <w:i/>
        </w:rPr>
        <w:t>Rechnungspositionen hinzuzufügen</w:t>
      </w:r>
    </w:p>
    <w:p w:rsidR="00FB0836" w:rsidRDefault="00FB0836" w:rsidP="004F77DA">
      <w:pPr>
        <w:pStyle w:val="Listenabsatz"/>
        <w:numPr>
          <w:ilvl w:val="0"/>
          <w:numId w:val="13"/>
        </w:numPr>
        <w:rPr>
          <w:i/>
        </w:rPr>
      </w:pPr>
      <w:r>
        <w:rPr>
          <w:i/>
        </w:rPr>
        <w:t>Rechnung zu stornieren</w:t>
      </w:r>
    </w:p>
    <w:p w:rsidR="00FB0836" w:rsidRDefault="00FB0836" w:rsidP="004F77DA">
      <w:pPr>
        <w:pStyle w:val="Listenabsatz"/>
        <w:numPr>
          <w:ilvl w:val="0"/>
          <w:numId w:val="13"/>
        </w:numPr>
        <w:rPr>
          <w:i/>
        </w:rPr>
      </w:pPr>
      <w:r>
        <w:rPr>
          <w:i/>
        </w:rPr>
        <w:t>Gedruckte Rechnungen per Email zu versenden</w:t>
      </w:r>
    </w:p>
    <w:p w:rsidR="00FB0836" w:rsidRDefault="00FB0836" w:rsidP="004F77DA">
      <w:pPr>
        <w:pStyle w:val="Listenabsatz"/>
        <w:numPr>
          <w:ilvl w:val="0"/>
          <w:numId w:val="13"/>
        </w:numPr>
        <w:rPr>
          <w:i/>
        </w:rPr>
      </w:pPr>
      <w:r>
        <w:rPr>
          <w:i/>
        </w:rPr>
        <w:t>Rechnungskopie zu drucken</w:t>
      </w:r>
    </w:p>
    <w:p w:rsidR="00FB0836" w:rsidRDefault="00FB0836" w:rsidP="004F77DA">
      <w:pPr>
        <w:pStyle w:val="Listenabsatz"/>
        <w:numPr>
          <w:ilvl w:val="0"/>
          <w:numId w:val="13"/>
        </w:numPr>
        <w:rPr>
          <w:i/>
        </w:rPr>
      </w:pPr>
      <w:r>
        <w:rPr>
          <w:i/>
        </w:rPr>
        <w:t>Rechnung anzuzeigen</w:t>
      </w:r>
    </w:p>
    <w:p w:rsidR="00FB0836" w:rsidRDefault="00FB0836" w:rsidP="00FB0836">
      <w:pPr>
        <w:rPr>
          <w:i/>
        </w:rPr>
      </w:pPr>
      <w:r>
        <w:rPr>
          <w:i/>
        </w:rPr>
        <w:t xml:space="preserve">Die einzelnen Funktionen werden Rechnungsabhängig gesteuert.  </w:t>
      </w:r>
    </w:p>
    <w:p w:rsidR="005F7A8D" w:rsidRDefault="00FB0836" w:rsidP="00FB0836">
      <w:pPr>
        <w:rPr>
          <w:i/>
          <w:color w:val="FF0000"/>
        </w:rPr>
      </w:pPr>
      <w:r>
        <w:rPr>
          <w:i/>
          <w:color w:val="FF0000"/>
        </w:rPr>
        <w:t xml:space="preserve">Achtung: </w:t>
      </w:r>
    </w:p>
    <w:p w:rsidR="005F7A8D" w:rsidRPr="00296F19" w:rsidRDefault="00FB0836" w:rsidP="004F77DA">
      <w:pPr>
        <w:pStyle w:val="Listenabsatz"/>
        <w:numPr>
          <w:ilvl w:val="0"/>
          <w:numId w:val="14"/>
        </w:numPr>
        <w:rPr>
          <w:i/>
          <w:color w:val="FF0000"/>
        </w:rPr>
      </w:pPr>
      <w:r w:rsidRPr="005F7A8D">
        <w:rPr>
          <w:i/>
          <w:color w:val="FF0000"/>
        </w:rPr>
        <w:t xml:space="preserve">Der Rechnungsversand ist nur möglich, wenn bei dem Kunden auch eine </w:t>
      </w:r>
      <w:proofErr w:type="spellStart"/>
      <w:r w:rsidRPr="005F7A8D">
        <w:rPr>
          <w:i/>
          <w:color w:val="FF0000"/>
        </w:rPr>
        <w:t>Email</w:t>
      </w:r>
      <w:proofErr w:type="spellEnd"/>
      <w:r w:rsidRPr="005F7A8D">
        <w:rPr>
          <w:i/>
          <w:color w:val="FF0000"/>
        </w:rPr>
        <w:t xml:space="preserve"> Adresse hinterlegt wurde. </w:t>
      </w:r>
      <w:r w:rsidRPr="00296F19">
        <w:rPr>
          <w:i/>
          <w:color w:val="FF0000"/>
        </w:rPr>
        <w:t>Die Option befindet sich im Email Verteiler</w:t>
      </w:r>
      <w:r w:rsidR="005F7A8D" w:rsidRPr="00296F19">
        <w:rPr>
          <w:i/>
          <w:color w:val="FF0000"/>
        </w:rPr>
        <w:t>.</w:t>
      </w:r>
    </w:p>
    <w:p w:rsidR="00FB0836" w:rsidRDefault="00FB0836" w:rsidP="004F77DA">
      <w:pPr>
        <w:pStyle w:val="Listenabsatz"/>
        <w:numPr>
          <w:ilvl w:val="0"/>
          <w:numId w:val="14"/>
        </w:numPr>
        <w:rPr>
          <w:i/>
          <w:color w:val="FF0000"/>
        </w:rPr>
      </w:pPr>
      <w:r w:rsidRPr="005F7A8D">
        <w:rPr>
          <w:i/>
          <w:color w:val="FF0000"/>
        </w:rPr>
        <w:t xml:space="preserve"> Es kann keine Rechnung erstellt werden, wenn in den Positionen </w:t>
      </w:r>
      <w:r w:rsidR="00296F19">
        <w:rPr>
          <w:i/>
          <w:color w:val="FF0000"/>
        </w:rPr>
        <w:t>das Erlöskonto fehlt</w:t>
      </w:r>
      <w:r w:rsidRPr="005F7A8D">
        <w:rPr>
          <w:i/>
          <w:color w:val="FF0000"/>
        </w:rPr>
        <w:t>.</w:t>
      </w:r>
      <w:r w:rsidR="005F7A8D" w:rsidRPr="005F7A8D">
        <w:rPr>
          <w:i/>
          <w:color w:val="FF0000"/>
        </w:rPr>
        <w:t xml:space="preserve"> </w:t>
      </w:r>
    </w:p>
    <w:p w:rsidR="005F7A8D" w:rsidRDefault="005F7A8D" w:rsidP="004F77DA">
      <w:pPr>
        <w:pStyle w:val="Listenabsatz"/>
        <w:numPr>
          <w:ilvl w:val="0"/>
          <w:numId w:val="14"/>
        </w:numPr>
        <w:rPr>
          <w:i/>
          <w:color w:val="FF0000"/>
        </w:rPr>
      </w:pPr>
      <w:r>
        <w:rPr>
          <w:i/>
          <w:color w:val="FF0000"/>
        </w:rPr>
        <w:t>Das Stornieren ist nur bei offenen Rechnungen möglich</w:t>
      </w:r>
    </w:p>
    <w:p w:rsidR="005F7A8D" w:rsidRDefault="005F7A8D" w:rsidP="004F77DA">
      <w:pPr>
        <w:pStyle w:val="Listenabsatz"/>
        <w:numPr>
          <w:ilvl w:val="0"/>
          <w:numId w:val="14"/>
        </w:numPr>
        <w:rPr>
          <w:i/>
          <w:color w:val="FF0000"/>
        </w:rPr>
      </w:pPr>
      <w:r>
        <w:rPr>
          <w:i/>
          <w:color w:val="FF0000"/>
        </w:rPr>
        <w:t>Kopie kann nur dann gedruckt werden, wenn die Rechnung auch als  „Gedruckt/Gebucht“ gekennzeichnet ist.</w:t>
      </w:r>
    </w:p>
    <w:p w:rsidR="005F7A8D" w:rsidRDefault="005F7A8D" w:rsidP="004F77DA">
      <w:pPr>
        <w:pStyle w:val="Listenabsatz"/>
        <w:numPr>
          <w:ilvl w:val="0"/>
          <w:numId w:val="14"/>
        </w:numPr>
        <w:rPr>
          <w:i/>
          <w:color w:val="FF0000"/>
        </w:rPr>
      </w:pPr>
      <w:r>
        <w:rPr>
          <w:i/>
          <w:color w:val="FF0000"/>
        </w:rPr>
        <w:t>Erlöskonten können nur bei Offenen Rechnungen editiert werden.</w:t>
      </w:r>
    </w:p>
    <w:p w:rsidR="005F7A8D" w:rsidRDefault="005F7A8D" w:rsidP="004F77DA">
      <w:pPr>
        <w:pStyle w:val="Listenabsatz"/>
        <w:numPr>
          <w:ilvl w:val="0"/>
          <w:numId w:val="14"/>
        </w:numPr>
        <w:rPr>
          <w:i/>
          <w:color w:val="FF0000"/>
        </w:rPr>
      </w:pPr>
      <w:r>
        <w:rPr>
          <w:i/>
          <w:color w:val="FF0000"/>
        </w:rPr>
        <w:t xml:space="preserve">Wenn für den gewählten Kunden </w:t>
      </w:r>
      <w:r w:rsidRPr="005F7A8D">
        <w:rPr>
          <w:i/>
          <w:color w:val="FF0000"/>
          <w:u w:val="single"/>
        </w:rPr>
        <w:t>keine Erlöskonten</w:t>
      </w:r>
      <w:r>
        <w:rPr>
          <w:i/>
          <w:color w:val="FF0000"/>
        </w:rPr>
        <w:t xml:space="preserve"> vordefiniert wurden, werden auch keine eingeblendet. In diesem Fall müssen die Konten manuell eingegeben werden.</w:t>
      </w:r>
    </w:p>
    <w:p w:rsidR="005F7A8D" w:rsidRDefault="005F7A8D" w:rsidP="005F7A8D">
      <w:pPr>
        <w:rPr>
          <w:i/>
          <w:color w:val="FF0000"/>
        </w:rPr>
      </w:pPr>
    </w:p>
    <w:p w:rsidR="005F7A8D" w:rsidRDefault="005F7A8D" w:rsidP="005F7A8D">
      <w:pPr>
        <w:rPr>
          <w:i/>
          <w:color w:val="FF0000"/>
        </w:rPr>
      </w:pPr>
    </w:p>
    <w:p w:rsidR="005F7A8D" w:rsidRDefault="005F7A8D" w:rsidP="005F7A8D">
      <w:pPr>
        <w:rPr>
          <w:i/>
          <w:color w:val="FF0000"/>
        </w:rPr>
      </w:pPr>
    </w:p>
    <w:p w:rsidR="005F7A8D" w:rsidRDefault="005F7A8D" w:rsidP="005F7A8D">
      <w:pPr>
        <w:keepNext/>
      </w:pPr>
      <w:r>
        <w:rPr>
          <w:i/>
          <w:noProof/>
          <w:lang w:eastAsia="de-DE"/>
        </w:rPr>
        <w:lastRenderedPageBreak/>
        <w:drawing>
          <wp:inline distT="0" distB="0" distL="0" distR="0" wp14:anchorId="6577E132" wp14:editId="430727F6">
            <wp:extent cx="5753100" cy="24511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451100"/>
                    </a:xfrm>
                    <a:prstGeom prst="rect">
                      <a:avLst/>
                    </a:prstGeom>
                    <a:noFill/>
                    <a:ln>
                      <a:noFill/>
                    </a:ln>
                  </pic:spPr>
                </pic:pic>
              </a:graphicData>
            </a:graphic>
          </wp:inline>
        </w:drawing>
      </w:r>
    </w:p>
    <w:p w:rsidR="005F7A8D" w:rsidRDefault="005F7A8D" w:rsidP="005F7A8D">
      <w:pPr>
        <w:pStyle w:val="Beschriftung"/>
      </w:pPr>
      <w:r>
        <w:t xml:space="preserve">Abbildung </w:t>
      </w:r>
      <w:fldSimple w:instr=" SEQ Abbildung \* ARABIC ">
        <w:r w:rsidR="002E2E73">
          <w:rPr>
            <w:noProof/>
          </w:rPr>
          <w:t>20</w:t>
        </w:r>
      </w:fldSimple>
      <w:r>
        <w:t>:</w:t>
      </w:r>
      <w:r w:rsidRPr="00754F72">
        <w:t>Abrechnung-&gt;</w:t>
      </w:r>
      <w:r>
        <w:t>Rechnungslauf</w:t>
      </w:r>
    </w:p>
    <w:p w:rsidR="005B0772" w:rsidRDefault="005F7A8D" w:rsidP="005F7A8D">
      <w:r>
        <w:t>Projektdatei:</w:t>
      </w:r>
      <w:r w:rsidRPr="00006FFC">
        <w:t xml:space="preserve"> </w:t>
      </w:r>
      <w:r>
        <w:t>Abrechnung/</w:t>
      </w:r>
      <w:r w:rsidRPr="002035D5">
        <w:t xml:space="preserve"> </w:t>
      </w:r>
      <w:r w:rsidR="005B0772">
        <w:t>InvoiceRun</w:t>
      </w:r>
      <w:r>
        <w:t>.ascx/</w:t>
      </w:r>
      <w:proofErr w:type="spellStart"/>
      <w:r>
        <w:t>cs</w:t>
      </w:r>
      <w:proofErr w:type="spellEnd"/>
    </w:p>
    <w:p w:rsidR="005B0772" w:rsidRDefault="005B0772" w:rsidP="00F70087">
      <w:pPr>
        <w:autoSpaceDE w:val="0"/>
        <w:autoSpaceDN w:val="0"/>
        <w:adjustRightInd w:val="0"/>
        <w:spacing w:after="0" w:line="240" w:lineRule="auto"/>
        <w:rPr>
          <w:rFonts w:cs="Consolas"/>
          <w:i/>
        </w:rPr>
      </w:pPr>
      <w:r>
        <w:rPr>
          <w:i/>
        </w:rPr>
        <w:t xml:space="preserve">In Abbild 20 wird die Konfiguration für den Rechnungslauf gesetzt. Der Rechnungslauf ist im CASE als separates Projekt konfiguriert. Hier wird lediglich ein Datenbank Eintrag gemacht. Der Job läuft alle 5 Minuten an und sieht sich die Tabelle </w:t>
      </w:r>
      <w:r>
        <w:rPr>
          <w:rFonts w:ascii="Consolas" w:hAnsi="Consolas" w:cs="Consolas"/>
          <w:color w:val="008080"/>
          <w:sz w:val="19"/>
          <w:szCs w:val="19"/>
        </w:rPr>
        <w:t>[</w:t>
      </w:r>
      <w:proofErr w:type="spellStart"/>
      <w:r>
        <w:rPr>
          <w:rFonts w:ascii="Consolas" w:hAnsi="Consolas" w:cs="Consolas"/>
          <w:color w:val="008080"/>
          <w:sz w:val="19"/>
          <w:szCs w:val="19"/>
        </w:rPr>
        <w:t>InvoiceRunReport</w:t>
      </w:r>
      <w:proofErr w:type="spellEnd"/>
      <w:r>
        <w:rPr>
          <w:rFonts w:ascii="Consolas" w:hAnsi="Consolas" w:cs="Consolas"/>
          <w:color w:val="008080"/>
          <w:sz w:val="19"/>
          <w:szCs w:val="19"/>
        </w:rPr>
        <w:t>]</w:t>
      </w:r>
      <w:r>
        <w:rPr>
          <w:rFonts w:cs="Consolas"/>
          <w:color w:val="008080"/>
        </w:rPr>
        <w:t xml:space="preserve"> </w:t>
      </w:r>
      <w:r>
        <w:rPr>
          <w:rFonts w:cs="Consolas"/>
          <w:i/>
        </w:rPr>
        <w:t xml:space="preserve">an. Die Statusabfrage läuft asynchron über ein AJAX Request. </w:t>
      </w:r>
    </w:p>
    <w:p w:rsidR="005B0772" w:rsidRPr="005B0772" w:rsidRDefault="005B0772" w:rsidP="005B0772">
      <w:pPr>
        <w:autoSpaceDE w:val="0"/>
        <w:autoSpaceDN w:val="0"/>
        <w:adjustRightInd w:val="0"/>
        <w:spacing w:after="0" w:line="240" w:lineRule="auto"/>
        <w:rPr>
          <w:rFonts w:cs="Consolas"/>
          <w:i/>
        </w:rPr>
      </w:pPr>
    </w:p>
    <w:p w:rsidR="005B0772" w:rsidRDefault="006D6FB3" w:rsidP="005B0772">
      <w:pPr>
        <w:autoSpaceDE w:val="0"/>
        <w:autoSpaceDN w:val="0"/>
        <w:adjustRightInd w:val="0"/>
        <w:spacing w:after="0" w:line="240" w:lineRule="auto"/>
        <w:rPr>
          <w:rFonts w:ascii="Consolas" w:hAnsi="Consolas" w:cs="Consolas"/>
          <w:color w:val="008080"/>
          <w:sz w:val="19"/>
          <w:szCs w:val="19"/>
        </w:rPr>
      </w:pPr>
      <w:r>
        <w:rPr>
          <w:i/>
        </w:rPr>
        <w:t>Der Job rechnet</w:t>
      </w:r>
      <w:r w:rsidR="005B0772">
        <w:rPr>
          <w:i/>
        </w:rPr>
        <w:t xml:space="preserve"> den aktuellen Status aus und schreibt ihn die Spalte </w:t>
      </w:r>
      <w:r w:rsidR="005B0772">
        <w:rPr>
          <w:rFonts w:ascii="Consolas" w:hAnsi="Consolas" w:cs="Consolas"/>
          <w:color w:val="008080"/>
          <w:sz w:val="19"/>
          <w:szCs w:val="19"/>
        </w:rPr>
        <w:t>[</w:t>
      </w:r>
      <w:proofErr w:type="spellStart"/>
      <w:r w:rsidR="005B0772">
        <w:rPr>
          <w:rFonts w:ascii="Consolas" w:hAnsi="Consolas" w:cs="Consolas"/>
          <w:color w:val="008080"/>
          <w:sz w:val="19"/>
          <w:szCs w:val="19"/>
        </w:rPr>
        <w:t>InvoiceRunReport</w:t>
      </w:r>
      <w:proofErr w:type="spellEnd"/>
      <w:r w:rsidR="005B0772">
        <w:rPr>
          <w:rFonts w:ascii="Consolas" w:hAnsi="Consolas" w:cs="Consolas"/>
          <w:color w:val="008080"/>
          <w:sz w:val="19"/>
          <w:szCs w:val="19"/>
        </w:rPr>
        <w:t>].</w:t>
      </w:r>
      <w:r w:rsidR="005B0772" w:rsidRPr="005B0772">
        <w:rPr>
          <w:rFonts w:ascii="Consolas" w:hAnsi="Consolas" w:cs="Consolas"/>
          <w:color w:val="008080"/>
          <w:sz w:val="19"/>
          <w:szCs w:val="19"/>
        </w:rPr>
        <w:t xml:space="preserve"> </w:t>
      </w:r>
      <w:r w:rsidR="005B0772">
        <w:rPr>
          <w:rFonts w:ascii="Consolas" w:hAnsi="Consolas" w:cs="Consolas"/>
          <w:color w:val="008080"/>
          <w:sz w:val="19"/>
          <w:szCs w:val="19"/>
        </w:rPr>
        <w:t>[</w:t>
      </w:r>
      <w:proofErr w:type="spellStart"/>
      <w:r w:rsidR="005B0772">
        <w:rPr>
          <w:rFonts w:ascii="Consolas" w:hAnsi="Consolas" w:cs="Consolas"/>
          <w:color w:val="008080"/>
          <w:sz w:val="19"/>
          <w:szCs w:val="19"/>
        </w:rPr>
        <w:t>InvoiceRunProgress</w:t>
      </w:r>
      <w:proofErr w:type="spellEnd"/>
      <w:r w:rsidR="005B0772">
        <w:rPr>
          <w:rFonts w:ascii="Consolas" w:hAnsi="Consolas" w:cs="Consolas"/>
          <w:color w:val="008080"/>
          <w:sz w:val="19"/>
          <w:szCs w:val="19"/>
        </w:rPr>
        <w:t>]</w:t>
      </w:r>
    </w:p>
    <w:p w:rsidR="005B0772" w:rsidRDefault="00BA5209" w:rsidP="005F7A8D">
      <w:pPr>
        <w:rPr>
          <w:i/>
        </w:rPr>
      </w:pPr>
      <w:r>
        <w:rPr>
          <w:i/>
        </w:rPr>
        <w:t>Der Job nennt sich „</w:t>
      </w:r>
      <w:proofErr w:type="spellStart"/>
      <w:r>
        <w:rPr>
          <w:i/>
        </w:rPr>
        <w:t>InvoiceRunner</w:t>
      </w:r>
      <w:proofErr w:type="spellEnd"/>
      <w:r>
        <w:rPr>
          <w:i/>
        </w:rPr>
        <w:t>“</w:t>
      </w:r>
    </w:p>
    <w:p w:rsidR="00BA5209" w:rsidRDefault="005B0772" w:rsidP="005F7A8D">
      <w:pPr>
        <w:rPr>
          <w:i/>
          <w:color w:val="FF0000"/>
        </w:rPr>
      </w:pPr>
      <w:r>
        <w:rPr>
          <w:i/>
          <w:color w:val="FF0000"/>
        </w:rPr>
        <w:t xml:space="preserve">Achtung:  </w:t>
      </w:r>
    </w:p>
    <w:p w:rsidR="005B0772" w:rsidRDefault="00BA5209" w:rsidP="004F77DA">
      <w:pPr>
        <w:pStyle w:val="Listenabsatz"/>
        <w:numPr>
          <w:ilvl w:val="0"/>
          <w:numId w:val="15"/>
        </w:numPr>
        <w:rPr>
          <w:i/>
          <w:color w:val="FF0000"/>
        </w:rPr>
      </w:pPr>
      <w:r w:rsidRPr="00BA5209">
        <w:rPr>
          <w:i/>
          <w:color w:val="FF0000"/>
        </w:rPr>
        <w:t>Es kann entweder der Kunde oder nur der Rechnungstyp ausgewählt werden. Der Rechnungslauf Job findet automatisch raus, welcher Rechnungstyp beim Kunden eingestellt ist.</w:t>
      </w:r>
    </w:p>
    <w:p w:rsidR="00BA5209" w:rsidRDefault="00BA5209" w:rsidP="004F77DA">
      <w:pPr>
        <w:pStyle w:val="Listenabsatz"/>
        <w:numPr>
          <w:ilvl w:val="0"/>
          <w:numId w:val="15"/>
        </w:numPr>
        <w:rPr>
          <w:i/>
          <w:color w:val="FF0000"/>
        </w:rPr>
      </w:pPr>
      <w:proofErr w:type="spellStart"/>
      <w:r>
        <w:rPr>
          <w:i/>
          <w:color w:val="FF0000"/>
        </w:rPr>
        <w:t>InvoiceRunner</w:t>
      </w:r>
      <w:proofErr w:type="spellEnd"/>
      <w:r>
        <w:rPr>
          <w:i/>
          <w:color w:val="FF0000"/>
        </w:rPr>
        <w:t xml:space="preserve"> versendet den Abschlussbericht per Email an die in </w:t>
      </w:r>
      <w:proofErr w:type="spellStart"/>
      <w:r>
        <w:rPr>
          <w:i/>
          <w:color w:val="FF0000"/>
        </w:rPr>
        <w:t>Web.config</w:t>
      </w:r>
      <w:proofErr w:type="spellEnd"/>
      <w:r>
        <w:rPr>
          <w:i/>
          <w:color w:val="FF0000"/>
        </w:rPr>
        <w:t xml:space="preserve"> konfigurierten Email Adressen</w:t>
      </w:r>
    </w:p>
    <w:p w:rsidR="00E750A3" w:rsidRPr="00E750A3" w:rsidRDefault="00E750A3" w:rsidP="004F77DA">
      <w:pPr>
        <w:pStyle w:val="Listenabsatz"/>
        <w:numPr>
          <w:ilvl w:val="0"/>
          <w:numId w:val="15"/>
        </w:numPr>
        <w:rPr>
          <w:i/>
        </w:rPr>
      </w:pPr>
      <w:r w:rsidRPr="00E750A3">
        <w:rPr>
          <w:i/>
        </w:rPr>
        <w:t xml:space="preserve">Die </w:t>
      </w:r>
      <w:r w:rsidR="006464BB">
        <w:rPr>
          <w:i/>
        </w:rPr>
        <w:t>Aufgabe</w:t>
      </w:r>
      <w:r w:rsidRPr="00E750A3">
        <w:rPr>
          <w:i/>
        </w:rPr>
        <w:t xml:space="preserve"> vom Rechnungslauf ist:</w:t>
      </w:r>
    </w:p>
    <w:p w:rsidR="00E750A3" w:rsidRDefault="00E750A3" w:rsidP="004F77DA">
      <w:pPr>
        <w:pStyle w:val="Listenabsatz"/>
        <w:numPr>
          <w:ilvl w:val="0"/>
          <w:numId w:val="28"/>
        </w:numPr>
        <w:rPr>
          <w:i/>
        </w:rPr>
      </w:pPr>
      <w:r w:rsidRPr="00E750A3">
        <w:rPr>
          <w:i/>
        </w:rPr>
        <w:t>Die</w:t>
      </w:r>
      <w:r>
        <w:rPr>
          <w:i/>
        </w:rPr>
        <w:t xml:space="preserve"> abgeschlossenen Aufträge rauszusuchen</w:t>
      </w:r>
      <w:r w:rsidR="00D46EFE">
        <w:rPr>
          <w:i/>
        </w:rPr>
        <w:t xml:space="preserve"> abzurechen</w:t>
      </w:r>
    </w:p>
    <w:p w:rsidR="00E750A3" w:rsidRDefault="00E750A3" w:rsidP="004F77DA">
      <w:pPr>
        <w:pStyle w:val="Listenabsatz"/>
        <w:numPr>
          <w:ilvl w:val="0"/>
          <w:numId w:val="28"/>
        </w:numPr>
        <w:rPr>
          <w:i/>
        </w:rPr>
      </w:pPr>
      <w:r w:rsidRPr="00E750A3">
        <w:rPr>
          <w:i/>
        </w:rPr>
        <w:t>Die offenen Rechnungen</w:t>
      </w:r>
      <w:r w:rsidR="00AC7823">
        <w:rPr>
          <w:i/>
        </w:rPr>
        <w:t xml:space="preserve"> abzuschließen und</w:t>
      </w:r>
      <w:r w:rsidRPr="00E750A3">
        <w:rPr>
          <w:i/>
        </w:rPr>
        <w:t xml:space="preserve"> zu erstellen </w:t>
      </w:r>
    </w:p>
    <w:p w:rsidR="006464BB" w:rsidRDefault="006464BB" w:rsidP="004F77DA">
      <w:pPr>
        <w:pStyle w:val="Listenabsatz"/>
        <w:numPr>
          <w:ilvl w:val="0"/>
          <w:numId w:val="28"/>
        </w:numPr>
        <w:rPr>
          <w:i/>
        </w:rPr>
      </w:pPr>
      <w:r>
        <w:rPr>
          <w:i/>
        </w:rPr>
        <w:t>Den Bericht an die Personen zu versenden</w:t>
      </w:r>
    </w:p>
    <w:p w:rsidR="006464BB" w:rsidRPr="00E750A3" w:rsidRDefault="006464BB" w:rsidP="004F77DA">
      <w:pPr>
        <w:pStyle w:val="Listenabsatz"/>
        <w:numPr>
          <w:ilvl w:val="0"/>
          <w:numId w:val="28"/>
        </w:numPr>
        <w:rPr>
          <w:i/>
        </w:rPr>
      </w:pPr>
      <w:r>
        <w:rPr>
          <w:i/>
        </w:rPr>
        <w:t>Die Rechnungen an den Kunden zu versenden</w:t>
      </w:r>
    </w:p>
    <w:p w:rsidR="00BA5209" w:rsidRPr="00BA5209" w:rsidRDefault="00BA5209" w:rsidP="00BA5209">
      <w:pPr>
        <w:pStyle w:val="Listenabsatz"/>
        <w:rPr>
          <w:i/>
          <w:color w:val="FF0000"/>
        </w:rPr>
      </w:pPr>
    </w:p>
    <w:p w:rsidR="00BA5209" w:rsidRDefault="00BA5209" w:rsidP="005F7A8D">
      <w:pPr>
        <w:rPr>
          <w:i/>
          <w:color w:val="FF0000"/>
        </w:rPr>
      </w:pPr>
    </w:p>
    <w:p w:rsidR="00BA5209" w:rsidRPr="005B0772" w:rsidRDefault="00BA5209" w:rsidP="005F7A8D">
      <w:pPr>
        <w:rPr>
          <w:i/>
          <w:color w:val="FF0000"/>
        </w:rPr>
      </w:pPr>
    </w:p>
    <w:p w:rsidR="005F7A8D" w:rsidRDefault="005F7A8D" w:rsidP="005F7A8D"/>
    <w:p w:rsidR="00772E3E" w:rsidRDefault="00772E3E" w:rsidP="005F7A8D"/>
    <w:p w:rsidR="00772E3E" w:rsidRDefault="00772E3E" w:rsidP="005F7A8D"/>
    <w:p w:rsidR="00772E3E" w:rsidRDefault="00772E3E" w:rsidP="00772E3E">
      <w:pPr>
        <w:keepNext/>
      </w:pPr>
      <w:r>
        <w:rPr>
          <w:noProof/>
          <w:lang w:eastAsia="de-DE"/>
        </w:rPr>
        <w:lastRenderedPageBreak/>
        <w:drawing>
          <wp:inline distT="0" distB="0" distL="0" distR="0" wp14:anchorId="64B91348" wp14:editId="2B259C61">
            <wp:extent cx="5756910" cy="446087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4460875"/>
                    </a:xfrm>
                    <a:prstGeom prst="rect">
                      <a:avLst/>
                    </a:prstGeom>
                    <a:noFill/>
                    <a:ln>
                      <a:noFill/>
                    </a:ln>
                  </pic:spPr>
                </pic:pic>
              </a:graphicData>
            </a:graphic>
          </wp:inline>
        </w:drawing>
      </w:r>
    </w:p>
    <w:p w:rsidR="00772E3E" w:rsidRPr="005F7A8D" w:rsidRDefault="00772E3E" w:rsidP="00772E3E">
      <w:pPr>
        <w:pStyle w:val="Beschriftung"/>
      </w:pPr>
      <w:r>
        <w:t xml:space="preserve">Abbildung </w:t>
      </w:r>
      <w:fldSimple w:instr=" SEQ Abbildung \* ARABIC ">
        <w:r w:rsidR="002E2E73">
          <w:rPr>
            <w:noProof/>
          </w:rPr>
          <w:t>21</w:t>
        </w:r>
      </w:fldSimple>
      <w:r>
        <w:t>:Datenbankschema Rechnung</w:t>
      </w:r>
    </w:p>
    <w:p w:rsidR="001D2A9E" w:rsidRDefault="001D2A9E" w:rsidP="001D2A9E">
      <w:pPr>
        <w:rPr>
          <w:b/>
          <w:i/>
        </w:rPr>
      </w:pPr>
      <w:r>
        <w:rPr>
          <w:b/>
          <w:i/>
        </w:rPr>
        <w:t>Die Rechnung wird auf das Laufwerk und in die Datenbank geschrieben.</w:t>
      </w:r>
    </w:p>
    <w:p w:rsidR="001D2A9E" w:rsidRPr="00831A10" w:rsidRDefault="001D2A9E" w:rsidP="001D2A9E">
      <w:pPr>
        <w:rPr>
          <w:i/>
        </w:rPr>
      </w:pPr>
      <w:r w:rsidRPr="00831A10">
        <w:rPr>
          <w:i/>
        </w:rPr>
        <w:t xml:space="preserve">Hier ein Beispiel für einen </w:t>
      </w:r>
      <w:r>
        <w:rPr>
          <w:i/>
        </w:rPr>
        <w:t>Lieferschein</w:t>
      </w:r>
      <w:r w:rsidRPr="00831A10">
        <w:rPr>
          <w:i/>
        </w:rPr>
        <w:t>:</w:t>
      </w:r>
    </w:p>
    <w:p w:rsidR="00313BBB" w:rsidRDefault="00CC335F" w:rsidP="001D2A9E">
      <w:hyperlink r:id="rId41" w:history="1">
        <w:r w:rsidR="00313BBB" w:rsidRPr="00C17FB7">
          <w:rPr>
            <w:rStyle w:val="Hyperlink"/>
          </w:rPr>
          <w:t>http://localhost:14314/UserData/e6232890-b6e9-4aa4-b68c-36cf5c9a0918/Rechnung_306_7_4_2014.pdf</w:t>
        </w:r>
      </w:hyperlink>
    </w:p>
    <w:p w:rsidR="001D2A9E" w:rsidRDefault="001D2A9E" w:rsidP="001D2A9E">
      <w:pPr>
        <w:rPr>
          <w:i/>
        </w:rPr>
      </w:pPr>
      <w:r>
        <w:rPr>
          <w:i/>
        </w:rPr>
        <w:t xml:space="preserve">Der Pfad setzt sich zusammen aus </w:t>
      </w:r>
    </w:p>
    <w:p w:rsidR="001D2A9E" w:rsidRDefault="001D2A9E" w:rsidP="004F77DA">
      <w:pPr>
        <w:pStyle w:val="Listenabsatz"/>
        <w:numPr>
          <w:ilvl w:val="0"/>
          <w:numId w:val="26"/>
        </w:numPr>
        <w:rPr>
          <w:i/>
        </w:rPr>
      </w:pPr>
      <w:r>
        <w:rPr>
          <w:i/>
        </w:rPr>
        <w:t xml:space="preserve">Aktuelle </w:t>
      </w:r>
      <w:proofErr w:type="spellStart"/>
      <w:r>
        <w:rPr>
          <w:i/>
        </w:rPr>
        <w:t>Url</w:t>
      </w:r>
      <w:proofErr w:type="spellEnd"/>
    </w:p>
    <w:p w:rsidR="001D2A9E" w:rsidRDefault="001D2A9E" w:rsidP="004F77DA">
      <w:pPr>
        <w:pStyle w:val="Listenabsatz"/>
        <w:numPr>
          <w:ilvl w:val="0"/>
          <w:numId w:val="26"/>
        </w:numPr>
        <w:rPr>
          <w:i/>
        </w:rPr>
      </w:pPr>
      <w:r>
        <w:rPr>
          <w:i/>
        </w:rPr>
        <w:t>Eingeloggter Benutzer</w:t>
      </w:r>
    </w:p>
    <w:p w:rsidR="001D2A9E" w:rsidRDefault="00313BBB" w:rsidP="004F77DA">
      <w:pPr>
        <w:pStyle w:val="Listenabsatz"/>
        <w:numPr>
          <w:ilvl w:val="0"/>
          <w:numId w:val="26"/>
        </w:numPr>
        <w:rPr>
          <w:i/>
        </w:rPr>
      </w:pPr>
      <w:r>
        <w:rPr>
          <w:i/>
        </w:rPr>
        <w:t>Rechnungsnummer + Rechnungsdatum</w:t>
      </w:r>
    </w:p>
    <w:p w:rsidR="00FB0836" w:rsidRDefault="00313BBB" w:rsidP="0033137D">
      <w:pPr>
        <w:rPr>
          <w:i/>
        </w:rPr>
      </w:pPr>
      <w:r>
        <w:rPr>
          <w:i/>
        </w:rPr>
        <w:t>Die Details der Rechnung z. B. Header, Absender, Fußzeile werden aus der Datenbank rausgeholt.</w:t>
      </w:r>
    </w:p>
    <w:p w:rsidR="00313BBB" w:rsidRDefault="00313BBB" w:rsidP="00313BBB">
      <w:pPr>
        <w:autoSpaceDE w:val="0"/>
        <w:autoSpaceDN w:val="0"/>
        <w:adjustRightInd w:val="0"/>
        <w:spacing w:after="0" w:line="240" w:lineRule="auto"/>
        <w:rPr>
          <w:rFonts w:ascii="Consolas" w:hAnsi="Consolas" w:cs="Consolas"/>
          <w:color w:val="008080"/>
          <w:sz w:val="19"/>
          <w:szCs w:val="19"/>
        </w:rPr>
      </w:pPr>
      <w:r>
        <w:rPr>
          <w:i/>
        </w:rPr>
        <w:t>Tabelle:</w:t>
      </w:r>
      <w:r w:rsidRPr="00313BBB">
        <w:rPr>
          <w:rFonts w:ascii="Consolas" w:hAnsi="Consolas" w:cs="Consolas"/>
          <w:color w:val="0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DocumentConfiguration</w:t>
      </w:r>
      <w:proofErr w:type="spellEnd"/>
      <w:r>
        <w:rPr>
          <w:rFonts w:ascii="Consolas" w:hAnsi="Consolas" w:cs="Consolas"/>
          <w:color w:val="008080"/>
          <w:sz w:val="19"/>
          <w:szCs w:val="19"/>
        </w:rPr>
        <w:t>]</w:t>
      </w:r>
    </w:p>
    <w:p w:rsidR="00313BBB" w:rsidRPr="0033137D" w:rsidRDefault="00313BBB" w:rsidP="0033137D">
      <w:pPr>
        <w:rPr>
          <w:i/>
        </w:rPr>
      </w:pPr>
    </w:p>
    <w:p w:rsidR="0033137D" w:rsidRPr="0033137D" w:rsidRDefault="0033137D" w:rsidP="0033137D"/>
    <w:p w:rsidR="0033137D" w:rsidRPr="006D03CB" w:rsidRDefault="0033137D" w:rsidP="006D03CB">
      <w:pPr>
        <w:rPr>
          <w:i/>
          <w:color w:val="FF0000"/>
          <w:u w:val="single"/>
        </w:rPr>
      </w:pPr>
    </w:p>
    <w:p w:rsidR="00772E3E" w:rsidRPr="00313BBB" w:rsidRDefault="00772E3E" w:rsidP="00313BBB">
      <w:pPr>
        <w:rPr>
          <w:i/>
        </w:rPr>
      </w:pPr>
    </w:p>
    <w:p w:rsidR="00DC09E2" w:rsidRDefault="00DC09E2" w:rsidP="004F77DA">
      <w:pPr>
        <w:pStyle w:val="berschrift1"/>
        <w:numPr>
          <w:ilvl w:val="0"/>
          <w:numId w:val="6"/>
        </w:numPr>
      </w:pPr>
      <w:bookmarkStart w:id="8" w:name="_Toc387415642"/>
      <w:r>
        <w:lastRenderedPageBreak/>
        <w:t>Import/Export</w:t>
      </w:r>
      <w:bookmarkEnd w:id="8"/>
    </w:p>
    <w:p w:rsidR="00DC09E2" w:rsidRPr="00DC09E2" w:rsidRDefault="00DC09E2" w:rsidP="00DC09E2"/>
    <w:p w:rsidR="006F00FA" w:rsidRDefault="006F00FA" w:rsidP="006F00FA">
      <w:pPr>
        <w:keepNext/>
      </w:pPr>
      <w:r>
        <w:rPr>
          <w:i/>
          <w:noProof/>
          <w:lang w:eastAsia="de-DE"/>
        </w:rPr>
        <w:drawing>
          <wp:inline distT="0" distB="0" distL="0" distR="0" wp14:anchorId="25C85317" wp14:editId="112864BD">
            <wp:extent cx="5753100" cy="17716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p>
    <w:p w:rsidR="00DB7085" w:rsidRDefault="006F00FA" w:rsidP="006F00FA">
      <w:pPr>
        <w:pStyle w:val="Beschriftung"/>
      </w:pPr>
      <w:r>
        <w:t xml:space="preserve">Abbildung </w:t>
      </w:r>
      <w:fldSimple w:instr=" SEQ Abbildung \* ARABIC ">
        <w:r w:rsidR="002E2E73">
          <w:rPr>
            <w:noProof/>
          </w:rPr>
          <w:t>22</w:t>
        </w:r>
      </w:fldSimple>
      <w:r>
        <w:t>:</w:t>
      </w:r>
      <w:r w:rsidRPr="00942EFF">
        <w:t>Abrechnung-&gt;</w:t>
      </w:r>
      <w:r>
        <w:t>DATEV Export</w:t>
      </w:r>
    </w:p>
    <w:p w:rsidR="006F00FA" w:rsidRDefault="006F00FA" w:rsidP="006F00FA">
      <w:r>
        <w:t>Projektdatei:</w:t>
      </w:r>
      <w:r w:rsidRPr="00006FFC">
        <w:t xml:space="preserve"> </w:t>
      </w:r>
      <w:proofErr w:type="spellStart"/>
      <w:r>
        <w:t>ImportExport</w:t>
      </w:r>
      <w:proofErr w:type="spellEnd"/>
      <w:r>
        <w:t>/</w:t>
      </w:r>
      <w:r w:rsidRPr="002035D5">
        <w:t xml:space="preserve"> </w:t>
      </w:r>
      <w:r>
        <w:t>ExportInvoices.ascx/</w:t>
      </w:r>
      <w:proofErr w:type="spellStart"/>
      <w:r>
        <w:t>cs</w:t>
      </w:r>
      <w:proofErr w:type="spellEnd"/>
    </w:p>
    <w:p w:rsidR="006F00FA" w:rsidRDefault="006F00FA" w:rsidP="006F00FA">
      <w:pPr>
        <w:rPr>
          <w:i/>
        </w:rPr>
      </w:pPr>
      <w:r>
        <w:rPr>
          <w:i/>
        </w:rPr>
        <w:t xml:space="preserve">Der </w:t>
      </w:r>
      <w:r w:rsidR="002678F2">
        <w:rPr>
          <w:i/>
        </w:rPr>
        <w:t>GDI</w:t>
      </w:r>
      <w:r>
        <w:rPr>
          <w:i/>
        </w:rPr>
        <w:t xml:space="preserve"> Export ist notwendig damit CASE mit anderen Rechnungsprogrammen kommunizieren kann. Dazu kann der Benutzer ein oder mehrere Rechnungen auswählen und die Daten exportieren.</w:t>
      </w:r>
    </w:p>
    <w:p w:rsidR="006F00FA" w:rsidRDefault="006F00FA" w:rsidP="006F00FA">
      <w:pPr>
        <w:rPr>
          <w:i/>
        </w:rPr>
      </w:pPr>
      <w:r>
        <w:rPr>
          <w:i/>
        </w:rPr>
        <w:t>Die Anforderung war, dass die Gruppierung folgendermaßen dargestellt wird:</w:t>
      </w:r>
    </w:p>
    <w:p w:rsidR="006F00FA" w:rsidRDefault="006F00FA" w:rsidP="006F00FA">
      <w:pPr>
        <w:rPr>
          <w:i/>
        </w:rPr>
      </w:pPr>
      <w:r>
        <w:rPr>
          <w:i/>
        </w:rPr>
        <w:tab/>
        <w:t>Rechnung 4711 hat folgende Positionen:</w:t>
      </w:r>
    </w:p>
    <w:p w:rsidR="006F00FA" w:rsidRDefault="006F00FA" w:rsidP="004F77DA">
      <w:pPr>
        <w:pStyle w:val="Listenabsatz"/>
        <w:numPr>
          <w:ilvl w:val="0"/>
          <w:numId w:val="16"/>
        </w:numPr>
        <w:rPr>
          <w:i/>
        </w:rPr>
      </w:pPr>
      <w:r w:rsidRPr="006F00FA">
        <w:rPr>
          <w:i/>
        </w:rPr>
        <w:t>Position A -&gt;Erlöskonto 1</w:t>
      </w:r>
      <w:r>
        <w:rPr>
          <w:i/>
        </w:rPr>
        <w:t xml:space="preserve"> -&gt;Betrag 1 €</w:t>
      </w:r>
    </w:p>
    <w:p w:rsidR="006F00FA" w:rsidRDefault="00AC5AD0" w:rsidP="004F77DA">
      <w:pPr>
        <w:pStyle w:val="Listenabsatz"/>
        <w:numPr>
          <w:ilvl w:val="0"/>
          <w:numId w:val="16"/>
        </w:numPr>
        <w:rPr>
          <w:i/>
        </w:rPr>
      </w:pPr>
      <w:r>
        <w:rPr>
          <w:i/>
        </w:rPr>
        <w:t>Position B -&gt;</w:t>
      </w:r>
      <w:r w:rsidR="006F00FA">
        <w:rPr>
          <w:i/>
        </w:rPr>
        <w:t>Erlöskonto 1-&gt;Betrag 2€</w:t>
      </w:r>
    </w:p>
    <w:p w:rsidR="006F00FA" w:rsidRDefault="00AC5AD0" w:rsidP="004F77DA">
      <w:pPr>
        <w:pStyle w:val="Listenabsatz"/>
        <w:numPr>
          <w:ilvl w:val="0"/>
          <w:numId w:val="16"/>
        </w:numPr>
        <w:rPr>
          <w:i/>
        </w:rPr>
      </w:pPr>
      <w:r>
        <w:rPr>
          <w:i/>
        </w:rPr>
        <w:t>Position C -&gt;</w:t>
      </w:r>
      <w:r w:rsidR="006F00FA">
        <w:rPr>
          <w:i/>
        </w:rPr>
        <w:t>Erlöskonto 2-&gt;Betrag 3€</w:t>
      </w:r>
    </w:p>
    <w:p w:rsidR="006F00FA" w:rsidRDefault="006F00FA" w:rsidP="004F77DA">
      <w:pPr>
        <w:pStyle w:val="Listenabsatz"/>
        <w:numPr>
          <w:ilvl w:val="0"/>
          <w:numId w:val="16"/>
        </w:numPr>
        <w:rPr>
          <w:i/>
        </w:rPr>
      </w:pPr>
      <w:r>
        <w:rPr>
          <w:i/>
        </w:rPr>
        <w:t>Position D -&gt;Erlöskonto 3-&gt;Betrag 4€</w:t>
      </w:r>
    </w:p>
    <w:p w:rsidR="006F00FA" w:rsidRDefault="006F00FA" w:rsidP="004F77DA">
      <w:pPr>
        <w:pStyle w:val="Listenabsatz"/>
        <w:numPr>
          <w:ilvl w:val="0"/>
          <w:numId w:val="16"/>
        </w:numPr>
        <w:rPr>
          <w:i/>
        </w:rPr>
      </w:pPr>
      <w:r>
        <w:rPr>
          <w:i/>
        </w:rPr>
        <w:t>Position E -&gt;Erlöskonto 3-&gt;Betrag 5€</w:t>
      </w:r>
    </w:p>
    <w:p w:rsidR="00AC5AD0" w:rsidRDefault="00AC5AD0" w:rsidP="00AC5AD0">
      <w:pPr>
        <w:rPr>
          <w:i/>
        </w:rPr>
      </w:pPr>
      <w:r>
        <w:rPr>
          <w:i/>
        </w:rPr>
        <w:tab/>
        <w:t>Rechnung 4712 hat folgende Positionen:</w:t>
      </w:r>
    </w:p>
    <w:p w:rsidR="00AC5AD0" w:rsidRDefault="00AC5AD0" w:rsidP="004F77DA">
      <w:pPr>
        <w:pStyle w:val="Listenabsatz"/>
        <w:numPr>
          <w:ilvl w:val="0"/>
          <w:numId w:val="16"/>
        </w:numPr>
        <w:rPr>
          <w:i/>
        </w:rPr>
      </w:pPr>
      <w:r w:rsidRPr="006F00FA">
        <w:rPr>
          <w:i/>
        </w:rPr>
        <w:t>Position A -&gt; Erlöskonto 1</w:t>
      </w:r>
      <w:r>
        <w:rPr>
          <w:i/>
        </w:rPr>
        <w:t xml:space="preserve"> -&gt;Betrag 1 €</w:t>
      </w:r>
    </w:p>
    <w:p w:rsidR="00AC5AD0" w:rsidRDefault="00AC5AD0" w:rsidP="004F77DA">
      <w:pPr>
        <w:pStyle w:val="Listenabsatz"/>
        <w:numPr>
          <w:ilvl w:val="0"/>
          <w:numId w:val="16"/>
        </w:numPr>
        <w:rPr>
          <w:i/>
        </w:rPr>
      </w:pPr>
      <w:r>
        <w:rPr>
          <w:i/>
        </w:rPr>
        <w:t>Position B -&gt; Erlöskonto 1-&gt;Betrag 2€</w:t>
      </w:r>
    </w:p>
    <w:p w:rsidR="00AC5AD0" w:rsidRDefault="00AC5AD0" w:rsidP="00AC5AD0">
      <w:pPr>
        <w:pStyle w:val="Listenabsatz"/>
        <w:ind w:left="2140"/>
        <w:rPr>
          <w:i/>
        </w:rPr>
      </w:pPr>
    </w:p>
    <w:p w:rsidR="006F00FA" w:rsidRDefault="006F00FA" w:rsidP="006F00FA">
      <w:pPr>
        <w:rPr>
          <w:i/>
        </w:rPr>
      </w:pPr>
      <w:r>
        <w:rPr>
          <w:i/>
        </w:rPr>
        <w:t>Daraus resultieren mehrere DATEV Position</w:t>
      </w:r>
    </w:p>
    <w:p w:rsidR="006F00FA" w:rsidRDefault="006F00FA" w:rsidP="004F77DA">
      <w:pPr>
        <w:pStyle w:val="Listenabsatz"/>
        <w:numPr>
          <w:ilvl w:val="0"/>
          <w:numId w:val="17"/>
        </w:numPr>
        <w:rPr>
          <w:i/>
        </w:rPr>
      </w:pPr>
      <w:r w:rsidRPr="00AC5AD0">
        <w:rPr>
          <w:i/>
        </w:rPr>
        <w:t xml:space="preserve">Rechnung </w:t>
      </w:r>
      <w:r w:rsidR="00AC5AD0" w:rsidRPr="00AC5AD0">
        <w:rPr>
          <w:i/>
        </w:rPr>
        <w:t>4711 ….. Erlöskonto 1 …. Betrag 3 €</w:t>
      </w:r>
    </w:p>
    <w:p w:rsidR="00AC5AD0" w:rsidRPr="00AC5AD0" w:rsidRDefault="00AC5AD0" w:rsidP="004F77DA">
      <w:pPr>
        <w:pStyle w:val="Listenabsatz"/>
        <w:numPr>
          <w:ilvl w:val="0"/>
          <w:numId w:val="17"/>
        </w:numPr>
        <w:rPr>
          <w:i/>
        </w:rPr>
      </w:pPr>
      <w:r w:rsidRPr="00AC5AD0">
        <w:rPr>
          <w:i/>
        </w:rPr>
        <w:t xml:space="preserve">Rechnung 4711 ….. Erlöskonto </w:t>
      </w:r>
      <w:r>
        <w:rPr>
          <w:i/>
        </w:rPr>
        <w:t>2</w:t>
      </w:r>
      <w:r w:rsidRPr="00AC5AD0">
        <w:rPr>
          <w:i/>
        </w:rPr>
        <w:t xml:space="preserve"> …. Betrag </w:t>
      </w:r>
      <w:r>
        <w:rPr>
          <w:i/>
        </w:rPr>
        <w:t>3</w:t>
      </w:r>
      <w:r w:rsidRPr="00AC5AD0">
        <w:rPr>
          <w:i/>
        </w:rPr>
        <w:t>€</w:t>
      </w:r>
    </w:p>
    <w:p w:rsidR="00AC5AD0" w:rsidRDefault="00AC5AD0" w:rsidP="004F77DA">
      <w:pPr>
        <w:pStyle w:val="Listenabsatz"/>
        <w:numPr>
          <w:ilvl w:val="0"/>
          <w:numId w:val="17"/>
        </w:numPr>
        <w:rPr>
          <w:i/>
        </w:rPr>
      </w:pPr>
      <w:r w:rsidRPr="00AC5AD0">
        <w:rPr>
          <w:i/>
        </w:rPr>
        <w:t xml:space="preserve">Rechnung 4711 ….. Erlöskonto </w:t>
      </w:r>
      <w:r>
        <w:rPr>
          <w:i/>
        </w:rPr>
        <w:t>3</w:t>
      </w:r>
      <w:r w:rsidRPr="00AC5AD0">
        <w:rPr>
          <w:i/>
        </w:rPr>
        <w:t xml:space="preserve"> …. Betrag </w:t>
      </w:r>
      <w:r>
        <w:rPr>
          <w:i/>
        </w:rPr>
        <w:t>9</w:t>
      </w:r>
      <w:r w:rsidRPr="00AC5AD0">
        <w:rPr>
          <w:i/>
        </w:rPr>
        <w:t>€</w:t>
      </w:r>
    </w:p>
    <w:p w:rsidR="00AC5AD0" w:rsidRDefault="00AC5AD0" w:rsidP="004F77DA">
      <w:pPr>
        <w:pStyle w:val="Listenabsatz"/>
        <w:numPr>
          <w:ilvl w:val="0"/>
          <w:numId w:val="17"/>
        </w:numPr>
        <w:rPr>
          <w:i/>
        </w:rPr>
      </w:pPr>
      <w:r w:rsidRPr="00AC5AD0">
        <w:rPr>
          <w:i/>
        </w:rPr>
        <w:t>Rechnung 471</w:t>
      </w:r>
      <w:r>
        <w:rPr>
          <w:i/>
        </w:rPr>
        <w:t>2</w:t>
      </w:r>
      <w:r w:rsidRPr="00AC5AD0">
        <w:rPr>
          <w:i/>
        </w:rPr>
        <w:t xml:space="preserve"> ….. Erlöskonto 1 …. Betrag 3 €</w:t>
      </w:r>
    </w:p>
    <w:p w:rsidR="00AC5AD0" w:rsidRDefault="00AC5AD0" w:rsidP="00AC5AD0">
      <w:pPr>
        <w:pStyle w:val="Listenabsatz"/>
        <w:rPr>
          <w:i/>
        </w:rPr>
      </w:pPr>
    </w:p>
    <w:p w:rsidR="00AC5AD0" w:rsidRDefault="00AC5AD0" w:rsidP="00AC5AD0">
      <w:pPr>
        <w:rPr>
          <w:i/>
        </w:rPr>
      </w:pPr>
      <w:r>
        <w:rPr>
          <w:i/>
        </w:rPr>
        <w:t xml:space="preserve">Eine </w:t>
      </w:r>
      <w:r w:rsidR="002678F2">
        <w:rPr>
          <w:i/>
        </w:rPr>
        <w:t>GDI</w:t>
      </w:r>
      <w:r>
        <w:rPr>
          <w:i/>
        </w:rPr>
        <w:t xml:space="preserve"> Schnittstelle erwartet in 256 Byte unterteile Blöcke. Wenn der Inhalt eines Blocks zu kurz ist, dann wird er mit „NULL“ Bytes aufgefüllt.</w:t>
      </w:r>
    </w:p>
    <w:p w:rsidR="00AC5AD0" w:rsidRDefault="00AC5AD0" w:rsidP="00AC5AD0">
      <w:pPr>
        <w:rPr>
          <w:i/>
        </w:rPr>
      </w:pPr>
    </w:p>
    <w:p w:rsidR="00E40D5B" w:rsidRDefault="00E40D5B" w:rsidP="00AC5AD0">
      <w:pPr>
        <w:rPr>
          <w:i/>
        </w:rPr>
      </w:pPr>
    </w:p>
    <w:p w:rsidR="00E40D5B" w:rsidRDefault="00E40D5B" w:rsidP="00AC5AD0">
      <w:pPr>
        <w:rPr>
          <w:i/>
        </w:rPr>
      </w:pPr>
      <w:r>
        <w:rPr>
          <w:i/>
        </w:rPr>
        <w:lastRenderedPageBreak/>
        <w:t xml:space="preserve">Was Ihr hier </w:t>
      </w:r>
      <w:r w:rsidR="002678F2">
        <w:rPr>
          <w:i/>
        </w:rPr>
        <w:t>seht,</w:t>
      </w:r>
      <w:r>
        <w:rPr>
          <w:i/>
        </w:rPr>
        <w:t xml:space="preserve"> ist ein </w:t>
      </w:r>
      <w:r w:rsidR="00303F88">
        <w:rPr>
          <w:i/>
        </w:rPr>
        <w:t>der Export</w:t>
      </w:r>
      <w:r>
        <w:rPr>
          <w:i/>
        </w:rPr>
        <w:t>. Sonderzeichen wie NULL</w:t>
      </w:r>
      <w:r w:rsidR="00303F88">
        <w:rPr>
          <w:i/>
        </w:rPr>
        <w:t>/RS/HS/CAN/FS</w:t>
      </w:r>
      <w:r>
        <w:rPr>
          <w:i/>
        </w:rPr>
        <w:t xml:space="preserve"> Bytes kann man nur im Editor sehen:</w:t>
      </w:r>
      <w:r w:rsidR="009634F6">
        <w:rPr>
          <w:i/>
        </w:rPr>
        <w:t xml:space="preserve"> </w:t>
      </w:r>
    </w:p>
    <w:p w:rsidR="009634F6" w:rsidRDefault="009634F6" w:rsidP="009634F6">
      <w:pPr>
        <w:keepNext/>
      </w:pPr>
      <w:r>
        <w:rPr>
          <w:i/>
          <w:noProof/>
          <w:lang w:eastAsia="de-DE"/>
        </w:rPr>
        <w:drawing>
          <wp:inline distT="0" distB="0" distL="0" distR="0" wp14:anchorId="55AD4FCB" wp14:editId="74DB143B">
            <wp:extent cx="5759450" cy="30226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022600"/>
                    </a:xfrm>
                    <a:prstGeom prst="rect">
                      <a:avLst/>
                    </a:prstGeom>
                    <a:noFill/>
                    <a:ln>
                      <a:noFill/>
                    </a:ln>
                  </pic:spPr>
                </pic:pic>
              </a:graphicData>
            </a:graphic>
          </wp:inline>
        </w:drawing>
      </w:r>
    </w:p>
    <w:p w:rsidR="009634F6" w:rsidRPr="009634F6" w:rsidRDefault="009634F6" w:rsidP="009634F6">
      <w:pPr>
        <w:pStyle w:val="Beschriftung"/>
        <w:rPr>
          <w:i/>
        </w:rPr>
      </w:pPr>
      <w:r>
        <w:t xml:space="preserve">Abbildung </w:t>
      </w:r>
      <w:fldSimple w:instr=" SEQ Abbildung \* ARABIC ">
        <w:r w:rsidR="002E2E73">
          <w:rPr>
            <w:noProof/>
          </w:rPr>
          <w:t>23</w:t>
        </w:r>
      </w:fldSimple>
      <w:r>
        <w:t>: Hier werden 2 x 256 Byte Blöcke dargestellt</w:t>
      </w:r>
    </w:p>
    <w:p w:rsidR="00F71E00" w:rsidRPr="009634F6" w:rsidRDefault="00AC5AD0" w:rsidP="009634F6">
      <w:pPr>
        <w:autoSpaceDE w:val="0"/>
        <w:autoSpaceDN w:val="0"/>
        <w:adjustRightInd w:val="0"/>
        <w:spacing w:after="0" w:line="240" w:lineRule="auto"/>
        <w:rPr>
          <w:rFonts w:cs="Consolas"/>
          <w:i/>
        </w:rPr>
      </w:pPr>
      <w:r w:rsidRPr="00F71E00">
        <w:rPr>
          <w:i/>
        </w:rPr>
        <w:t>11  11FK0000001000010001</w:t>
      </w:r>
      <w:r w:rsidR="00F71E00" w:rsidRPr="00F71E00">
        <w:rPr>
          <w:i/>
        </w:rPr>
        <w:t xml:space="preserve"> -&gt;</w:t>
      </w:r>
      <w:r w:rsidR="00F71E00">
        <w:rPr>
          <w:rFonts w:ascii="Consolas" w:hAnsi="Consolas" w:cs="Consolas"/>
          <w:color w:val="A31515"/>
          <w:sz w:val="19"/>
          <w:szCs w:val="19"/>
        </w:rPr>
        <w:t xml:space="preserve"> </w:t>
      </w:r>
      <w:r w:rsidR="00F71E00">
        <w:rPr>
          <w:rFonts w:cs="Consolas"/>
          <w:i/>
        </w:rPr>
        <w:t>Fest einprogrammiert</w:t>
      </w:r>
      <w:r w:rsidR="0093242A">
        <w:rPr>
          <w:rFonts w:cs="Consolas"/>
          <w:i/>
        </w:rPr>
        <w:t xml:space="preserve"> (wird von </w:t>
      </w:r>
      <w:r w:rsidR="002678F2">
        <w:rPr>
          <w:rFonts w:cs="Consolas"/>
          <w:i/>
        </w:rPr>
        <w:t>GDI</w:t>
      </w:r>
      <w:r w:rsidR="0093242A">
        <w:rPr>
          <w:rFonts w:cs="Consolas"/>
          <w:i/>
        </w:rPr>
        <w:t xml:space="preserve"> Schnittstelle benötigt)</w:t>
      </w:r>
    </w:p>
    <w:p w:rsidR="00F71E00" w:rsidRDefault="00AC5AD0" w:rsidP="00AC5AD0">
      <w:pPr>
        <w:rPr>
          <w:i/>
        </w:rPr>
      </w:pPr>
      <w:r w:rsidRPr="00F71E00">
        <w:rPr>
          <w:i/>
        </w:rPr>
        <w:t>14</w:t>
      </w:r>
      <w:r w:rsidR="00F71E00" w:rsidRPr="00F71E00">
        <w:rPr>
          <w:i/>
        </w:rPr>
        <w:t xml:space="preserve"> -&gt; Rechnungs</w:t>
      </w:r>
      <w:r w:rsidR="00F71E00">
        <w:rPr>
          <w:i/>
        </w:rPr>
        <w:t>jahr</w:t>
      </w:r>
      <w:r w:rsidR="00F71E00" w:rsidRPr="00F71E00">
        <w:rPr>
          <w:i/>
        </w:rPr>
        <w:t xml:space="preserve"> Max</w:t>
      </w:r>
    </w:p>
    <w:p w:rsidR="00F71E00" w:rsidRPr="00F71E00" w:rsidRDefault="00F71E00" w:rsidP="00AC5AD0">
      <w:pPr>
        <w:rPr>
          <w:i/>
        </w:rPr>
      </w:pPr>
      <w:r w:rsidRPr="00F71E00">
        <w:rPr>
          <w:i/>
        </w:rPr>
        <w:t>070414</w:t>
      </w:r>
      <w:r>
        <w:rPr>
          <w:i/>
        </w:rPr>
        <w:t xml:space="preserve"> -&gt; </w:t>
      </w:r>
      <w:r w:rsidRPr="00F71E00">
        <w:rPr>
          <w:i/>
        </w:rPr>
        <w:t>Rechnungs</w:t>
      </w:r>
      <w:r>
        <w:rPr>
          <w:i/>
        </w:rPr>
        <w:t>datum</w:t>
      </w:r>
      <w:r w:rsidRPr="00F71E00">
        <w:rPr>
          <w:i/>
        </w:rPr>
        <w:t xml:space="preserve"> </w:t>
      </w:r>
      <w:r>
        <w:rPr>
          <w:i/>
        </w:rPr>
        <w:t>Min</w:t>
      </w:r>
    </w:p>
    <w:p w:rsidR="00F71E00" w:rsidRDefault="00AC5AD0" w:rsidP="00AC5AD0">
      <w:pPr>
        <w:rPr>
          <w:i/>
        </w:rPr>
      </w:pPr>
      <w:r w:rsidRPr="00F71E00">
        <w:rPr>
          <w:i/>
        </w:rPr>
        <w:t>060514</w:t>
      </w:r>
      <w:r w:rsidR="00F71E00">
        <w:rPr>
          <w:i/>
        </w:rPr>
        <w:t xml:space="preserve"> -&gt;</w:t>
      </w:r>
      <w:r w:rsidR="00F71E00" w:rsidRPr="00F71E00">
        <w:rPr>
          <w:i/>
        </w:rPr>
        <w:t xml:space="preserve"> Rechnungs</w:t>
      </w:r>
      <w:r w:rsidR="00F71E00">
        <w:rPr>
          <w:i/>
        </w:rPr>
        <w:t>datum</w:t>
      </w:r>
      <w:r w:rsidR="00F71E00" w:rsidRPr="00F71E00">
        <w:rPr>
          <w:i/>
        </w:rPr>
        <w:t xml:space="preserve"> </w:t>
      </w:r>
      <w:r w:rsidR="00F71E00">
        <w:rPr>
          <w:i/>
        </w:rPr>
        <w:t>Max</w:t>
      </w:r>
    </w:p>
    <w:p w:rsidR="00AC5AD0" w:rsidRPr="00F71E00" w:rsidRDefault="00F71E00" w:rsidP="00AC5AD0">
      <w:pPr>
        <w:rPr>
          <w:i/>
        </w:rPr>
      </w:pPr>
      <w:r>
        <w:rPr>
          <w:i/>
        </w:rPr>
        <w:t xml:space="preserve">001 </w:t>
      </w:r>
      <w:r w:rsidR="00AC5AD0" w:rsidRPr="00F71E00">
        <w:rPr>
          <w:i/>
        </w:rPr>
        <w:t xml:space="preserve"> </w:t>
      </w:r>
      <w:r w:rsidRPr="00F71E00">
        <w:rPr>
          <w:i/>
        </w:rPr>
        <w:t>-&gt;</w:t>
      </w:r>
      <w:r>
        <w:rPr>
          <w:rFonts w:ascii="Consolas" w:hAnsi="Consolas" w:cs="Consolas"/>
          <w:color w:val="A31515"/>
          <w:sz w:val="19"/>
          <w:szCs w:val="19"/>
        </w:rPr>
        <w:t xml:space="preserve"> </w:t>
      </w:r>
      <w:r>
        <w:rPr>
          <w:rFonts w:cs="Consolas"/>
          <w:i/>
        </w:rPr>
        <w:t>Fest einprogrammiert</w:t>
      </w:r>
      <w:r w:rsidR="00AC5AD0" w:rsidRPr="00F71E00">
        <w:rPr>
          <w:i/>
        </w:rPr>
        <w:t xml:space="preserve">                                </w:t>
      </w:r>
    </w:p>
    <w:p w:rsidR="00F71E00" w:rsidRDefault="00AC5AD0" w:rsidP="00AC5AD0">
      <w:pPr>
        <w:rPr>
          <w:i/>
        </w:rPr>
      </w:pPr>
      <w:r w:rsidRPr="00F71E00">
        <w:rPr>
          <w:i/>
        </w:rPr>
        <w:t>y+</w:t>
      </w:r>
      <w:r w:rsidR="00F71E00">
        <w:rPr>
          <w:i/>
        </w:rPr>
        <w:t xml:space="preserve"> </w:t>
      </w:r>
      <w:r w:rsidR="00F71E00" w:rsidRPr="00F71E00">
        <w:rPr>
          <w:i/>
        </w:rPr>
        <w:t>-&gt;</w:t>
      </w:r>
      <w:r w:rsidR="00F71E00">
        <w:rPr>
          <w:rFonts w:ascii="Consolas" w:hAnsi="Consolas" w:cs="Consolas"/>
          <w:color w:val="A31515"/>
          <w:sz w:val="19"/>
          <w:szCs w:val="19"/>
        </w:rPr>
        <w:t xml:space="preserve"> </w:t>
      </w:r>
      <w:r w:rsidR="00F71E00">
        <w:rPr>
          <w:rFonts w:cs="Consolas"/>
          <w:i/>
        </w:rPr>
        <w:t xml:space="preserve">Erster Trennzeichen zwischen </w:t>
      </w:r>
      <w:r w:rsidR="002678F2">
        <w:rPr>
          <w:rFonts w:cs="Consolas"/>
          <w:i/>
        </w:rPr>
        <w:t>GDI</w:t>
      </w:r>
      <w:r w:rsidR="00F71E00">
        <w:rPr>
          <w:rFonts w:cs="Consolas"/>
          <w:i/>
        </w:rPr>
        <w:t xml:space="preserve"> Positionen</w:t>
      </w:r>
      <w:r w:rsidR="00F71E00" w:rsidRPr="00F71E00">
        <w:rPr>
          <w:i/>
        </w:rPr>
        <w:t xml:space="preserve">                                </w:t>
      </w:r>
    </w:p>
    <w:p w:rsidR="009634F6" w:rsidRPr="0093242A" w:rsidRDefault="00AC5AD0" w:rsidP="00AC5AD0">
      <w:pPr>
        <w:rPr>
          <w:i/>
        </w:rPr>
      </w:pPr>
      <w:r w:rsidRPr="0093242A">
        <w:rPr>
          <w:i/>
        </w:rPr>
        <w:t>129546</w:t>
      </w:r>
      <w:r w:rsidR="009634F6" w:rsidRPr="0093242A">
        <w:rPr>
          <w:i/>
        </w:rPr>
        <w:t xml:space="preserve"> -&gt; Bruttobetrag der Rechnung</w:t>
      </w:r>
    </w:p>
    <w:p w:rsidR="009634F6" w:rsidRPr="0093242A" w:rsidRDefault="00AC5AD0" w:rsidP="00AC5AD0">
      <w:pPr>
        <w:rPr>
          <w:i/>
        </w:rPr>
      </w:pPr>
      <w:r w:rsidRPr="0093242A">
        <w:rPr>
          <w:i/>
        </w:rPr>
        <w:t>a</w:t>
      </w:r>
    </w:p>
    <w:p w:rsidR="009634F6" w:rsidRPr="0093242A" w:rsidRDefault="00AC5AD0" w:rsidP="00AC5AD0">
      <w:pPr>
        <w:rPr>
          <w:i/>
        </w:rPr>
      </w:pPr>
      <w:r w:rsidRPr="0093242A">
        <w:rPr>
          <w:i/>
        </w:rPr>
        <w:t>13123</w:t>
      </w:r>
      <w:r w:rsidR="009634F6" w:rsidRPr="0093242A">
        <w:rPr>
          <w:i/>
        </w:rPr>
        <w:t xml:space="preserve"> -&gt; Erlöskonto</w:t>
      </w:r>
    </w:p>
    <w:p w:rsidR="009634F6" w:rsidRPr="0093242A" w:rsidRDefault="00AC5AD0" w:rsidP="00AC5AD0">
      <w:pPr>
        <w:rPr>
          <w:i/>
        </w:rPr>
      </w:pPr>
      <w:r w:rsidRPr="0093242A">
        <w:rPr>
          <w:i/>
        </w:rPr>
        <w:t>b</w:t>
      </w:r>
    </w:p>
    <w:p w:rsidR="009634F6" w:rsidRPr="0093242A" w:rsidRDefault="00AC5AD0" w:rsidP="00AC5AD0">
      <w:pPr>
        <w:rPr>
          <w:i/>
        </w:rPr>
      </w:pPr>
      <w:r w:rsidRPr="0093242A">
        <w:rPr>
          <w:i/>
        </w:rPr>
        <w:t>304</w:t>
      </w:r>
      <w:r w:rsidR="009634F6" w:rsidRPr="0093242A">
        <w:rPr>
          <w:i/>
        </w:rPr>
        <w:t xml:space="preserve"> -&gt; Rechnungsnummer</w:t>
      </w:r>
    </w:p>
    <w:p w:rsidR="009634F6" w:rsidRPr="0093242A" w:rsidRDefault="00AC5AD0" w:rsidP="00AC5AD0">
      <w:pPr>
        <w:rPr>
          <w:i/>
        </w:rPr>
      </w:pPr>
      <w:r w:rsidRPr="0093242A">
        <w:rPr>
          <w:i/>
        </w:rPr>
        <w:t>d</w:t>
      </w:r>
    </w:p>
    <w:p w:rsidR="009634F6" w:rsidRDefault="00AC5AD0" w:rsidP="009634F6">
      <w:pPr>
        <w:autoSpaceDE w:val="0"/>
        <w:autoSpaceDN w:val="0"/>
        <w:adjustRightInd w:val="0"/>
        <w:spacing w:after="0" w:line="240" w:lineRule="auto"/>
        <w:rPr>
          <w:rFonts w:ascii="Consolas" w:hAnsi="Consolas" w:cs="Consolas"/>
          <w:sz w:val="19"/>
          <w:szCs w:val="19"/>
        </w:rPr>
      </w:pPr>
      <w:r w:rsidRPr="009634F6">
        <w:rPr>
          <w:i/>
        </w:rPr>
        <w:t>0704</w:t>
      </w:r>
      <w:r w:rsidR="009634F6" w:rsidRPr="009634F6">
        <w:rPr>
          <w:i/>
        </w:rPr>
        <w:t xml:space="preserve"> -&gt; </w:t>
      </w:r>
      <w:r w:rsidR="0093242A">
        <w:rPr>
          <w:i/>
        </w:rPr>
        <w:t>Rechnungse</w:t>
      </w:r>
      <w:r w:rsidR="009634F6" w:rsidRPr="009634F6">
        <w:rPr>
          <w:i/>
        </w:rPr>
        <w:t>rstellungsdatum (</w:t>
      </w:r>
      <w:r w:rsidR="009634F6">
        <w:rPr>
          <w:rFonts w:ascii="Consolas" w:hAnsi="Consolas" w:cs="Consolas"/>
          <w:sz w:val="19"/>
          <w:szCs w:val="19"/>
        </w:rPr>
        <w:t>.</w:t>
      </w:r>
      <w:proofErr w:type="spellStart"/>
      <w:r w:rsidR="009634F6">
        <w:rPr>
          <w:rFonts w:ascii="Consolas" w:hAnsi="Consolas" w:cs="Consolas"/>
          <w:sz w:val="19"/>
          <w:szCs w:val="19"/>
        </w:rPr>
        <w:t>ToString</w:t>
      </w:r>
      <w:proofErr w:type="spellEnd"/>
      <w:r w:rsidR="009634F6">
        <w:rPr>
          <w:rFonts w:ascii="Consolas" w:hAnsi="Consolas" w:cs="Consolas"/>
          <w:sz w:val="19"/>
          <w:szCs w:val="19"/>
        </w:rPr>
        <w:t>(</w:t>
      </w:r>
      <w:r w:rsidR="009634F6">
        <w:rPr>
          <w:rFonts w:ascii="Consolas" w:hAnsi="Consolas" w:cs="Consolas"/>
          <w:color w:val="A31515"/>
          <w:sz w:val="19"/>
          <w:szCs w:val="19"/>
        </w:rPr>
        <w:t>"</w:t>
      </w:r>
      <w:proofErr w:type="spellStart"/>
      <w:r w:rsidR="009634F6">
        <w:rPr>
          <w:rFonts w:ascii="Consolas" w:hAnsi="Consolas" w:cs="Consolas"/>
          <w:color w:val="A31515"/>
          <w:sz w:val="19"/>
          <w:szCs w:val="19"/>
        </w:rPr>
        <w:t>ddMM</w:t>
      </w:r>
      <w:proofErr w:type="spellEnd"/>
      <w:r w:rsidR="009634F6">
        <w:rPr>
          <w:rFonts w:ascii="Consolas" w:hAnsi="Consolas" w:cs="Consolas"/>
          <w:color w:val="A31515"/>
          <w:sz w:val="19"/>
          <w:szCs w:val="19"/>
        </w:rPr>
        <w:t>"</w:t>
      </w:r>
      <w:r w:rsidR="009634F6">
        <w:rPr>
          <w:rFonts w:ascii="Consolas" w:hAnsi="Consolas" w:cs="Consolas"/>
          <w:sz w:val="19"/>
          <w:szCs w:val="19"/>
        </w:rPr>
        <w:t>))</w:t>
      </w:r>
    </w:p>
    <w:p w:rsidR="009634F6" w:rsidRPr="009634F6" w:rsidRDefault="009634F6" w:rsidP="009634F6">
      <w:pPr>
        <w:autoSpaceDE w:val="0"/>
        <w:autoSpaceDN w:val="0"/>
        <w:adjustRightInd w:val="0"/>
        <w:spacing w:after="0" w:line="240" w:lineRule="auto"/>
        <w:rPr>
          <w:rFonts w:cs="Consolas"/>
        </w:rPr>
      </w:pPr>
    </w:p>
    <w:p w:rsidR="009634F6" w:rsidRDefault="00AC5AD0" w:rsidP="00AC5AD0">
      <w:pPr>
        <w:rPr>
          <w:i/>
        </w:rPr>
      </w:pPr>
      <w:r w:rsidRPr="009634F6">
        <w:rPr>
          <w:i/>
        </w:rPr>
        <w:t>e</w:t>
      </w:r>
    </w:p>
    <w:p w:rsidR="009634F6" w:rsidRDefault="009634F6" w:rsidP="00AC5AD0">
      <w:pPr>
        <w:rPr>
          <w:i/>
        </w:rPr>
      </w:pPr>
    </w:p>
    <w:p w:rsidR="009634F6" w:rsidRDefault="009634F6" w:rsidP="00AC5AD0">
      <w:pPr>
        <w:rPr>
          <w:i/>
        </w:rPr>
      </w:pPr>
    </w:p>
    <w:p w:rsidR="009634F6" w:rsidRDefault="009634F6" w:rsidP="00AC5AD0">
      <w:pPr>
        <w:rPr>
          <w:i/>
        </w:rPr>
      </w:pPr>
      <w:r>
        <w:rPr>
          <w:i/>
        </w:rPr>
        <w:lastRenderedPageBreak/>
        <w:t>11111114555 -&gt; Debitorennummer</w:t>
      </w:r>
    </w:p>
    <w:p w:rsidR="009C1357" w:rsidRDefault="00AC5AD0" w:rsidP="009C1357">
      <w:pPr>
        <w:rPr>
          <w:i/>
        </w:rPr>
      </w:pPr>
      <w:r w:rsidRPr="009634F6">
        <w:rPr>
          <w:i/>
        </w:rPr>
        <w:t>SR</w:t>
      </w:r>
      <w:r w:rsidR="009634F6">
        <w:rPr>
          <w:i/>
        </w:rPr>
        <w:t xml:space="preserve"> -&gt; Rechnungstyp (z. B. hier Sammelrechnung)</w:t>
      </w:r>
      <w:r w:rsidR="009C1357" w:rsidRPr="009C1357">
        <w:rPr>
          <w:i/>
        </w:rPr>
        <w:tab/>
      </w:r>
    </w:p>
    <w:p w:rsidR="009C1357" w:rsidRPr="009C1357" w:rsidRDefault="009C1357" w:rsidP="004F77DA">
      <w:pPr>
        <w:pStyle w:val="Listenabsatz"/>
        <w:numPr>
          <w:ilvl w:val="0"/>
          <w:numId w:val="27"/>
        </w:numPr>
        <w:rPr>
          <w:i/>
        </w:rPr>
      </w:pPr>
      <w:r w:rsidRPr="009C1357">
        <w:rPr>
          <w:i/>
        </w:rPr>
        <w:t>Sammelrechnung</w:t>
      </w:r>
      <w:r w:rsidRPr="009C1357">
        <w:rPr>
          <w:i/>
        </w:rPr>
        <w:tab/>
        <w:t>SR</w:t>
      </w:r>
    </w:p>
    <w:p w:rsidR="009C1357" w:rsidRPr="009C1357" w:rsidRDefault="009C1357" w:rsidP="004F77DA">
      <w:pPr>
        <w:pStyle w:val="Listenabsatz"/>
        <w:numPr>
          <w:ilvl w:val="0"/>
          <w:numId w:val="27"/>
        </w:numPr>
        <w:rPr>
          <w:i/>
        </w:rPr>
      </w:pPr>
      <w:r w:rsidRPr="009C1357">
        <w:rPr>
          <w:i/>
        </w:rPr>
        <w:t>Einzelrechnung</w:t>
      </w:r>
      <w:r w:rsidRPr="009C1357">
        <w:rPr>
          <w:i/>
        </w:rPr>
        <w:tab/>
      </w:r>
      <w:r>
        <w:rPr>
          <w:i/>
        </w:rPr>
        <w:t xml:space="preserve"> </w:t>
      </w:r>
      <w:r>
        <w:rPr>
          <w:i/>
        </w:rPr>
        <w:tab/>
      </w:r>
      <w:r w:rsidRPr="009C1357">
        <w:rPr>
          <w:i/>
        </w:rPr>
        <w:t>ER</w:t>
      </w:r>
    </w:p>
    <w:p w:rsidR="009C1357" w:rsidRDefault="009C1357" w:rsidP="004F77DA">
      <w:pPr>
        <w:pStyle w:val="Listenabsatz"/>
        <w:numPr>
          <w:ilvl w:val="0"/>
          <w:numId w:val="27"/>
        </w:numPr>
        <w:rPr>
          <w:i/>
        </w:rPr>
      </w:pPr>
      <w:r w:rsidRPr="009C1357">
        <w:rPr>
          <w:i/>
        </w:rPr>
        <w:t>Wochenrechnung</w:t>
      </w:r>
      <w:r w:rsidRPr="009C1357">
        <w:rPr>
          <w:i/>
        </w:rPr>
        <w:tab/>
        <w:t>WR</w:t>
      </w:r>
    </w:p>
    <w:p w:rsidR="009C1357" w:rsidRPr="009C1357" w:rsidRDefault="009C1357" w:rsidP="004F77DA">
      <w:pPr>
        <w:pStyle w:val="Listenabsatz"/>
        <w:numPr>
          <w:ilvl w:val="0"/>
          <w:numId w:val="27"/>
        </w:numPr>
        <w:rPr>
          <w:i/>
        </w:rPr>
      </w:pPr>
      <w:r>
        <w:rPr>
          <w:i/>
        </w:rPr>
        <w:t>Monatsrechnung</w:t>
      </w:r>
      <w:r>
        <w:rPr>
          <w:i/>
        </w:rPr>
        <w:tab/>
        <w:t>MR</w:t>
      </w:r>
    </w:p>
    <w:p w:rsidR="009634F6" w:rsidRDefault="009634F6" w:rsidP="00AC5AD0">
      <w:pPr>
        <w:rPr>
          <w:i/>
        </w:rPr>
      </w:pPr>
      <w:r>
        <w:rPr>
          <w:i/>
        </w:rPr>
        <w:t>-</w:t>
      </w:r>
      <w:r w:rsidR="00AC5AD0" w:rsidRPr="009634F6">
        <w:rPr>
          <w:i/>
        </w:rPr>
        <w:t>304</w:t>
      </w:r>
      <w:r>
        <w:rPr>
          <w:i/>
        </w:rPr>
        <w:t>-&gt;Rechnungsnummer</w:t>
      </w:r>
    </w:p>
    <w:p w:rsidR="00AC5AD0" w:rsidRPr="009634F6" w:rsidRDefault="00AC5AD0" w:rsidP="00AC5AD0">
      <w:pPr>
        <w:rPr>
          <w:i/>
        </w:rPr>
      </w:pPr>
      <w:r w:rsidRPr="009634F6">
        <w:rPr>
          <w:i/>
        </w:rPr>
        <w:t>,</w:t>
      </w:r>
      <w:proofErr w:type="spellStart"/>
      <w:r w:rsidRPr="009634F6">
        <w:rPr>
          <w:i/>
        </w:rPr>
        <w:t>new</w:t>
      </w:r>
      <w:proofErr w:type="spellEnd"/>
      <w:r w:rsidRPr="009634F6">
        <w:rPr>
          <w:i/>
        </w:rPr>
        <w:t xml:space="preserve"> </w:t>
      </w:r>
      <w:proofErr w:type="spellStart"/>
      <w:r w:rsidRPr="009634F6">
        <w:rPr>
          <w:i/>
        </w:rPr>
        <w:t>direction</w:t>
      </w:r>
      <w:proofErr w:type="spellEnd"/>
      <w:r w:rsidRPr="009634F6">
        <w:rPr>
          <w:i/>
        </w:rPr>
        <w:t xml:space="preserve"> GmbH</w:t>
      </w:r>
      <w:r w:rsidR="009634F6" w:rsidRPr="009634F6">
        <w:rPr>
          <w:i/>
        </w:rPr>
        <w:t>-&gt;Kundenname</w:t>
      </w:r>
    </w:p>
    <w:p w:rsidR="009634F6" w:rsidRPr="009634F6" w:rsidRDefault="00AC5AD0" w:rsidP="00AC5AD0">
      <w:pPr>
        <w:rPr>
          <w:i/>
        </w:rPr>
      </w:pPr>
      <w:r w:rsidRPr="009634F6">
        <w:rPr>
          <w:i/>
        </w:rPr>
        <w:t>o1</w:t>
      </w:r>
      <w:r w:rsidR="009634F6">
        <w:rPr>
          <w:i/>
        </w:rPr>
        <w:t>y</w:t>
      </w:r>
      <w:r w:rsidR="009634F6" w:rsidRPr="009634F6">
        <w:rPr>
          <w:i/>
        </w:rPr>
        <w:t xml:space="preserve"> -&gt; Separator zwischen den </w:t>
      </w:r>
      <w:r w:rsidR="002678F2">
        <w:rPr>
          <w:i/>
        </w:rPr>
        <w:t>GDI</w:t>
      </w:r>
      <w:r w:rsidR="009634F6" w:rsidRPr="009634F6">
        <w:rPr>
          <w:i/>
        </w:rPr>
        <w:t xml:space="preserve"> Positionen</w:t>
      </w:r>
    </w:p>
    <w:p w:rsidR="00AC5AD0" w:rsidRPr="009634F6" w:rsidRDefault="00AC5AD0" w:rsidP="00AC5AD0">
      <w:pPr>
        <w:rPr>
          <w:i/>
        </w:rPr>
      </w:pPr>
      <w:r w:rsidRPr="009634F6">
        <w:rPr>
          <w:i/>
        </w:rPr>
        <w:t>o1y</w:t>
      </w:r>
      <w:r w:rsidR="009634F6" w:rsidRPr="009634F6">
        <w:rPr>
          <w:i/>
        </w:rPr>
        <w:t>x-&gt;Abschluss</w:t>
      </w:r>
      <w:r w:rsidR="009634F6">
        <w:rPr>
          <w:i/>
        </w:rPr>
        <w:t>s</w:t>
      </w:r>
      <w:r w:rsidR="009634F6" w:rsidRPr="009634F6">
        <w:rPr>
          <w:i/>
        </w:rPr>
        <w:t xml:space="preserve">eparator von </w:t>
      </w:r>
      <w:r w:rsidR="002678F2">
        <w:rPr>
          <w:i/>
        </w:rPr>
        <w:t>GDI</w:t>
      </w:r>
      <w:r w:rsidR="002678F2" w:rsidRPr="009634F6">
        <w:rPr>
          <w:i/>
        </w:rPr>
        <w:t xml:space="preserve"> </w:t>
      </w:r>
      <w:r w:rsidR="009634F6" w:rsidRPr="009634F6">
        <w:rPr>
          <w:i/>
        </w:rPr>
        <w:t>Positionen</w:t>
      </w:r>
    </w:p>
    <w:p w:rsidR="009634F6" w:rsidRPr="009634F6" w:rsidRDefault="009634F6" w:rsidP="00AC5AD0">
      <w:pPr>
        <w:rPr>
          <w:i/>
        </w:rPr>
      </w:pPr>
      <w:r w:rsidRPr="009634F6">
        <w:rPr>
          <w:i/>
        </w:rPr>
        <w:t>920825724</w:t>
      </w:r>
      <w:r>
        <w:rPr>
          <w:i/>
        </w:rPr>
        <w:t xml:space="preserve"> -&gt; Gesamtbetrag</w:t>
      </w:r>
      <w:r w:rsidR="00303F88">
        <w:rPr>
          <w:i/>
        </w:rPr>
        <w:t xml:space="preserve"> </w:t>
      </w:r>
    </w:p>
    <w:p w:rsidR="009634F6" w:rsidRPr="003025EB" w:rsidRDefault="009634F6" w:rsidP="00AC5AD0">
      <w:pPr>
        <w:rPr>
          <w:i/>
        </w:rPr>
      </w:pPr>
      <w:proofErr w:type="spellStart"/>
      <w:r w:rsidRPr="003025EB">
        <w:rPr>
          <w:i/>
        </w:rPr>
        <w:t>yz</w:t>
      </w:r>
      <w:proofErr w:type="spellEnd"/>
      <w:r w:rsidRPr="003025EB">
        <w:rPr>
          <w:i/>
        </w:rPr>
        <w:t>-&gt;Endseparator</w:t>
      </w:r>
    </w:p>
    <w:p w:rsidR="00AC5AD0" w:rsidRDefault="003025EB" w:rsidP="00AC5AD0">
      <w:pPr>
        <w:rPr>
          <w:i/>
          <w:color w:val="C00000"/>
        </w:rPr>
      </w:pPr>
      <w:r w:rsidRPr="003025EB">
        <w:rPr>
          <w:i/>
          <w:color w:val="C00000"/>
        </w:rPr>
        <w:t xml:space="preserve">Achtung: Der Zusammenbau der </w:t>
      </w:r>
      <w:r w:rsidR="009242B1">
        <w:rPr>
          <w:i/>
          <w:color w:val="C00000"/>
        </w:rPr>
        <w:t>GDI</w:t>
      </w:r>
      <w:r w:rsidRPr="003025EB">
        <w:rPr>
          <w:i/>
          <w:color w:val="C00000"/>
        </w:rPr>
        <w:t xml:space="preserve"> Datei ist ziemlich  komplex und sollte sehr gut nach Änderungen getestet werden.</w:t>
      </w:r>
      <w:r>
        <w:rPr>
          <w:i/>
          <w:color w:val="C00000"/>
        </w:rPr>
        <w:t xml:space="preserve"> Ihr findet diesen in </w:t>
      </w:r>
      <w:proofErr w:type="spellStart"/>
      <w:r>
        <w:rPr>
          <w:i/>
          <w:color w:val="C00000"/>
        </w:rPr>
        <w:t>Rechnungsexport.cs</w:t>
      </w:r>
      <w:proofErr w:type="spellEnd"/>
      <w:r>
        <w:rPr>
          <w:i/>
          <w:color w:val="C00000"/>
        </w:rPr>
        <w:t>. Die Sonderzeichen im Abbild 22 sind spezielle Bytes.</w:t>
      </w:r>
    </w:p>
    <w:p w:rsidR="003025EB" w:rsidRPr="003025EB" w:rsidRDefault="003025EB" w:rsidP="003025EB">
      <w:pPr>
        <w:autoSpaceDE w:val="0"/>
        <w:autoSpaceDN w:val="0"/>
        <w:adjustRightInd w:val="0"/>
        <w:spacing w:after="0" w:line="240" w:lineRule="auto"/>
        <w:rPr>
          <w:rFonts w:ascii="Consolas" w:hAnsi="Consolas" w:cs="Consolas"/>
          <w:sz w:val="19"/>
          <w:szCs w:val="19"/>
          <w:lang w:val="en-US"/>
        </w:rPr>
      </w:pPr>
      <w:proofErr w:type="gramStart"/>
      <w:r w:rsidRPr="003025EB">
        <w:rPr>
          <w:rFonts w:ascii="Consolas" w:hAnsi="Consolas" w:cs="Consolas"/>
          <w:color w:val="0000FF"/>
          <w:sz w:val="19"/>
          <w:szCs w:val="19"/>
          <w:lang w:val="en-US"/>
        </w:rPr>
        <w:t>byte</w:t>
      </w:r>
      <w:proofErr w:type="gramEnd"/>
      <w:r w:rsidRPr="003025EB">
        <w:rPr>
          <w:rFonts w:ascii="Consolas" w:hAnsi="Consolas" w:cs="Consolas"/>
          <w:sz w:val="19"/>
          <w:szCs w:val="19"/>
          <w:lang w:val="en-US"/>
        </w:rPr>
        <w:t xml:space="preserve"> </w:t>
      </w:r>
      <w:proofErr w:type="spellStart"/>
      <w:r w:rsidRPr="003025EB">
        <w:rPr>
          <w:rFonts w:ascii="Consolas" w:hAnsi="Consolas" w:cs="Consolas"/>
          <w:sz w:val="19"/>
          <w:szCs w:val="19"/>
          <w:lang w:val="en-US"/>
        </w:rPr>
        <w:t>rs</w:t>
      </w:r>
      <w:proofErr w:type="spellEnd"/>
      <w:r w:rsidRPr="003025EB">
        <w:rPr>
          <w:rFonts w:ascii="Consolas" w:hAnsi="Consolas" w:cs="Consolas"/>
          <w:sz w:val="19"/>
          <w:szCs w:val="19"/>
          <w:lang w:val="en-US"/>
        </w:rPr>
        <w:t xml:space="preserve"> = 30;</w:t>
      </w:r>
    </w:p>
    <w:p w:rsidR="003025EB" w:rsidRPr="003025EB" w:rsidRDefault="003025EB" w:rsidP="003025EB">
      <w:pPr>
        <w:autoSpaceDE w:val="0"/>
        <w:autoSpaceDN w:val="0"/>
        <w:adjustRightInd w:val="0"/>
        <w:spacing w:after="0" w:line="240" w:lineRule="auto"/>
        <w:rPr>
          <w:rFonts w:ascii="Consolas" w:hAnsi="Consolas" w:cs="Consolas"/>
          <w:sz w:val="19"/>
          <w:szCs w:val="19"/>
          <w:lang w:val="en-US"/>
        </w:rPr>
      </w:pPr>
      <w:proofErr w:type="gramStart"/>
      <w:r w:rsidRPr="003025EB">
        <w:rPr>
          <w:rFonts w:ascii="Consolas" w:hAnsi="Consolas" w:cs="Consolas"/>
          <w:color w:val="0000FF"/>
          <w:sz w:val="19"/>
          <w:szCs w:val="19"/>
          <w:lang w:val="en-US"/>
        </w:rPr>
        <w:t>byte</w:t>
      </w:r>
      <w:proofErr w:type="gramEnd"/>
      <w:r w:rsidRPr="003025EB">
        <w:rPr>
          <w:rFonts w:ascii="Consolas" w:hAnsi="Consolas" w:cs="Consolas"/>
          <w:sz w:val="19"/>
          <w:szCs w:val="19"/>
          <w:lang w:val="en-US"/>
        </w:rPr>
        <w:t xml:space="preserve"> fs = 28;</w:t>
      </w:r>
    </w:p>
    <w:p w:rsidR="00303F88" w:rsidRDefault="003025EB" w:rsidP="003025EB">
      <w:pPr>
        <w:autoSpaceDE w:val="0"/>
        <w:autoSpaceDN w:val="0"/>
        <w:adjustRightInd w:val="0"/>
        <w:spacing w:after="0" w:line="240" w:lineRule="auto"/>
        <w:rPr>
          <w:rFonts w:ascii="Consolas" w:hAnsi="Consolas" w:cs="Consolas"/>
          <w:sz w:val="19"/>
          <w:szCs w:val="19"/>
          <w:lang w:val="en-US"/>
        </w:rPr>
      </w:pPr>
      <w:proofErr w:type="gramStart"/>
      <w:r w:rsidRPr="003025EB">
        <w:rPr>
          <w:rFonts w:ascii="Consolas" w:hAnsi="Consolas" w:cs="Consolas"/>
          <w:color w:val="0000FF"/>
          <w:sz w:val="19"/>
          <w:szCs w:val="19"/>
          <w:lang w:val="en-US"/>
        </w:rPr>
        <w:t>byte</w:t>
      </w:r>
      <w:proofErr w:type="gramEnd"/>
      <w:r w:rsidRPr="003025EB">
        <w:rPr>
          <w:rFonts w:ascii="Consolas" w:hAnsi="Consolas" w:cs="Consolas"/>
          <w:sz w:val="19"/>
          <w:szCs w:val="19"/>
          <w:lang w:val="en-US"/>
        </w:rPr>
        <w:t xml:space="preserve"> can = 24; </w:t>
      </w:r>
    </w:p>
    <w:p w:rsidR="003025EB" w:rsidRPr="003025EB" w:rsidRDefault="003025EB" w:rsidP="003025EB">
      <w:pPr>
        <w:autoSpaceDE w:val="0"/>
        <w:autoSpaceDN w:val="0"/>
        <w:adjustRightInd w:val="0"/>
        <w:spacing w:after="0" w:line="240" w:lineRule="auto"/>
        <w:rPr>
          <w:rFonts w:ascii="Consolas" w:hAnsi="Consolas" w:cs="Consolas"/>
          <w:sz w:val="19"/>
          <w:szCs w:val="19"/>
          <w:lang w:val="en-US"/>
        </w:rPr>
      </w:pPr>
      <w:proofErr w:type="gramStart"/>
      <w:r w:rsidRPr="003025EB">
        <w:rPr>
          <w:rFonts w:ascii="Consolas" w:hAnsi="Consolas" w:cs="Consolas"/>
          <w:color w:val="0000FF"/>
          <w:sz w:val="19"/>
          <w:szCs w:val="19"/>
          <w:lang w:val="en-US"/>
        </w:rPr>
        <w:t>byte</w:t>
      </w:r>
      <w:proofErr w:type="gramEnd"/>
      <w:r w:rsidRPr="003025EB">
        <w:rPr>
          <w:rFonts w:ascii="Consolas" w:hAnsi="Consolas" w:cs="Consolas"/>
          <w:sz w:val="19"/>
          <w:szCs w:val="19"/>
          <w:lang w:val="en-US"/>
        </w:rPr>
        <w:t xml:space="preserve"> </w:t>
      </w:r>
      <w:proofErr w:type="spellStart"/>
      <w:r w:rsidRPr="003025EB">
        <w:rPr>
          <w:rFonts w:ascii="Consolas" w:hAnsi="Consolas" w:cs="Consolas"/>
          <w:sz w:val="19"/>
          <w:szCs w:val="19"/>
          <w:lang w:val="en-US"/>
        </w:rPr>
        <w:t>gs</w:t>
      </w:r>
      <w:proofErr w:type="spellEnd"/>
      <w:r w:rsidRPr="003025EB">
        <w:rPr>
          <w:rFonts w:ascii="Consolas" w:hAnsi="Consolas" w:cs="Consolas"/>
          <w:sz w:val="19"/>
          <w:szCs w:val="19"/>
          <w:lang w:val="en-US"/>
        </w:rPr>
        <w:t xml:space="preserve"> = 29;</w:t>
      </w:r>
    </w:p>
    <w:p w:rsidR="003025EB" w:rsidRPr="003025EB" w:rsidRDefault="003025EB" w:rsidP="003025EB">
      <w:pPr>
        <w:autoSpaceDE w:val="0"/>
        <w:autoSpaceDN w:val="0"/>
        <w:adjustRightInd w:val="0"/>
        <w:spacing w:after="0" w:line="240" w:lineRule="auto"/>
        <w:rPr>
          <w:rFonts w:ascii="Consolas" w:hAnsi="Consolas" w:cs="Consolas"/>
          <w:sz w:val="19"/>
          <w:szCs w:val="19"/>
          <w:lang w:val="en-US"/>
        </w:rPr>
      </w:pPr>
      <w:proofErr w:type="spellStart"/>
      <w:proofErr w:type="gramStart"/>
      <w:r w:rsidRPr="003025EB">
        <w:rPr>
          <w:rFonts w:ascii="Consolas" w:hAnsi="Consolas" w:cs="Consolas"/>
          <w:color w:val="2B91AF"/>
          <w:sz w:val="19"/>
          <w:szCs w:val="19"/>
          <w:lang w:val="en-US"/>
        </w:rPr>
        <w:t>Encoding</w:t>
      </w:r>
      <w:r w:rsidRPr="003025EB">
        <w:rPr>
          <w:rFonts w:ascii="Consolas" w:hAnsi="Consolas" w:cs="Consolas"/>
          <w:sz w:val="19"/>
          <w:szCs w:val="19"/>
          <w:lang w:val="en-US"/>
        </w:rPr>
        <w:t>.ASCII.GetString</w:t>
      </w:r>
      <w:proofErr w:type="spellEnd"/>
      <w:r w:rsidRPr="003025EB">
        <w:rPr>
          <w:rFonts w:ascii="Consolas" w:hAnsi="Consolas" w:cs="Consolas"/>
          <w:sz w:val="19"/>
          <w:szCs w:val="19"/>
          <w:lang w:val="en-US"/>
        </w:rPr>
        <w:t>(</w:t>
      </w:r>
      <w:proofErr w:type="gramEnd"/>
      <w:r w:rsidRPr="003025EB">
        <w:rPr>
          <w:rFonts w:ascii="Consolas" w:hAnsi="Consolas" w:cs="Consolas"/>
          <w:color w:val="0000FF"/>
          <w:sz w:val="19"/>
          <w:szCs w:val="19"/>
          <w:lang w:val="en-US"/>
        </w:rPr>
        <w:t>new</w:t>
      </w:r>
      <w:r w:rsidRPr="003025EB">
        <w:rPr>
          <w:rFonts w:ascii="Consolas" w:hAnsi="Consolas" w:cs="Consolas"/>
          <w:sz w:val="19"/>
          <w:szCs w:val="19"/>
          <w:lang w:val="en-US"/>
        </w:rPr>
        <w:t xml:space="preserve"> </w:t>
      </w:r>
      <w:r w:rsidRPr="003025EB">
        <w:rPr>
          <w:rFonts w:ascii="Consolas" w:hAnsi="Consolas" w:cs="Consolas"/>
          <w:color w:val="0000FF"/>
          <w:sz w:val="19"/>
          <w:szCs w:val="19"/>
          <w:lang w:val="en-US"/>
        </w:rPr>
        <w:t>byte</w:t>
      </w:r>
      <w:r w:rsidRPr="003025EB">
        <w:rPr>
          <w:rFonts w:ascii="Consolas" w:hAnsi="Consolas" w:cs="Consolas"/>
          <w:sz w:val="19"/>
          <w:szCs w:val="19"/>
          <w:lang w:val="en-US"/>
        </w:rPr>
        <w:t xml:space="preserve">[] { </w:t>
      </w:r>
      <w:proofErr w:type="spellStart"/>
      <w:r w:rsidRPr="003025EB">
        <w:rPr>
          <w:rFonts w:ascii="Consolas" w:hAnsi="Consolas" w:cs="Consolas"/>
          <w:sz w:val="19"/>
          <w:szCs w:val="19"/>
          <w:lang w:val="en-US"/>
        </w:rPr>
        <w:t>gs</w:t>
      </w:r>
      <w:proofErr w:type="spellEnd"/>
      <w:r w:rsidRPr="003025EB">
        <w:rPr>
          <w:rFonts w:ascii="Consolas" w:hAnsi="Consolas" w:cs="Consolas"/>
          <w:sz w:val="19"/>
          <w:szCs w:val="19"/>
          <w:lang w:val="en-US"/>
        </w:rPr>
        <w:t xml:space="preserve">, can }, 0, </w:t>
      </w:r>
      <w:r w:rsidRPr="003025EB">
        <w:rPr>
          <w:rFonts w:ascii="Consolas" w:hAnsi="Consolas" w:cs="Consolas"/>
          <w:color w:val="0000FF"/>
          <w:sz w:val="19"/>
          <w:szCs w:val="19"/>
          <w:lang w:val="en-US"/>
        </w:rPr>
        <w:t>new</w:t>
      </w:r>
      <w:r w:rsidRPr="003025EB">
        <w:rPr>
          <w:rFonts w:ascii="Consolas" w:hAnsi="Consolas" w:cs="Consolas"/>
          <w:sz w:val="19"/>
          <w:szCs w:val="19"/>
          <w:lang w:val="en-US"/>
        </w:rPr>
        <w:t xml:space="preserve"> </w:t>
      </w:r>
      <w:r w:rsidRPr="003025EB">
        <w:rPr>
          <w:rFonts w:ascii="Consolas" w:hAnsi="Consolas" w:cs="Consolas"/>
          <w:color w:val="0000FF"/>
          <w:sz w:val="19"/>
          <w:szCs w:val="19"/>
          <w:lang w:val="en-US"/>
        </w:rPr>
        <w:t>byte</w:t>
      </w:r>
      <w:r w:rsidRPr="003025EB">
        <w:rPr>
          <w:rFonts w:ascii="Consolas" w:hAnsi="Consolas" w:cs="Consolas"/>
          <w:sz w:val="19"/>
          <w:szCs w:val="19"/>
          <w:lang w:val="en-US"/>
        </w:rPr>
        <w:t xml:space="preserve">[] { </w:t>
      </w:r>
      <w:proofErr w:type="spellStart"/>
      <w:r w:rsidRPr="003025EB">
        <w:rPr>
          <w:rFonts w:ascii="Consolas" w:hAnsi="Consolas" w:cs="Consolas"/>
          <w:sz w:val="19"/>
          <w:szCs w:val="19"/>
          <w:lang w:val="en-US"/>
        </w:rPr>
        <w:t>gs</w:t>
      </w:r>
      <w:proofErr w:type="spellEnd"/>
      <w:r w:rsidRPr="003025EB">
        <w:rPr>
          <w:rFonts w:ascii="Consolas" w:hAnsi="Consolas" w:cs="Consolas"/>
          <w:sz w:val="19"/>
          <w:szCs w:val="19"/>
          <w:lang w:val="en-US"/>
        </w:rPr>
        <w:t>, can }.Length);</w:t>
      </w:r>
    </w:p>
    <w:p w:rsidR="003025EB" w:rsidRDefault="003025EB" w:rsidP="00AC5AD0">
      <w:pPr>
        <w:rPr>
          <w:i/>
          <w:color w:val="C00000"/>
          <w:lang w:val="en-US"/>
        </w:rPr>
      </w:pPr>
    </w:p>
    <w:p w:rsidR="00303F88" w:rsidRDefault="004E223C" w:rsidP="004F77DA">
      <w:pPr>
        <w:pStyle w:val="berschrift1"/>
        <w:numPr>
          <w:ilvl w:val="0"/>
          <w:numId w:val="6"/>
        </w:numPr>
      </w:pPr>
      <w:bookmarkStart w:id="9" w:name="_Toc387415643"/>
      <w:r>
        <w:lastRenderedPageBreak/>
        <w:t>Suche</w:t>
      </w:r>
      <w:bookmarkEnd w:id="9"/>
    </w:p>
    <w:p w:rsidR="004E223C" w:rsidRDefault="004E223C" w:rsidP="004E223C">
      <w:pPr>
        <w:keepNext/>
      </w:pPr>
      <w:r>
        <w:rPr>
          <w:noProof/>
          <w:lang w:eastAsia="de-DE"/>
        </w:rPr>
        <w:drawing>
          <wp:inline distT="0" distB="0" distL="0" distR="0" wp14:anchorId="13A41472" wp14:editId="18B11A61">
            <wp:extent cx="5759450" cy="35179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517900"/>
                    </a:xfrm>
                    <a:prstGeom prst="rect">
                      <a:avLst/>
                    </a:prstGeom>
                    <a:noFill/>
                    <a:ln>
                      <a:noFill/>
                    </a:ln>
                  </pic:spPr>
                </pic:pic>
              </a:graphicData>
            </a:graphic>
          </wp:inline>
        </w:drawing>
      </w:r>
    </w:p>
    <w:p w:rsidR="004E223C" w:rsidRPr="004E223C" w:rsidRDefault="004E223C" w:rsidP="004E223C">
      <w:pPr>
        <w:pStyle w:val="Beschriftung"/>
      </w:pPr>
      <w:r>
        <w:t xml:space="preserve">Abbildung </w:t>
      </w:r>
      <w:fldSimple w:instr=" SEQ Abbildung \* ARABIC ">
        <w:r w:rsidR="002E2E73">
          <w:rPr>
            <w:noProof/>
          </w:rPr>
          <w:t>24</w:t>
        </w:r>
      </w:fldSimple>
      <w:r>
        <w:t>:Suche-&gt;Auftrag finden</w:t>
      </w:r>
    </w:p>
    <w:p w:rsidR="004E223C" w:rsidRDefault="004E223C" w:rsidP="004E223C">
      <w:r>
        <w:t>Projektdatei:</w:t>
      </w:r>
      <w:r w:rsidRPr="00006FFC">
        <w:t xml:space="preserve"> </w:t>
      </w:r>
      <w:r>
        <w:t>Search/</w:t>
      </w:r>
      <w:r w:rsidRPr="002035D5">
        <w:t xml:space="preserve"> </w:t>
      </w:r>
      <w:r>
        <w:t>search.aspx/</w:t>
      </w:r>
      <w:proofErr w:type="spellStart"/>
      <w:r>
        <w:t>cs</w:t>
      </w:r>
      <w:proofErr w:type="spellEnd"/>
    </w:p>
    <w:p w:rsidR="004E223C" w:rsidRPr="004E223C" w:rsidRDefault="004E223C" w:rsidP="004E223C">
      <w:pPr>
        <w:rPr>
          <w:i/>
        </w:rPr>
      </w:pPr>
      <w:r>
        <w:rPr>
          <w:i/>
        </w:rPr>
        <w:t>Hier gibt es die Möglichkeit nach Aufträgen zu suchen, direkt zum Auftrag zu springen und die Auftragsdetails anzuzeigen.</w:t>
      </w:r>
      <w:r w:rsidR="006A5124">
        <w:rPr>
          <w:i/>
        </w:rPr>
        <w:t xml:space="preserve"> </w:t>
      </w:r>
    </w:p>
    <w:p w:rsidR="004E223C" w:rsidRPr="006A5124" w:rsidRDefault="004E223C" w:rsidP="004F77DA">
      <w:pPr>
        <w:pStyle w:val="Listenabsatz"/>
        <w:numPr>
          <w:ilvl w:val="0"/>
          <w:numId w:val="18"/>
        </w:numPr>
        <w:rPr>
          <w:i/>
        </w:rPr>
      </w:pPr>
      <w:r w:rsidRPr="006A5124">
        <w:rPr>
          <w:i/>
        </w:rPr>
        <w:t xml:space="preserve">Wenn der </w:t>
      </w:r>
      <w:r w:rsidR="006A5124">
        <w:rPr>
          <w:i/>
        </w:rPr>
        <w:t>Auftrag abgerechnet/abgeschlossen ist, ist dann</w:t>
      </w:r>
      <w:r w:rsidRPr="006A5124">
        <w:rPr>
          <w:i/>
        </w:rPr>
        <w:t xml:space="preserve"> nicht mehr möglich zum Auftrag zu springen, da der Auftrag bereits aus der Nachbearbeitung verschwunden ist.</w:t>
      </w:r>
    </w:p>
    <w:p w:rsidR="004E223C" w:rsidRPr="006A5124" w:rsidRDefault="004E223C" w:rsidP="004F77DA">
      <w:pPr>
        <w:pStyle w:val="Listenabsatz"/>
        <w:numPr>
          <w:ilvl w:val="0"/>
          <w:numId w:val="18"/>
        </w:numPr>
        <w:rPr>
          <w:i/>
        </w:rPr>
      </w:pPr>
      <w:r w:rsidRPr="006A5124">
        <w:rPr>
          <w:i/>
        </w:rPr>
        <w:t>Die Auftragsdetails können jederzeit angezeigt werden.</w:t>
      </w:r>
    </w:p>
    <w:p w:rsidR="00051622" w:rsidRDefault="00051622" w:rsidP="004F77DA">
      <w:pPr>
        <w:pStyle w:val="berschrift1"/>
        <w:numPr>
          <w:ilvl w:val="0"/>
          <w:numId w:val="6"/>
        </w:numPr>
      </w:pPr>
      <w:bookmarkStart w:id="10" w:name="_Toc387415644"/>
      <w:r>
        <w:lastRenderedPageBreak/>
        <w:t>Kundenverwaltung</w:t>
      </w:r>
      <w:bookmarkEnd w:id="10"/>
    </w:p>
    <w:p w:rsidR="00051622" w:rsidRDefault="00051622" w:rsidP="00051622">
      <w:pPr>
        <w:keepNext/>
      </w:pPr>
      <w:r>
        <w:rPr>
          <w:noProof/>
          <w:lang w:eastAsia="de-DE"/>
        </w:rPr>
        <w:drawing>
          <wp:inline distT="0" distB="0" distL="0" distR="0" wp14:anchorId="5D4DC138" wp14:editId="0AFA7436">
            <wp:extent cx="5753100" cy="4902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902200"/>
                    </a:xfrm>
                    <a:prstGeom prst="rect">
                      <a:avLst/>
                    </a:prstGeom>
                    <a:noFill/>
                    <a:ln>
                      <a:noFill/>
                    </a:ln>
                  </pic:spPr>
                </pic:pic>
              </a:graphicData>
            </a:graphic>
          </wp:inline>
        </w:drawing>
      </w:r>
    </w:p>
    <w:p w:rsidR="00051622" w:rsidRPr="00051622" w:rsidRDefault="00051622" w:rsidP="00051622">
      <w:pPr>
        <w:pStyle w:val="Beschriftung"/>
      </w:pPr>
      <w:r>
        <w:t xml:space="preserve">Abbildung </w:t>
      </w:r>
      <w:fldSimple w:instr=" SEQ Abbildung \* ARABIC ">
        <w:r w:rsidR="002E2E73">
          <w:rPr>
            <w:noProof/>
          </w:rPr>
          <w:t>25</w:t>
        </w:r>
      </w:fldSimple>
      <w:r>
        <w:t>:Kundenverwaltung-&gt;Kunden erstellen</w:t>
      </w:r>
    </w:p>
    <w:p w:rsidR="00051622" w:rsidRDefault="00051622" w:rsidP="00051622">
      <w:r>
        <w:t>Projektdatei:</w:t>
      </w:r>
      <w:r w:rsidRPr="00006FFC">
        <w:t xml:space="preserve"> </w:t>
      </w:r>
      <w:r>
        <w:t>Customer/</w:t>
      </w:r>
      <w:r w:rsidRPr="002035D5">
        <w:t xml:space="preserve"> </w:t>
      </w:r>
      <w:r>
        <w:t>AddCustomer.ascx/</w:t>
      </w:r>
      <w:proofErr w:type="spellStart"/>
      <w:r>
        <w:t>cs</w:t>
      </w:r>
      <w:proofErr w:type="spellEnd"/>
    </w:p>
    <w:p w:rsidR="00051622" w:rsidRDefault="00051622" w:rsidP="00051622">
      <w:pPr>
        <w:rPr>
          <w:i/>
        </w:rPr>
      </w:pPr>
      <w:r>
        <w:rPr>
          <w:i/>
        </w:rPr>
        <w:t>In dieser Maske können sowohl Großkunde als auch Laufkunde angelegt werden. Die Umschaltung erfolgt durch den Radio</w:t>
      </w:r>
      <w:r w:rsidR="00C96ED3">
        <w:rPr>
          <w:i/>
        </w:rPr>
        <w:t xml:space="preserve"> </w:t>
      </w:r>
      <w:r>
        <w:rPr>
          <w:i/>
        </w:rPr>
        <w:t>Button oben rechts im Bild.</w:t>
      </w:r>
      <w:r w:rsidR="00D03D1E">
        <w:rPr>
          <w:i/>
        </w:rPr>
        <w:t xml:space="preserve"> Weiter unten wird die Kundenbearbeitung erklärt. Da die Laufkundenbearbeitung eine abgespeckte Version der Großkundenbearbeitung ist, wird nicht weiter darauf eingega</w:t>
      </w:r>
      <w:r w:rsidR="0080404C">
        <w:rPr>
          <w:i/>
        </w:rPr>
        <w:t>ngen.</w:t>
      </w:r>
    </w:p>
    <w:p w:rsidR="00051622" w:rsidRDefault="00051622" w:rsidP="00051622">
      <w:pPr>
        <w:rPr>
          <w:b/>
          <w:i/>
        </w:rPr>
      </w:pPr>
      <w:r w:rsidRPr="00051622">
        <w:rPr>
          <w:b/>
          <w:i/>
        </w:rPr>
        <w:t>Zu beachten:</w:t>
      </w:r>
    </w:p>
    <w:p w:rsidR="00051622" w:rsidRPr="00051622" w:rsidRDefault="00051622" w:rsidP="004F77DA">
      <w:pPr>
        <w:pStyle w:val="Listenabsatz"/>
        <w:numPr>
          <w:ilvl w:val="0"/>
          <w:numId w:val="19"/>
        </w:numPr>
        <w:rPr>
          <w:b/>
          <w:i/>
        </w:rPr>
      </w:pPr>
      <w:r>
        <w:rPr>
          <w:i/>
        </w:rPr>
        <w:t>Abhängig vom Kundentypen</w:t>
      </w:r>
      <w:r w:rsidR="0080404C">
        <w:rPr>
          <w:i/>
        </w:rPr>
        <w:t xml:space="preserve"> (Lauf/Großkunde)</w:t>
      </w:r>
      <w:r>
        <w:rPr>
          <w:i/>
        </w:rPr>
        <w:t xml:space="preserve"> sind verschiedene Pflichtfelder definiert</w:t>
      </w:r>
      <w:r w:rsidR="002A4988">
        <w:rPr>
          <w:i/>
        </w:rPr>
        <w:t>.</w:t>
      </w:r>
    </w:p>
    <w:p w:rsidR="00051622" w:rsidRPr="002A4988" w:rsidRDefault="002A4988" w:rsidP="004F77DA">
      <w:pPr>
        <w:pStyle w:val="Listenabsatz"/>
        <w:numPr>
          <w:ilvl w:val="0"/>
          <w:numId w:val="19"/>
        </w:numPr>
        <w:rPr>
          <w:b/>
          <w:i/>
        </w:rPr>
      </w:pPr>
      <w:r>
        <w:rPr>
          <w:i/>
        </w:rPr>
        <w:t>Die nächstmögliche Kundennummer wird automatisch vorgeschlagen.</w:t>
      </w:r>
    </w:p>
    <w:p w:rsidR="002A4988" w:rsidRPr="002A4988" w:rsidRDefault="002A4988" w:rsidP="004F77DA">
      <w:pPr>
        <w:pStyle w:val="Listenabsatz"/>
        <w:numPr>
          <w:ilvl w:val="0"/>
          <w:numId w:val="19"/>
        </w:numPr>
        <w:rPr>
          <w:b/>
          <w:i/>
        </w:rPr>
      </w:pPr>
      <w:r>
        <w:rPr>
          <w:i/>
        </w:rPr>
        <w:t>Die nächstmögliche Kostenstellennummer wird automatisch vorgeschlagen.</w:t>
      </w:r>
    </w:p>
    <w:p w:rsidR="002A4988" w:rsidRPr="002A4988" w:rsidRDefault="002A4988" w:rsidP="004F77DA">
      <w:pPr>
        <w:pStyle w:val="Listenabsatz"/>
        <w:numPr>
          <w:ilvl w:val="0"/>
          <w:numId w:val="19"/>
        </w:numPr>
        <w:rPr>
          <w:b/>
          <w:i/>
        </w:rPr>
      </w:pPr>
      <w:r>
        <w:rPr>
          <w:i/>
        </w:rPr>
        <w:t>Die IBAN wird automatisch aus der Kontonummer &amp; BLZ generiert. (Formel)</w:t>
      </w:r>
    </w:p>
    <w:p w:rsidR="002A4988" w:rsidRPr="002A4988" w:rsidRDefault="002A4988" w:rsidP="004F77DA">
      <w:pPr>
        <w:pStyle w:val="Listenabsatz"/>
        <w:numPr>
          <w:ilvl w:val="0"/>
          <w:numId w:val="19"/>
        </w:numPr>
        <w:rPr>
          <w:b/>
          <w:i/>
        </w:rPr>
      </w:pPr>
      <w:r>
        <w:rPr>
          <w:i/>
        </w:rPr>
        <w:t>Die BIC wird aus der BLZ und dem Banknamen generiert. Der Inhalt wir aus der Tabelle [BIC_DE] rausgesucht.</w:t>
      </w:r>
    </w:p>
    <w:p w:rsidR="002A4988" w:rsidRPr="002A4988" w:rsidRDefault="002A4988" w:rsidP="004F77DA">
      <w:pPr>
        <w:pStyle w:val="Listenabsatz"/>
        <w:numPr>
          <w:ilvl w:val="0"/>
          <w:numId w:val="19"/>
        </w:numPr>
        <w:rPr>
          <w:b/>
          <w:i/>
        </w:rPr>
      </w:pPr>
      <w:r>
        <w:rPr>
          <w:i/>
        </w:rPr>
        <w:t xml:space="preserve"> Die Kundenanlage läuft immer innerhalb einer</w:t>
      </w:r>
      <w:r w:rsidR="00E51D02">
        <w:rPr>
          <w:i/>
        </w:rPr>
        <w:t xml:space="preserve"> Instanz der</w:t>
      </w:r>
      <w:r>
        <w:rPr>
          <w:i/>
        </w:rPr>
        <w:t xml:space="preserve"> </w:t>
      </w:r>
      <w:proofErr w:type="spellStart"/>
      <w:r>
        <w:rPr>
          <w:i/>
        </w:rPr>
        <w:t>TransactionScope</w:t>
      </w:r>
      <w:proofErr w:type="spellEnd"/>
      <w:r>
        <w:rPr>
          <w:i/>
        </w:rPr>
        <w:t xml:space="preserve"> Klasse. </w:t>
      </w:r>
      <w:r w:rsidRPr="002A4988">
        <w:rPr>
          <w:i/>
          <w:color w:val="FF0000"/>
        </w:rPr>
        <w:t xml:space="preserve">Bei Änderungen in dieser Region bitte keine neue Instanz der </w:t>
      </w:r>
      <w:proofErr w:type="spellStart"/>
      <w:r w:rsidRPr="002A4988">
        <w:rPr>
          <w:i/>
          <w:color w:val="FF0000"/>
        </w:rPr>
        <w:t>DataClassesContext</w:t>
      </w:r>
      <w:proofErr w:type="spellEnd"/>
      <w:r w:rsidRPr="002A4988">
        <w:rPr>
          <w:i/>
          <w:color w:val="FF0000"/>
        </w:rPr>
        <w:t xml:space="preserve"> erzeugen.</w:t>
      </w:r>
    </w:p>
    <w:p w:rsidR="00AC5AD0" w:rsidRPr="00E51D02" w:rsidRDefault="002A4988" w:rsidP="004F77DA">
      <w:pPr>
        <w:pStyle w:val="Listenabsatz"/>
        <w:numPr>
          <w:ilvl w:val="0"/>
          <w:numId w:val="19"/>
        </w:numPr>
        <w:rPr>
          <w:b/>
          <w:i/>
        </w:rPr>
      </w:pPr>
      <w:r>
        <w:rPr>
          <w:i/>
        </w:rPr>
        <w:t>Die Pflichtfelder werden im Codebehind gesetzt.</w:t>
      </w:r>
    </w:p>
    <w:p w:rsidR="006F00FA" w:rsidRDefault="002A4988" w:rsidP="006F00FA">
      <w:pPr>
        <w:rPr>
          <w:i/>
          <w:color w:val="FF0000"/>
        </w:rPr>
      </w:pPr>
      <w:r w:rsidRPr="00E51D02">
        <w:rPr>
          <w:i/>
          <w:color w:val="FF0000"/>
        </w:rPr>
        <w:lastRenderedPageBreak/>
        <w:t xml:space="preserve">Bei den Rechnungen habe ich schon mal erwähnt, dass öfters ein leeres Blatt (nur Anschrift) nur mit der </w:t>
      </w:r>
      <w:r w:rsidR="00E51D02">
        <w:rPr>
          <w:i/>
          <w:color w:val="FF0000"/>
        </w:rPr>
        <w:t>Rechnung</w:t>
      </w:r>
      <w:r w:rsidRPr="00E51D02">
        <w:rPr>
          <w:i/>
          <w:color w:val="FF0000"/>
        </w:rPr>
        <w:t xml:space="preserve"> erzeugt wird. Falls die Rechnungsadresse vom Kunden/Standort</w:t>
      </w:r>
      <w:r w:rsidR="00E51D02" w:rsidRPr="00E51D02">
        <w:rPr>
          <w:i/>
          <w:color w:val="FF0000"/>
        </w:rPr>
        <w:t>adresse</w:t>
      </w:r>
      <w:r w:rsidRPr="00E51D02">
        <w:rPr>
          <w:i/>
          <w:color w:val="FF0000"/>
        </w:rPr>
        <w:t xml:space="preserve"> abweicht</w:t>
      </w:r>
      <w:r w:rsidR="00E51D02" w:rsidRPr="00E51D02">
        <w:rPr>
          <w:i/>
          <w:color w:val="FF0000"/>
        </w:rPr>
        <w:t>, wird dieses Blatt automatisch generiert.</w:t>
      </w:r>
    </w:p>
    <w:p w:rsidR="00973CB7" w:rsidRDefault="00973CB7" w:rsidP="00973CB7">
      <w:pPr>
        <w:keepNext/>
      </w:pPr>
      <w:r>
        <w:rPr>
          <w:i/>
          <w:noProof/>
          <w:lang w:eastAsia="de-DE"/>
        </w:rPr>
        <w:drawing>
          <wp:inline distT="0" distB="0" distL="0" distR="0" wp14:anchorId="4549008D" wp14:editId="1CA6FF43">
            <wp:extent cx="5753100" cy="1968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1968500"/>
                    </a:xfrm>
                    <a:prstGeom prst="rect">
                      <a:avLst/>
                    </a:prstGeom>
                    <a:noFill/>
                    <a:ln>
                      <a:noFill/>
                    </a:ln>
                  </pic:spPr>
                </pic:pic>
              </a:graphicData>
            </a:graphic>
          </wp:inline>
        </w:drawing>
      </w:r>
    </w:p>
    <w:p w:rsidR="00E51D02" w:rsidRPr="00E51D02" w:rsidRDefault="00973CB7" w:rsidP="00973CB7">
      <w:pPr>
        <w:pStyle w:val="Beschriftung"/>
        <w:rPr>
          <w:i/>
          <w:color w:val="auto"/>
        </w:rPr>
      </w:pPr>
      <w:r>
        <w:t xml:space="preserve">Abbildung </w:t>
      </w:r>
      <w:fldSimple w:instr=" SEQ Abbildung \* ARABIC ">
        <w:r w:rsidR="002E2E73">
          <w:rPr>
            <w:noProof/>
          </w:rPr>
          <w:t>26</w:t>
        </w:r>
      </w:fldSimple>
      <w:r>
        <w:t>:Kundenverwaltung-&gt;Großkundenübersicht</w:t>
      </w:r>
    </w:p>
    <w:p w:rsidR="00973CB7" w:rsidRDefault="00973CB7" w:rsidP="00973CB7">
      <w:r>
        <w:t>Projektdatei:</w:t>
      </w:r>
      <w:r w:rsidRPr="00006FFC">
        <w:t xml:space="preserve"> </w:t>
      </w:r>
      <w:r>
        <w:t>Customer/</w:t>
      </w:r>
      <w:r w:rsidRPr="002035D5">
        <w:t xml:space="preserve"> </w:t>
      </w:r>
      <w:r>
        <w:t>LargeCustomerDetails.ascx/</w:t>
      </w:r>
      <w:proofErr w:type="spellStart"/>
      <w:r>
        <w:t>cs</w:t>
      </w:r>
      <w:proofErr w:type="spellEnd"/>
    </w:p>
    <w:p w:rsidR="006F00FA" w:rsidRDefault="00973CB7" w:rsidP="006F00FA">
      <w:pPr>
        <w:rPr>
          <w:i/>
        </w:rPr>
      </w:pPr>
      <w:r>
        <w:rPr>
          <w:i/>
        </w:rPr>
        <w:t>Hier können alle Großkundendaten bearbeitet werden.  Die Stammdaten Bearbeitung erfolgt durch das anklicken des Bleistiftes (links im Bild abgebildet).</w:t>
      </w:r>
    </w:p>
    <w:p w:rsidR="00973CB7" w:rsidRDefault="00973CB7" w:rsidP="006F00FA">
      <w:pPr>
        <w:rPr>
          <w:i/>
        </w:rPr>
      </w:pPr>
      <w:r>
        <w:rPr>
          <w:i/>
        </w:rPr>
        <w:t>Bearbeitung der Rechnungsadressen (Mouseover „Bearbeiten“ Spalte „Rechnungsadressen“):</w:t>
      </w:r>
    </w:p>
    <w:p w:rsidR="00973CB7" w:rsidRDefault="00973CB7" w:rsidP="00973CB7">
      <w:pPr>
        <w:keepNext/>
      </w:pPr>
      <w:r>
        <w:rPr>
          <w:i/>
          <w:noProof/>
          <w:lang w:eastAsia="de-DE"/>
        </w:rPr>
        <w:drawing>
          <wp:inline distT="0" distB="0" distL="0" distR="0" wp14:anchorId="4D9B5F3E" wp14:editId="5CA1A650">
            <wp:extent cx="4482225" cy="2082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2225" cy="2082800"/>
                    </a:xfrm>
                    <a:prstGeom prst="rect">
                      <a:avLst/>
                    </a:prstGeom>
                    <a:noFill/>
                    <a:ln>
                      <a:noFill/>
                    </a:ln>
                  </pic:spPr>
                </pic:pic>
              </a:graphicData>
            </a:graphic>
          </wp:inline>
        </w:drawing>
      </w:r>
    </w:p>
    <w:p w:rsidR="00973CB7" w:rsidRDefault="00973CB7" w:rsidP="00973CB7">
      <w:pPr>
        <w:pStyle w:val="Beschriftung"/>
      </w:pPr>
      <w:r>
        <w:t xml:space="preserve">Abbildung </w:t>
      </w:r>
      <w:fldSimple w:instr=" SEQ Abbildung \* ARABIC ">
        <w:r w:rsidR="002E2E73">
          <w:rPr>
            <w:noProof/>
          </w:rPr>
          <w:t>27</w:t>
        </w:r>
      </w:fldSimple>
      <w:r>
        <w:t>:Rechnungsadressen bearbeiten</w:t>
      </w:r>
    </w:p>
    <w:p w:rsidR="00973CB7" w:rsidRDefault="00973CB7" w:rsidP="00973CB7">
      <w:pPr>
        <w:rPr>
          <w:i/>
        </w:rPr>
      </w:pPr>
      <w:r>
        <w:rPr>
          <w:i/>
        </w:rPr>
        <w:t>Bearbeitung der Erlöskonten (Mouseover „Bearbeiten“ Spalte „Erlöskonten“):</w:t>
      </w:r>
    </w:p>
    <w:p w:rsidR="00973CB7" w:rsidRDefault="00973CB7" w:rsidP="00973CB7">
      <w:pPr>
        <w:keepNext/>
      </w:pPr>
      <w:r>
        <w:rPr>
          <w:i/>
          <w:noProof/>
          <w:lang w:eastAsia="de-DE"/>
        </w:rPr>
        <w:lastRenderedPageBreak/>
        <w:drawing>
          <wp:inline distT="0" distB="0" distL="0" distR="0" wp14:anchorId="40762E45" wp14:editId="10D9D36D">
            <wp:extent cx="4260850" cy="1987178"/>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0850" cy="1987178"/>
                    </a:xfrm>
                    <a:prstGeom prst="rect">
                      <a:avLst/>
                    </a:prstGeom>
                    <a:noFill/>
                    <a:ln>
                      <a:noFill/>
                    </a:ln>
                  </pic:spPr>
                </pic:pic>
              </a:graphicData>
            </a:graphic>
          </wp:inline>
        </w:drawing>
      </w:r>
    </w:p>
    <w:p w:rsidR="00973CB7" w:rsidRPr="00973CB7" w:rsidRDefault="00973CB7" w:rsidP="00973CB7">
      <w:pPr>
        <w:pStyle w:val="Beschriftung"/>
        <w:rPr>
          <w:i/>
        </w:rPr>
      </w:pPr>
      <w:r>
        <w:t xml:space="preserve">Abbildung </w:t>
      </w:r>
      <w:fldSimple w:instr=" SEQ Abbildung \* ARABIC ">
        <w:r w:rsidR="002E2E73">
          <w:rPr>
            <w:noProof/>
          </w:rPr>
          <w:t>28</w:t>
        </w:r>
      </w:fldSimple>
      <w:r>
        <w:t>:Erlöskonten bearbeiten</w:t>
      </w:r>
    </w:p>
    <w:p w:rsidR="006F00FA" w:rsidRDefault="00973CB7" w:rsidP="00D03D1E">
      <w:pPr>
        <w:autoSpaceDE w:val="0"/>
        <w:autoSpaceDN w:val="0"/>
        <w:adjustRightInd w:val="0"/>
        <w:spacing w:after="0" w:line="240" w:lineRule="auto"/>
        <w:rPr>
          <w:rFonts w:ascii="Consolas" w:hAnsi="Consolas" w:cs="Consolas"/>
          <w:color w:val="008080"/>
          <w:sz w:val="19"/>
          <w:szCs w:val="19"/>
        </w:rPr>
      </w:pPr>
      <w:r w:rsidRPr="00EB62CD">
        <w:rPr>
          <w:i/>
        </w:rPr>
        <w:t xml:space="preserve">Um ein Erlöskonto hinzuzufügen ist es ausreichend in die Dropdown einen Text einzutippen und auf Hinzufügen zu klicken. </w:t>
      </w:r>
      <w:r w:rsidR="00EB62CD" w:rsidRPr="00EB62CD">
        <w:rPr>
          <w:i/>
        </w:rPr>
        <w:t>Um alle Erlöskonten anzuzeigen, muss die Dropdown aufgeklappt werden. Um ein Erlöskonto zu löschen muss nur das gewünschte Konto ausgewählt werden und auf Löschen geklickt werden.</w:t>
      </w:r>
      <w:r w:rsidR="00D03D1E">
        <w:rPr>
          <w:i/>
        </w:rPr>
        <w:t xml:space="preserve"> Die Erlöskundendefinition finden ihr in der Tabelle:</w:t>
      </w:r>
      <w:r w:rsidR="00D03D1E" w:rsidRPr="00D03D1E">
        <w:rPr>
          <w:rFonts w:ascii="Consolas" w:hAnsi="Consolas" w:cs="Consolas"/>
          <w:color w:val="008080"/>
          <w:sz w:val="19"/>
          <w:szCs w:val="19"/>
        </w:rPr>
        <w:t xml:space="preserve"> </w:t>
      </w:r>
      <w:r w:rsidR="00D03D1E">
        <w:rPr>
          <w:rFonts w:ascii="Consolas" w:hAnsi="Consolas" w:cs="Consolas"/>
          <w:color w:val="008080"/>
          <w:sz w:val="19"/>
          <w:szCs w:val="19"/>
        </w:rPr>
        <w:t>[Accounts]</w:t>
      </w:r>
    </w:p>
    <w:p w:rsidR="00D03D1E" w:rsidRPr="00D03D1E" w:rsidRDefault="00D03D1E" w:rsidP="00D03D1E">
      <w:pPr>
        <w:autoSpaceDE w:val="0"/>
        <w:autoSpaceDN w:val="0"/>
        <w:adjustRightInd w:val="0"/>
        <w:spacing w:after="0" w:line="240" w:lineRule="auto"/>
        <w:rPr>
          <w:rFonts w:ascii="Consolas" w:hAnsi="Consolas" w:cs="Consolas"/>
          <w:color w:val="008080"/>
          <w:sz w:val="19"/>
          <w:szCs w:val="19"/>
        </w:rPr>
      </w:pPr>
    </w:p>
    <w:p w:rsidR="00D03D1E" w:rsidRDefault="00EB62CD" w:rsidP="00D03D1E">
      <w:pPr>
        <w:autoSpaceDE w:val="0"/>
        <w:autoSpaceDN w:val="0"/>
        <w:adjustRightInd w:val="0"/>
        <w:spacing w:after="0" w:line="240" w:lineRule="auto"/>
        <w:rPr>
          <w:rFonts w:ascii="Consolas" w:hAnsi="Consolas" w:cs="Consolas"/>
          <w:color w:val="008080"/>
          <w:sz w:val="19"/>
          <w:szCs w:val="19"/>
        </w:rPr>
      </w:pPr>
      <w:r w:rsidRPr="00EB62CD">
        <w:rPr>
          <w:i/>
          <w:color w:val="FF0000"/>
        </w:rPr>
        <w:t>Achtung: Die Erlöskonten sind sehr wichtig. Ohne die Erlöskonten kann</w:t>
      </w:r>
      <w:r>
        <w:rPr>
          <w:i/>
          <w:color w:val="FF0000"/>
        </w:rPr>
        <w:t xml:space="preserve"> keine Rechnung erstellt und kein </w:t>
      </w:r>
      <w:r w:rsidR="008E547E">
        <w:rPr>
          <w:i/>
          <w:color w:val="FF0000"/>
        </w:rPr>
        <w:t>GDI</w:t>
      </w:r>
      <w:r>
        <w:rPr>
          <w:i/>
          <w:color w:val="FF0000"/>
        </w:rPr>
        <w:t xml:space="preserve"> Export durchgeführt werden.</w:t>
      </w:r>
      <w:r w:rsidR="00D03D1E">
        <w:rPr>
          <w:i/>
          <w:color w:val="FF0000"/>
        </w:rPr>
        <w:t xml:space="preserve"> In der Verweistabelle </w:t>
      </w:r>
      <w:r w:rsidR="00D03D1E">
        <w:rPr>
          <w:rFonts w:ascii="Consolas" w:hAnsi="Consolas" w:cs="Consolas"/>
          <w:color w:val="008080"/>
          <w:sz w:val="19"/>
          <w:szCs w:val="19"/>
        </w:rPr>
        <w:t>[</w:t>
      </w:r>
      <w:proofErr w:type="spellStart"/>
      <w:r w:rsidR="00D03D1E">
        <w:rPr>
          <w:rFonts w:ascii="Consolas" w:hAnsi="Consolas" w:cs="Consolas"/>
          <w:color w:val="008080"/>
          <w:sz w:val="19"/>
          <w:szCs w:val="19"/>
        </w:rPr>
        <w:t>InvoiceItemAccountItem</w:t>
      </w:r>
      <w:proofErr w:type="spellEnd"/>
      <w:r w:rsidR="00D03D1E">
        <w:rPr>
          <w:rFonts w:ascii="Consolas" w:hAnsi="Consolas" w:cs="Consolas"/>
          <w:color w:val="008080"/>
          <w:sz w:val="19"/>
          <w:szCs w:val="19"/>
        </w:rPr>
        <w:t>]</w:t>
      </w:r>
    </w:p>
    <w:p w:rsidR="00EB62CD" w:rsidRDefault="00D03D1E" w:rsidP="006F00FA">
      <w:pPr>
        <w:rPr>
          <w:i/>
          <w:color w:val="FF0000"/>
        </w:rPr>
      </w:pPr>
      <w:r>
        <w:rPr>
          <w:i/>
          <w:color w:val="FF0000"/>
        </w:rPr>
        <w:t>wird festgelegt welche Rechnungsdienstleistung welche</w:t>
      </w:r>
      <w:r w:rsidR="001C5E4C">
        <w:rPr>
          <w:i/>
          <w:color w:val="FF0000"/>
        </w:rPr>
        <w:t>m</w:t>
      </w:r>
      <w:r>
        <w:rPr>
          <w:i/>
          <w:color w:val="FF0000"/>
        </w:rPr>
        <w:t xml:space="preserve"> Erlöskonto zugewiesen </w:t>
      </w:r>
      <w:r w:rsidR="001609FD">
        <w:rPr>
          <w:i/>
          <w:color w:val="FF0000"/>
        </w:rPr>
        <w:t>ist</w:t>
      </w:r>
      <w:r>
        <w:rPr>
          <w:i/>
          <w:color w:val="FF0000"/>
        </w:rPr>
        <w:t>. Es wird als Text gespeichert, sodass es nicht mehr möglich ist (normaler Benutzer) das Erlöskonto in einer gedruckten Rechnung zu ändern.</w:t>
      </w:r>
    </w:p>
    <w:p w:rsidR="00EB62CD" w:rsidRPr="00EB62CD" w:rsidRDefault="00EB62CD" w:rsidP="006F00FA">
      <w:pPr>
        <w:rPr>
          <w:i/>
        </w:rPr>
      </w:pPr>
      <w:r>
        <w:rPr>
          <w:i/>
        </w:rPr>
        <w:t>Bearbeitung der Versandkonfiguration (Mouseover „Bearbeiten“ Spalte „Versandkonfiguration“):</w:t>
      </w:r>
    </w:p>
    <w:p w:rsidR="00EB62CD" w:rsidRDefault="00EB62CD" w:rsidP="00EB62CD">
      <w:pPr>
        <w:keepNext/>
      </w:pPr>
      <w:r>
        <w:rPr>
          <w:i/>
          <w:noProof/>
          <w:color w:val="FF0000"/>
          <w:lang w:eastAsia="de-DE"/>
        </w:rPr>
        <w:drawing>
          <wp:inline distT="0" distB="0" distL="0" distR="0" wp14:anchorId="0F90C595" wp14:editId="3FF89575">
            <wp:extent cx="3448050" cy="26535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9074" cy="2654333"/>
                    </a:xfrm>
                    <a:prstGeom prst="rect">
                      <a:avLst/>
                    </a:prstGeom>
                    <a:noFill/>
                    <a:ln>
                      <a:noFill/>
                    </a:ln>
                  </pic:spPr>
                </pic:pic>
              </a:graphicData>
            </a:graphic>
          </wp:inline>
        </w:drawing>
      </w:r>
    </w:p>
    <w:p w:rsidR="00EB62CD" w:rsidRDefault="00EB62CD" w:rsidP="00EB62CD">
      <w:pPr>
        <w:pStyle w:val="Beschriftung"/>
        <w:rPr>
          <w:i/>
          <w:color w:val="FF0000"/>
        </w:rPr>
      </w:pPr>
      <w:r>
        <w:t xml:space="preserve">Abbildung </w:t>
      </w:r>
      <w:fldSimple w:instr=" SEQ Abbildung \* ARABIC ">
        <w:r w:rsidR="002E2E73">
          <w:rPr>
            <w:noProof/>
          </w:rPr>
          <w:t>29</w:t>
        </w:r>
      </w:fldSimple>
      <w:r>
        <w:t>: Versandkonfiguration bearbeiten</w:t>
      </w:r>
    </w:p>
    <w:p w:rsidR="00EB62CD" w:rsidRDefault="00EB62CD" w:rsidP="006F00FA">
      <w:pPr>
        <w:rPr>
          <w:i/>
        </w:rPr>
      </w:pPr>
    </w:p>
    <w:p w:rsidR="00EB62CD" w:rsidRDefault="00EB62CD" w:rsidP="006F00FA">
      <w:pPr>
        <w:rPr>
          <w:i/>
        </w:rPr>
      </w:pPr>
    </w:p>
    <w:p w:rsidR="00EB62CD" w:rsidRDefault="00EB62CD" w:rsidP="006F00FA">
      <w:pPr>
        <w:rPr>
          <w:i/>
        </w:rPr>
      </w:pPr>
    </w:p>
    <w:p w:rsidR="00EB62CD" w:rsidRDefault="00EB62CD" w:rsidP="006F00FA">
      <w:pPr>
        <w:rPr>
          <w:i/>
        </w:rPr>
      </w:pPr>
      <w:r>
        <w:rPr>
          <w:i/>
        </w:rPr>
        <w:lastRenderedPageBreak/>
        <w:t>Bearbeitung des Rechnungstyps (Mouseover „Bearbeiten“ Spalte „Rechnungstyp z. B. Sammelrechnung“):</w:t>
      </w:r>
    </w:p>
    <w:p w:rsidR="00EB62CD" w:rsidRDefault="00EB62CD" w:rsidP="00EB62CD">
      <w:pPr>
        <w:keepNext/>
      </w:pPr>
      <w:r>
        <w:rPr>
          <w:i/>
          <w:noProof/>
          <w:lang w:eastAsia="de-DE"/>
        </w:rPr>
        <w:drawing>
          <wp:inline distT="0" distB="0" distL="0" distR="0" wp14:anchorId="3E8A896A" wp14:editId="63C66E2A">
            <wp:extent cx="3892550" cy="27813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2550" cy="2781300"/>
                    </a:xfrm>
                    <a:prstGeom prst="rect">
                      <a:avLst/>
                    </a:prstGeom>
                    <a:noFill/>
                    <a:ln>
                      <a:noFill/>
                    </a:ln>
                  </pic:spPr>
                </pic:pic>
              </a:graphicData>
            </a:graphic>
          </wp:inline>
        </w:drawing>
      </w:r>
    </w:p>
    <w:p w:rsidR="00EB62CD" w:rsidRPr="00EB62CD" w:rsidRDefault="00EB62CD" w:rsidP="00EB62CD">
      <w:pPr>
        <w:pStyle w:val="Beschriftung"/>
        <w:rPr>
          <w:i/>
          <w:color w:val="auto"/>
        </w:rPr>
      </w:pPr>
      <w:r>
        <w:t xml:space="preserve">Abbildung </w:t>
      </w:r>
      <w:fldSimple w:instr=" SEQ Abbildung \* ARABIC ">
        <w:r w:rsidR="002E2E73">
          <w:rPr>
            <w:noProof/>
          </w:rPr>
          <w:t>30</w:t>
        </w:r>
      </w:fldSimple>
      <w:r>
        <w:t>: Bearbeiten des Rechnungstyps</w:t>
      </w:r>
    </w:p>
    <w:p w:rsidR="006F00FA" w:rsidRDefault="00EB62CD" w:rsidP="00DB7085">
      <w:pPr>
        <w:rPr>
          <w:i/>
        </w:rPr>
      </w:pPr>
      <w:r>
        <w:rPr>
          <w:i/>
        </w:rPr>
        <w:t xml:space="preserve">Der Rechnungstyp wird benötigt um festzustellen, wie die Aufträge von diesem Kunden gehandhabt werden. Dadurch weiß der Rechnungslauf, welche Rechnung er erstellen soll. Wenn kein Rechnungstyp gesetzt ist, werden Fehler verursacht und die Aufträge bei der Abrechnung nicht aufgelistet. </w:t>
      </w:r>
      <w:r w:rsidR="00D03D1E">
        <w:rPr>
          <w:i/>
        </w:rPr>
        <w:t>Freie Rechnung ist nur im lokalen System verfügbar.</w:t>
      </w:r>
    </w:p>
    <w:p w:rsidR="00D03D1E" w:rsidRPr="004E223C" w:rsidRDefault="00D03D1E" w:rsidP="00DB7085">
      <w:pPr>
        <w:rPr>
          <w:i/>
        </w:rPr>
      </w:pPr>
    </w:p>
    <w:p w:rsidR="00D03D1E" w:rsidRDefault="00D03D1E" w:rsidP="00D03D1E">
      <w:pPr>
        <w:keepNext/>
      </w:pPr>
      <w:r>
        <w:rPr>
          <w:noProof/>
          <w:lang w:eastAsia="de-DE"/>
        </w:rPr>
        <w:drawing>
          <wp:inline distT="0" distB="0" distL="0" distR="0" wp14:anchorId="4E7D261C" wp14:editId="322BECBE">
            <wp:extent cx="575945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9450" cy="1962150"/>
                    </a:xfrm>
                    <a:prstGeom prst="rect">
                      <a:avLst/>
                    </a:prstGeom>
                    <a:noFill/>
                    <a:ln>
                      <a:noFill/>
                    </a:ln>
                  </pic:spPr>
                </pic:pic>
              </a:graphicData>
            </a:graphic>
          </wp:inline>
        </w:drawing>
      </w:r>
    </w:p>
    <w:p w:rsidR="00DB7085" w:rsidRPr="004E223C" w:rsidRDefault="00D03D1E" w:rsidP="00D03D1E">
      <w:pPr>
        <w:pStyle w:val="Beschriftung"/>
      </w:pPr>
      <w:r>
        <w:t xml:space="preserve">Abbildung </w:t>
      </w:r>
      <w:fldSimple w:instr=" SEQ Abbildung \* ARABIC ">
        <w:r w:rsidR="002E2E73">
          <w:rPr>
            <w:noProof/>
          </w:rPr>
          <w:t>31</w:t>
        </w:r>
      </w:fldSimple>
      <w:r>
        <w:t>:Kundenverwaltung-&gt;Laufkundenbearbeitung</w:t>
      </w:r>
    </w:p>
    <w:p w:rsidR="00D03D1E" w:rsidRDefault="00D03D1E" w:rsidP="00D03D1E">
      <w:r>
        <w:t>Projektdatei:</w:t>
      </w:r>
      <w:r w:rsidRPr="00006FFC">
        <w:t xml:space="preserve"> </w:t>
      </w:r>
      <w:r>
        <w:t>Customer/</w:t>
      </w:r>
      <w:r w:rsidRPr="002035D5">
        <w:t xml:space="preserve"> </w:t>
      </w:r>
      <w:r>
        <w:t>SmallCustomerDetails.ascx/</w:t>
      </w:r>
      <w:proofErr w:type="spellStart"/>
      <w:r>
        <w:t>cs</w:t>
      </w:r>
      <w:proofErr w:type="spellEnd"/>
    </w:p>
    <w:p w:rsidR="002035D5" w:rsidRPr="004E223C" w:rsidRDefault="002035D5" w:rsidP="002035D5"/>
    <w:p w:rsidR="00D72770" w:rsidRDefault="00D72770" w:rsidP="00D72770">
      <w:pPr>
        <w:keepNext/>
      </w:pPr>
      <w:r>
        <w:rPr>
          <w:noProof/>
          <w:lang w:eastAsia="de-DE"/>
        </w:rPr>
        <w:lastRenderedPageBreak/>
        <w:drawing>
          <wp:inline distT="0" distB="0" distL="0" distR="0" wp14:anchorId="5A26166E" wp14:editId="023758E6">
            <wp:extent cx="5035550" cy="262893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550" cy="2628935"/>
                    </a:xfrm>
                    <a:prstGeom prst="rect">
                      <a:avLst/>
                    </a:prstGeom>
                    <a:noFill/>
                    <a:ln>
                      <a:noFill/>
                    </a:ln>
                  </pic:spPr>
                </pic:pic>
              </a:graphicData>
            </a:graphic>
          </wp:inline>
        </w:drawing>
      </w:r>
    </w:p>
    <w:p w:rsidR="002035D5" w:rsidRDefault="00D72770" w:rsidP="00D72770">
      <w:pPr>
        <w:pStyle w:val="Beschriftung"/>
      </w:pPr>
      <w:r>
        <w:t xml:space="preserve">Abbildung </w:t>
      </w:r>
      <w:fldSimple w:instr=" SEQ Abbildung \* ARABIC ">
        <w:r w:rsidR="002E2E73">
          <w:rPr>
            <w:noProof/>
          </w:rPr>
          <w:t>32</w:t>
        </w:r>
      </w:fldSimple>
      <w:r>
        <w:t xml:space="preserve">: </w:t>
      </w:r>
      <w:proofErr w:type="spellStart"/>
      <w:r>
        <w:t>Beabeitung</w:t>
      </w:r>
      <w:proofErr w:type="spellEnd"/>
      <w:r>
        <w:t xml:space="preserve"> der Kostenstellen</w:t>
      </w:r>
    </w:p>
    <w:p w:rsidR="00D72770" w:rsidRDefault="00D72770" w:rsidP="00D72770">
      <w:r>
        <w:t>Projektdatei:</w:t>
      </w:r>
      <w:r w:rsidRPr="00006FFC">
        <w:t xml:space="preserve"> </w:t>
      </w:r>
      <w:r>
        <w:t>Customer/</w:t>
      </w:r>
      <w:r w:rsidRPr="002035D5">
        <w:t xml:space="preserve"> </w:t>
      </w:r>
      <w:r>
        <w:t>CostCenter.ascx/</w:t>
      </w:r>
      <w:proofErr w:type="spellStart"/>
      <w:r>
        <w:t>cs</w:t>
      </w:r>
      <w:proofErr w:type="spellEnd"/>
    </w:p>
    <w:p w:rsidR="00D72770" w:rsidRPr="008508CE" w:rsidRDefault="00D72770" w:rsidP="00D72770">
      <w:pPr>
        <w:rPr>
          <w:i/>
        </w:rPr>
      </w:pPr>
      <w:r w:rsidRPr="008508CE">
        <w:rPr>
          <w:i/>
        </w:rPr>
        <w:t xml:space="preserve">Hier kann der Benutzer die Kundenkostenstellen bearbeiten. Der </w:t>
      </w:r>
      <w:r w:rsidR="008508CE" w:rsidRPr="008508CE">
        <w:rPr>
          <w:i/>
        </w:rPr>
        <w:t>Kunde</w:t>
      </w:r>
      <w:r w:rsidRPr="008508CE">
        <w:rPr>
          <w:i/>
        </w:rPr>
        <w:t xml:space="preserve"> kann eine oder mehrere Kostenstellen haben und die Daten können beim Klick auf den Bleistift editiert werden. Hier können ebenfalls </w:t>
      </w:r>
      <w:r w:rsidR="00C96ED3">
        <w:rPr>
          <w:i/>
        </w:rPr>
        <w:t>K</w:t>
      </w:r>
      <w:r w:rsidRPr="008508CE">
        <w:rPr>
          <w:i/>
        </w:rPr>
        <w:t xml:space="preserve">ostenstellen angelegt werden. Das </w:t>
      </w:r>
      <w:r w:rsidR="008E547E" w:rsidRPr="008508CE">
        <w:rPr>
          <w:i/>
        </w:rPr>
        <w:t>Umschalten</w:t>
      </w:r>
      <w:r w:rsidRPr="008508CE">
        <w:rPr>
          <w:i/>
        </w:rPr>
        <w:t xml:space="preserve"> geschieht durch das Betätigen des Radio</w:t>
      </w:r>
      <w:r w:rsidR="00C96ED3">
        <w:rPr>
          <w:i/>
        </w:rPr>
        <w:t xml:space="preserve"> </w:t>
      </w:r>
      <w:r w:rsidRPr="008508CE">
        <w:rPr>
          <w:i/>
        </w:rPr>
        <w:t>Buttons oben links im Bild. Die Abbildung  3</w:t>
      </w:r>
      <w:r w:rsidR="008508CE" w:rsidRPr="008508CE">
        <w:rPr>
          <w:i/>
        </w:rPr>
        <w:t>2</w:t>
      </w:r>
      <w:r w:rsidRPr="008508CE">
        <w:rPr>
          <w:i/>
        </w:rPr>
        <w:t xml:space="preserve"> veranschaulicht die Kostenstellenanlage:</w:t>
      </w:r>
    </w:p>
    <w:p w:rsidR="00D72770" w:rsidRDefault="008508CE" w:rsidP="00D72770">
      <w:pPr>
        <w:keepNext/>
      </w:pPr>
      <w:r>
        <w:rPr>
          <w:noProof/>
          <w:lang w:eastAsia="de-DE"/>
        </w:rPr>
        <w:drawing>
          <wp:inline distT="0" distB="0" distL="0" distR="0" wp14:anchorId="205A285A" wp14:editId="3DCAD266">
            <wp:extent cx="3264402" cy="3028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4402" cy="3028950"/>
                    </a:xfrm>
                    <a:prstGeom prst="rect">
                      <a:avLst/>
                    </a:prstGeom>
                    <a:noFill/>
                    <a:ln>
                      <a:noFill/>
                    </a:ln>
                  </pic:spPr>
                </pic:pic>
              </a:graphicData>
            </a:graphic>
          </wp:inline>
        </w:drawing>
      </w:r>
    </w:p>
    <w:p w:rsidR="00D72770" w:rsidRDefault="00D72770" w:rsidP="00D72770">
      <w:pPr>
        <w:pStyle w:val="Beschriftung"/>
      </w:pPr>
      <w:r>
        <w:t xml:space="preserve">Abbildung </w:t>
      </w:r>
      <w:fldSimple w:instr=" SEQ Abbildung \* ARABIC ">
        <w:r w:rsidR="002E2E73">
          <w:rPr>
            <w:noProof/>
          </w:rPr>
          <w:t>33</w:t>
        </w:r>
      </w:fldSimple>
      <w:r>
        <w:t>:Kundenkostenstelle Anlage</w:t>
      </w:r>
    </w:p>
    <w:p w:rsidR="00D72770" w:rsidRDefault="00D72770" w:rsidP="00D72770">
      <w:r>
        <w:t>Projektdatei:</w:t>
      </w:r>
      <w:r w:rsidRPr="00006FFC">
        <w:t xml:space="preserve"> </w:t>
      </w:r>
      <w:r>
        <w:t>Customer/</w:t>
      </w:r>
      <w:r w:rsidRPr="002035D5">
        <w:t xml:space="preserve"> </w:t>
      </w:r>
      <w:r>
        <w:t>CostCenter.ascx/</w:t>
      </w:r>
      <w:proofErr w:type="spellStart"/>
      <w:r>
        <w:t>cs</w:t>
      </w:r>
      <w:proofErr w:type="spellEnd"/>
    </w:p>
    <w:p w:rsidR="00D72770" w:rsidRPr="008508CE" w:rsidRDefault="008508CE" w:rsidP="00D72770">
      <w:pPr>
        <w:rPr>
          <w:i/>
        </w:rPr>
      </w:pPr>
      <w:r w:rsidRPr="008508CE">
        <w:rPr>
          <w:i/>
        </w:rPr>
        <w:t>Die Pflichtfelder sind hier im Code hinterlegt.</w:t>
      </w:r>
    </w:p>
    <w:p w:rsidR="00D72770" w:rsidRDefault="00D72770" w:rsidP="00D72770"/>
    <w:p w:rsidR="00D72770" w:rsidRDefault="00D72770" w:rsidP="00D72770"/>
    <w:p w:rsidR="008508CE" w:rsidRDefault="008508CE" w:rsidP="008508CE">
      <w:pPr>
        <w:keepNext/>
      </w:pPr>
      <w:r>
        <w:rPr>
          <w:noProof/>
          <w:lang w:eastAsia="de-DE"/>
        </w:rPr>
        <w:lastRenderedPageBreak/>
        <w:drawing>
          <wp:inline distT="0" distB="0" distL="0" distR="0" wp14:anchorId="28F66B66" wp14:editId="1082E174">
            <wp:extent cx="5086350" cy="3353514"/>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6350" cy="3353514"/>
                    </a:xfrm>
                    <a:prstGeom prst="rect">
                      <a:avLst/>
                    </a:prstGeom>
                    <a:noFill/>
                    <a:ln>
                      <a:noFill/>
                    </a:ln>
                  </pic:spPr>
                </pic:pic>
              </a:graphicData>
            </a:graphic>
          </wp:inline>
        </w:drawing>
      </w:r>
    </w:p>
    <w:p w:rsidR="008508CE" w:rsidRPr="00D72770" w:rsidRDefault="008508CE" w:rsidP="008508CE">
      <w:pPr>
        <w:pStyle w:val="Beschriftung"/>
      </w:pPr>
      <w:r>
        <w:t xml:space="preserve">Abbildung </w:t>
      </w:r>
      <w:fldSimple w:instr=" SEQ Abbildung \* ARABIC ">
        <w:r w:rsidR="002E2E73">
          <w:rPr>
            <w:noProof/>
          </w:rPr>
          <w:t>34</w:t>
        </w:r>
      </w:fldSimple>
      <w:r>
        <w:t>:Kundenverwaltung-&gt;Kostenstellenübersicht</w:t>
      </w:r>
    </w:p>
    <w:p w:rsidR="008508CE" w:rsidRDefault="008508CE" w:rsidP="008508CE">
      <w:r>
        <w:t>Projektdatei:</w:t>
      </w:r>
      <w:r w:rsidRPr="00006FFC">
        <w:t xml:space="preserve"> </w:t>
      </w:r>
      <w:r>
        <w:t>Customer/</w:t>
      </w:r>
      <w:r w:rsidRPr="002035D5">
        <w:t xml:space="preserve"> </w:t>
      </w:r>
      <w:r>
        <w:t>Location_Details.ascx/</w:t>
      </w:r>
      <w:proofErr w:type="spellStart"/>
      <w:r>
        <w:t>cs</w:t>
      </w:r>
      <w:proofErr w:type="spellEnd"/>
    </w:p>
    <w:p w:rsidR="005833EF" w:rsidRDefault="008508CE" w:rsidP="008508CE">
      <w:pPr>
        <w:rPr>
          <w:i/>
        </w:rPr>
      </w:pPr>
      <w:r>
        <w:rPr>
          <w:i/>
        </w:rPr>
        <w:t xml:space="preserve">In der Abbildung 32 wird die Standortübersicht dargestellt. Hier kann der Kunde ebenfalls eins oder </w:t>
      </w:r>
      <w:r w:rsidR="008E547E">
        <w:rPr>
          <w:i/>
        </w:rPr>
        <w:t>mehrere</w:t>
      </w:r>
      <w:r>
        <w:rPr>
          <w:i/>
        </w:rPr>
        <w:t xml:space="preserve"> Standorte besitzen. Der Benutzer kann die Standortdaten pflegen indem er den Bleistift anklickt oder die mit Mouseover über die Spalte „Rechnungsadressen-&gt;Bearbeiten“ fährt. Ebenso wird die Standortanlage über die Radio</w:t>
      </w:r>
      <w:r w:rsidR="005A514C">
        <w:rPr>
          <w:i/>
        </w:rPr>
        <w:t xml:space="preserve"> </w:t>
      </w:r>
      <w:r>
        <w:rPr>
          <w:i/>
        </w:rPr>
        <w:t>Button Gruppe gesteuert. In der Abbildung 34 wird dies veranschaulicht.</w:t>
      </w:r>
    </w:p>
    <w:p w:rsidR="00983899" w:rsidRDefault="008508CE" w:rsidP="00983899">
      <w:pPr>
        <w:keepNext/>
      </w:pPr>
      <w:r>
        <w:rPr>
          <w:i/>
          <w:noProof/>
          <w:lang w:eastAsia="de-DE"/>
        </w:rPr>
        <w:drawing>
          <wp:inline distT="0" distB="0" distL="0" distR="0" wp14:anchorId="080FD7DD" wp14:editId="62D90004">
            <wp:extent cx="5753100" cy="24574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457450"/>
                    </a:xfrm>
                    <a:prstGeom prst="rect">
                      <a:avLst/>
                    </a:prstGeom>
                    <a:noFill/>
                    <a:ln>
                      <a:noFill/>
                    </a:ln>
                  </pic:spPr>
                </pic:pic>
              </a:graphicData>
            </a:graphic>
          </wp:inline>
        </w:drawing>
      </w:r>
    </w:p>
    <w:p w:rsidR="008508CE" w:rsidRDefault="00983899" w:rsidP="00983899">
      <w:pPr>
        <w:pStyle w:val="Beschriftung"/>
      </w:pPr>
      <w:r>
        <w:t xml:space="preserve">Abbildung </w:t>
      </w:r>
      <w:fldSimple w:instr=" SEQ Abbildung \* ARABIC ">
        <w:r w:rsidR="002E2E73">
          <w:rPr>
            <w:noProof/>
          </w:rPr>
          <w:t>35</w:t>
        </w:r>
      </w:fldSimple>
      <w:r>
        <w:t>: Kundenverwaltung-Standortübersicht</w:t>
      </w:r>
    </w:p>
    <w:p w:rsidR="00983899" w:rsidRDefault="00983899" w:rsidP="00983899"/>
    <w:p w:rsidR="00983899" w:rsidRDefault="00983899" w:rsidP="00983899"/>
    <w:p w:rsidR="00983899" w:rsidRDefault="00983899" w:rsidP="00983899"/>
    <w:p w:rsidR="000F3371" w:rsidRDefault="000F3371" w:rsidP="004F77DA">
      <w:pPr>
        <w:pStyle w:val="berschrift1"/>
        <w:numPr>
          <w:ilvl w:val="0"/>
          <w:numId w:val="6"/>
        </w:numPr>
      </w:pPr>
      <w:bookmarkStart w:id="11" w:name="_Toc387415645"/>
      <w:r>
        <w:lastRenderedPageBreak/>
        <w:t>Produktverwaltung</w:t>
      </w:r>
      <w:bookmarkEnd w:id="11"/>
    </w:p>
    <w:p w:rsidR="000F3371" w:rsidRDefault="000F3371" w:rsidP="00983899"/>
    <w:p w:rsidR="00983899" w:rsidRDefault="00983899" w:rsidP="00983899">
      <w:pPr>
        <w:keepNext/>
      </w:pPr>
      <w:r>
        <w:rPr>
          <w:noProof/>
          <w:lang w:eastAsia="de-DE"/>
        </w:rPr>
        <w:drawing>
          <wp:inline distT="0" distB="0" distL="0" distR="0" wp14:anchorId="39E28547" wp14:editId="421FB6E1">
            <wp:extent cx="5753100" cy="32829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282950"/>
                    </a:xfrm>
                    <a:prstGeom prst="rect">
                      <a:avLst/>
                    </a:prstGeom>
                    <a:noFill/>
                    <a:ln>
                      <a:noFill/>
                    </a:ln>
                  </pic:spPr>
                </pic:pic>
              </a:graphicData>
            </a:graphic>
          </wp:inline>
        </w:drawing>
      </w:r>
    </w:p>
    <w:p w:rsidR="00983899" w:rsidRDefault="00983899" w:rsidP="00983899">
      <w:pPr>
        <w:pStyle w:val="Beschriftung"/>
      </w:pPr>
      <w:r>
        <w:t xml:space="preserve">Abbildung </w:t>
      </w:r>
      <w:fldSimple w:instr=" SEQ Abbildung \* ARABIC ">
        <w:r w:rsidR="002E2E73">
          <w:rPr>
            <w:noProof/>
          </w:rPr>
          <w:t>36</w:t>
        </w:r>
      </w:fldSimple>
      <w:r>
        <w:t>:Produktverwaltung-&gt;Standartpreisliste</w:t>
      </w:r>
    </w:p>
    <w:p w:rsidR="00983899" w:rsidRPr="007D4AD9" w:rsidRDefault="00983899" w:rsidP="00983899">
      <w:r w:rsidRPr="007D4AD9">
        <w:t xml:space="preserve">Projektdatei: </w:t>
      </w:r>
      <w:proofErr w:type="spellStart"/>
      <w:r w:rsidRPr="007D4AD9">
        <w:t>Product</w:t>
      </w:r>
      <w:proofErr w:type="spellEnd"/>
      <w:r w:rsidRPr="007D4AD9">
        <w:t>/ AllProducts.ascx/</w:t>
      </w:r>
      <w:proofErr w:type="spellStart"/>
      <w:r w:rsidRPr="007D4AD9">
        <w:t>cs</w:t>
      </w:r>
      <w:proofErr w:type="spellEnd"/>
    </w:p>
    <w:p w:rsidR="00983899" w:rsidRPr="0084684A" w:rsidRDefault="00983899" w:rsidP="00983899">
      <w:pPr>
        <w:rPr>
          <w:i/>
        </w:rPr>
      </w:pPr>
      <w:r w:rsidRPr="0084684A">
        <w:rPr>
          <w:i/>
        </w:rPr>
        <w:t xml:space="preserve">In der Standartpreisliste können  Produkte angelegt und bearbeitet werden.  Um Ein Produkt anzulegen betätigt man </w:t>
      </w:r>
      <w:r w:rsidR="00AD7910">
        <w:rPr>
          <w:i/>
        </w:rPr>
        <w:t xml:space="preserve">den Image Button </w:t>
      </w:r>
      <w:r w:rsidR="007D4AD9" w:rsidRPr="0084684A">
        <w:rPr>
          <w:i/>
        </w:rPr>
        <w:t>mit dem Blatt oben links im Bild, danach erscheint ein neues Fenster (siehe Abbildung 36).</w:t>
      </w:r>
    </w:p>
    <w:p w:rsidR="007D4AD9" w:rsidRDefault="007D4AD9" w:rsidP="007D4AD9">
      <w:pPr>
        <w:keepNext/>
      </w:pPr>
      <w:r>
        <w:rPr>
          <w:noProof/>
          <w:lang w:eastAsia="de-DE"/>
        </w:rPr>
        <w:drawing>
          <wp:inline distT="0" distB="0" distL="0" distR="0" wp14:anchorId="55B7B785" wp14:editId="040844BC">
            <wp:extent cx="3740150" cy="3105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0150" cy="3105150"/>
                    </a:xfrm>
                    <a:prstGeom prst="rect">
                      <a:avLst/>
                    </a:prstGeom>
                    <a:noFill/>
                    <a:ln>
                      <a:noFill/>
                    </a:ln>
                  </pic:spPr>
                </pic:pic>
              </a:graphicData>
            </a:graphic>
          </wp:inline>
        </w:drawing>
      </w:r>
    </w:p>
    <w:p w:rsidR="00A303C1" w:rsidRDefault="007D4AD9" w:rsidP="000F3371">
      <w:pPr>
        <w:pStyle w:val="Beschriftung"/>
      </w:pPr>
      <w:r>
        <w:t xml:space="preserve">Abbildung </w:t>
      </w:r>
      <w:fldSimple w:instr=" SEQ Abbildung \* ARABIC ">
        <w:r w:rsidR="002E2E73">
          <w:rPr>
            <w:noProof/>
          </w:rPr>
          <w:t>37</w:t>
        </w:r>
      </w:fldSimple>
      <w:r>
        <w:t>:Neues Produkt anlegen</w:t>
      </w:r>
    </w:p>
    <w:p w:rsidR="00A303C1" w:rsidRPr="0084684A" w:rsidRDefault="00A303C1" w:rsidP="004F77DA">
      <w:pPr>
        <w:pStyle w:val="Listenabsatz"/>
        <w:numPr>
          <w:ilvl w:val="0"/>
          <w:numId w:val="20"/>
        </w:numPr>
        <w:rPr>
          <w:i/>
        </w:rPr>
      </w:pPr>
      <w:r w:rsidRPr="0084684A">
        <w:rPr>
          <w:i/>
        </w:rPr>
        <w:lastRenderedPageBreak/>
        <w:t xml:space="preserve">Die </w:t>
      </w:r>
      <w:proofErr w:type="spellStart"/>
      <w:r w:rsidRPr="0084684A">
        <w:rPr>
          <w:i/>
        </w:rPr>
        <w:t>DropDown</w:t>
      </w:r>
      <w:proofErr w:type="spellEnd"/>
      <w:r w:rsidRPr="0084684A">
        <w:rPr>
          <w:i/>
        </w:rPr>
        <w:t xml:space="preserve"> „Erlöskonto“ beinhaltet alle im System bekannten Erlöskonten. </w:t>
      </w:r>
    </w:p>
    <w:p w:rsidR="00A303C1" w:rsidRPr="0084684A" w:rsidRDefault="00A303C1" w:rsidP="004F77DA">
      <w:pPr>
        <w:pStyle w:val="Listenabsatz"/>
        <w:numPr>
          <w:ilvl w:val="0"/>
          <w:numId w:val="20"/>
        </w:numPr>
        <w:rPr>
          <w:i/>
          <w:color w:val="FF0000"/>
        </w:rPr>
      </w:pPr>
      <w:r w:rsidRPr="0084684A">
        <w:rPr>
          <w:i/>
          <w:color w:val="FF0000"/>
        </w:rPr>
        <w:t xml:space="preserve">Die </w:t>
      </w:r>
      <w:proofErr w:type="spellStart"/>
      <w:r w:rsidRPr="0084684A">
        <w:rPr>
          <w:i/>
          <w:color w:val="FF0000"/>
        </w:rPr>
        <w:t>DropDown</w:t>
      </w:r>
      <w:proofErr w:type="spellEnd"/>
      <w:r w:rsidRPr="0084684A">
        <w:rPr>
          <w:i/>
          <w:color w:val="FF0000"/>
        </w:rPr>
        <w:t xml:space="preserve"> „Zulassungstyp“ ist nur aktiv, wenn der Auftragstyp eine Zulassung ist</w:t>
      </w:r>
    </w:p>
    <w:p w:rsidR="00A303C1" w:rsidRDefault="00A303C1" w:rsidP="00A303C1">
      <w:pPr>
        <w:pStyle w:val="Listenabsatz"/>
        <w:keepNext/>
      </w:pPr>
      <w:r>
        <w:rPr>
          <w:noProof/>
          <w:lang w:eastAsia="de-DE"/>
        </w:rPr>
        <w:drawing>
          <wp:inline distT="0" distB="0" distL="0" distR="0" wp14:anchorId="4C41847D" wp14:editId="08847EFD">
            <wp:extent cx="3841750" cy="3054350"/>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1750" cy="3054350"/>
                    </a:xfrm>
                    <a:prstGeom prst="rect">
                      <a:avLst/>
                    </a:prstGeom>
                    <a:noFill/>
                    <a:ln>
                      <a:noFill/>
                    </a:ln>
                  </pic:spPr>
                </pic:pic>
              </a:graphicData>
            </a:graphic>
          </wp:inline>
        </w:drawing>
      </w:r>
    </w:p>
    <w:p w:rsidR="00A303C1" w:rsidRDefault="00A303C1" w:rsidP="00A303C1">
      <w:pPr>
        <w:pStyle w:val="Beschriftung"/>
      </w:pPr>
      <w:r>
        <w:t xml:space="preserve">Abbildung </w:t>
      </w:r>
      <w:fldSimple w:instr=" SEQ Abbildung \* ARABIC ">
        <w:r w:rsidR="002E2E73">
          <w:rPr>
            <w:noProof/>
          </w:rPr>
          <w:t>38</w:t>
        </w:r>
      </w:fldSimple>
    </w:p>
    <w:p w:rsidR="00A303C1" w:rsidRPr="0084684A" w:rsidRDefault="00A303C1" w:rsidP="004F77DA">
      <w:pPr>
        <w:pStyle w:val="Listenabsatz"/>
        <w:numPr>
          <w:ilvl w:val="0"/>
          <w:numId w:val="20"/>
        </w:numPr>
        <w:rPr>
          <w:i/>
        </w:rPr>
      </w:pPr>
      <w:r w:rsidRPr="0084684A">
        <w:rPr>
          <w:i/>
        </w:rPr>
        <w:t>Bei anderen Auftragstypen wird der Zulassungstyp deaktiviert</w:t>
      </w:r>
    </w:p>
    <w:p w:rsidR="00A303C1" w:rsidRPr="0084684A" w:rsidRDefault="00A303C1" w:rsidP="004F77DA">
      <w:pPr>
        <w:pStyle w:val="Listenabsatz"/>
        <w:numPr>
          <w:ilvl w:val="0"/>
          <w:numId w:val="20"/>
        </w:numPr>
        <w:rPr>
          <w:i/>
          <w:color w:val="FF0000"/>
        </w:rPr>
      </w:pPr>
      <w:r w:rsidRPr="0084684A">
        <w:rPr>
          <w:i/>
          <w:color w:val="FF0000"/>
        </w:rPr>
        <w:t>Bei fehlerhaften eingaben, wird dies mit der entsprechenden Fehlermeldung behandelt</w:t>
      </w:r>
    </w:p>
    <w:p w:rsidR="00A303C1" w:rsidRPr="0084684A" w:rsidRDefault="00A303C1" w:rsidP="00A303C1">
      <w:pPr>
        <w:rPr>
          <w:i/>
          <w:color w:val="FF0000"/>
        </w:rPr>
      </w:pPr>
    </w:p>
    <w:p w:rsidR="00A303C1" w:rsidRPr="0084684A" w:rsidRDefault="00A303C1" w:rsidP="00A303C1">
      <w:pPr>
        <w:rPr>
          <w:i/>
        </w:rPr>
      </w:pPr>
      <w:r w:rsidRPr="0084684A">
        <w:rPr>
          <w:i/>
        </w:rPr>
        <w:t>Um ein Produkt zu bearbeiten muss der Benutzer auf das Bleistiftsymbol klicken und es erscheint ein Editierungsfenster mit befüllten Informationen.  In der Abbildung  38 ist das Fenster abgebildet.</w:t>
      </w:r>
    </w:p>
    <w:p w:rsidR="00A303C1" w:rsidRDefault="00A303C1" w:rsidP="00A303C1">
      <w:pPr>
        <w:keepNext/>
      </w:pPr>
      <w:r>
        <w:rPr>
          <w:noProof/>
          <w:lang w:eastAsia="de-DE"/>
        </w:rPr>
        <w:drawing>
          <wp:inline distT="0" distB="0" distL="0" distR="0" wp14:anchorId="5E085FA3" wp14:editId="0249E51B">
            <wp:extent cx="2685054" cy="2406650"/>
            <wp:effectExtent l="0" t="0" r="127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7357" cy="2408714"/>
                    </a:xfrm>
                    <a:prstGeom prst="rect">
                      <a:avLst/>
                    </a:prstGeom>
                    <a:noFill/>
                    <a:ln>
                      <a:noFill/>
                    </a:ln>
                  </pic:spPr>
                </pic:pic>
              </a:graphicData>
            </a:graphic>
          </wp:inline>
        </w:drawing>
      </w:r>
    </w:p>
    <w:p w:rsidR="00A303C1" w:rsidRPr="00A303C1" w:rsidRDefault="00A303C1" w:rsidP="00A303C1">
      <w:pPr>
        <w:pStyle w:val="Beschriftung"/>
        <w:rPr>
          <w:color w:val="auto"/>
        </w:rPr>
      </w:pPr>
      <w:r>
        <w:t xml:space="preserve">Abbildung </w:t>
      </w:r>
      <w:fldSimple w:instr=" SEQ Abbildung \* ARABIC ">
        <w:r w:rsidR="002E2E73">
          <w:rPr>
            <w:noProof/>
          </w:rPr>
          <w:t>39</w:t>
        </w:r>
      </w:fldSimple>
    </w:p>
    <w:p w:rsidR="00A303C1" w:rsidRDefault="00A303C1" w:rsidP="00A303C1">
      <w:pPr>
        <w:ind w:left="360"/>
      </w:pPr>
    </w:p>
    <w:p w:rsidR="00E540B5" w:rsidRDefault="00E540B5" w:rsidP="00E540B5">
      <w:pPr>
        <w:keepNext/>
        <w:ind w:left="360"/>
      </w:pPr>
      <w:r>
        <w:rPr>
          <w:noProof/>
          <w:lang w:eastAsia="de-DE"/>
        </w:rPr>
        <w:lastRenderedPageBreak/>
        <w:drawing>
          <wp:inline distT="0" distB="0" distL="0" distR="0" wp14:anchorId="67E6FE12" wp14:editId="23ADDA66">
            <wp:extent cx="5753100" cy="28829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882900"/>
                    </a:xfrm>
                    <a:prstGeom prst="rect">
                      <a:avLst/>
                    </a:prstGeom>
                    <a:noFill/>
                    <a:ln>
                      <a:noFill/>
                    </a:ln>
                  </pic:spPr>
                </pic:pic>
              </a:graphicData>
            </a:graphic>
          </wp:inline>
        </w:drawing>
      </w:r>
    </w:p>
    <w:p w:rsidR="00A303C1" w:rsidRPr="00A303C1" w:rsidRDefault="00E540B5" w:rsidP="00E540B5">
      <w:pPr>
        <w:pStyle w:val="Beschriftung"/>
      </w:pPr>
      <w:r>
        <w:t xml:space="preserve">Abbildung </w:t>
      </w:r>
      <w:fldSimple w:instr=" SEQ Abbildung \* ARABIC ">
        <w:r w:rsidR="002E2E73">
          <w:rPr>
            <w:noProof/>
          </w:rPr>
          <w:t>40</w:t>
        </w:r>
      </w:fldSimple>
      <w:r>
        <w:t>:Produktverwaltung-&gt;Kundenpreisliste</w:t>
      </w:r>
    </w:p>
    <w:p w:rsidR="00E540B5" w:rsidRDefault="00E540B5" w:rsidP="00E540B5">
      <w:r w:rsidRPr="007D4AD9">
        <w:t xml:space="preserve">Projektdatei: </w:t>
      </w:r>
      <w:proofErr w:type="spellStart"/>
      <w:r w:rsidRPr="007D4AD9">
        <w:t>Product</w:t>
      </w:r>
      <w:proofErr w:type="spellEnd"/>
      <w:r w:rsidRPr="007D4AD9">
        <w:t xml:space="preserve">/ </w:t>
      </w:r>
      <w:r>
        <w:t>CustomerProducts</w:t>
      </w:r>
      <w:r w:rsidRPr="007D4AD9">
        <w:t>.ascx/</w:t>
      </w:r>
      <w:proofErr w:type="spellStart"/>
      <w:r w:rsidRPr="007D4AD9">
        <w:t>cs</w:t>
      </w:r>
      <w:proofErr w:type="spellEnd"/>
    </w:p>
    <w:p w:rsidR="00E540B5" w:rsidRPr="0084684A" w:rsidRDefault="00E540B5" w:rsidP="00E540B5">
      <w:pPr>
        <w:rPr>
          <w:i/>
        </w:rPr>
      </w:pPr>
      <w:r w:rsidRPr="0084684A">
        <w:rPr>
          <w:i/>
        </w:rPr>
        <w:t xml:space="preserve">Wie in der Abbildung 39 dargestellt befinden wir uns in der Kundenpreisliste. Die Kundenpreisliste kann pro Kunde und pro Kundenstandort definiert werden. Dazu muss der Kunde entsprechende Standorte besitzen. Die Standorte können in der Kundenverwaltung </w:t>
      </w:r>
      <w:r w:rsidR="000F3371" w:rsidRPr="0084684A">
        <w:rPr>
          <w:i/>
        </w:rPr>
        <w:t xml:space="preserve">angelegt werden. </w:t>
      </w:r>
    </w:p>
    <w:p w:rsidR="000F3371" w:rsidRPr="0084684A" w:rsidRDefault="000F3371" w:rsidP="000F3371">
      <w:pPr>
        <w:rPr>
          <w:i/>
        </w:rPr>
      </w:pPr>
      <w:r w:rsidRPr="0084684A">
        <w:rPr>
          <w:i/>
        </w:rPr>
        <w:t xml:space="preserve">Um ein neues Produkt anzulegen muss auf das Blattsymbol oben links im Bild geklickt werden.  Danach erscheint ein Fenster wie in der Abbildung 37 dargestellt. </w:t>
      </w:r>
    </w:p>
    <w:p w:rsidR="000F3371" w:rsidRPr="0084684A" w:rsidRDefault="000F3371" w:rsidP="000F3371">
      <w:pPr>
        <w:rPr>
          <w:i/>
        </w:rPr>
      </w:pPr>
      <w:r w:rsidRPr="0084684A">
        <w:rPr>
          <w:i/>
        </w:rPr>
        <w:t>Um ein Produkt zu bearbeiten muss auf das Bleistiftsymbol geklickt werden. Siehe Abbildung 38</w:t>
      </w:r>
    </w:p>
    <w:p w:rsidR="000F3371" w:rsidRPr="0084684A" w:rsidRDefault="000F3371" w:rsidP="000F3371">
      <w:pPr>
        <w:rPr>
          <w:b/>
          <w:i/>
          <w:color w:val="C00000"/>
        </w:rPr>
      </w:pPr>
      <w:r w:rsidRPr="0084684A">
        <w:rPr>
          <w:b/>
          <w:i/>
          <w:color w:val="C00000"/>
        </w:rPr>
        <w:t xml:space="preserve">Zu beachten: </w:t>
      </w:r>
    </w:p>
    <w:p w:rsidR="000F3371" w:rsidRPr="0084684A" w:rsidRDefault="000F3371" w:rsidP="004F77DA">
      <w:pPr>
        <w:pStyle w:val="Listenabsatz"/>
        <w:numPr>
          <w:ilvl w:val="0"/>
          <w:numId w:val="21"/>
        </w:numPr>
        <w:rPr>
          <w:i/>
          <w:color w:val="C00000"/>
        </w:rPr>
      </w:pPr>
      <w:r w:rsidRPr="0084684A">
        <w:rPr>
          <w:i/>
          <w:color w:val="C00000"/>
        </w:rPr>
        <w:t>Wenn keine Erlöskonten zur Auswahl angeboten werden, dann sind für diesen Kunden keine Erlöskonten hinterlegt. Die Abbildung 27 zeigt, wie die Erlöskonten angelegt werden können.</w:t>
      </w:r>
    </w:p>
    <w:p w:rsidR="000F3371" w:rsidRPr="0084684A" w:rsidRDefault="000F3371" w:rsidP="004F77DA">
      <w:pPr>
        <w:pStyle w:val="Listenabsatz"/>
        <w:numPr>
          <w:ilvl w:val="0"/>
          <w:numId w:val="21"/>
        </w:numPr>
        <w:rPr>
          <w:i/>
          <w:color w:val="C00000"/>
        </w:rPr>
      </w:pPr>
      <w:r w:rsidRPr="0084684A">
        <w:rPr>
          <w:i/>
          <w:color w:val="C00000"/>
        </w:rPr>
        <w:t>Bitte beim Standortwechsel auch den Button „Anzeigen“ anklicken, da ihr sonst die Preisliste für den zuletzt gewählten Standort bearbeitet.</w:t>
      </w:r>
    </w:p>
    <w:p w:rsidR="00E540B5" w:rsidRDefault="00E540B5" w:rsidP="00E540B5"/>
    <w:p w:rsidR="000F3371" w:rsidRDefault="000F3371" w:rsidP="00E540B5"/>
    <w:p w:rsidR="000F3371" w:rsidRDefault="000F3371" w:rsidP="00E540B5"/>
    <w:p w:rsidR="000F3371" w:rsidRDefault="000F3371" w:rsidP="00E540B5"/>
    <w:p w:rsidR="000F3371" w:rsidRDefault="000F3371" w:rsidP="00E540B5"/>
    <w:p w:rsidR="000F3371" w:rsidRDefault="000F3371" w:rsidP="00E540B5"/>
    <w:p w:rsidR="000F3371" w:rsidRDefault="000F3371" w:rsidP="00E540B5"/>
    <w:p w:rsidR="000F3371" w:rsidRDefault="000F3371" w:rsidP="00E540B5"/>
    <w:p w:rsidR="000F3371" w:rsidRDefault="000F3371" w:rsidP="004F77DA">
      <w:pPr>
        <w:pStyle w:val="berschrift1"/>
        <w:numPr>
          <w:ilvl w:val="0"/>
          <w:numId w:val="6"/>
        </w:numPr>
      </w:pPr>
      <w:bookmarkStart w:id="12" w:name="_Toc387415646"/>
      <w:r>
        <w:lastRenderedPageBreak/>
        <w:t>Mailverteiler</w:t>
      </w:r>
      <w:bookmarkEnd w:id="12"/>
    </w:p>
    <w:p w:rsidR="000F3371" w:rsidRDefault="008A38B7" w:rsidP="000F3371">
      <w:pPr>
        <w:keepNext/>
      </w:pPr>
      <w:r>
        <w:rPr>
          <w:noProof/>
          <w:lang w:eastAsia="de-DE"/>
        </w:rPr>
        <w:drawing>
          <wp:inline distT="0" distB="0" distL="0" distR="0" wp14:anchorId="5FA04E13" wp14:editId="23E012A2">
            <wp:extent cx="5759450" cy="22733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2273300"/>
                    </a:xfrm>
                    <a:prstGeom prst="rect">
                      <a:avLst/>
                    </a:prstGeom>
                    <a:noFill/>
                    <a:ln>
                      <a:noFill/>
                    </a:ln>
                  </pic:spPr>
                </pic:pic>
              </a:graphicData>
            </a:graphic>
          </wp:inline>
        </w:drawing>
      </w:r>
    </w:p>
    <w:p w:rsidR="000F3371" w:rsidRPr="000F3371" w:rsidRDefault="000F3371" w:rsidP="000F3371">
      <w:pPr>
        <w:pStyle w:val="Beschriftung"/>
      </w:pPr>
      <w:r>
        <w:t xml:space="preserve">Abbildung </w:t>
      </w:r>
      <w:fldSimple w:instr=" SEQ Abbildung \* ARABIC ">
        <w:r w:rsidR="002E2E73">
          <w:rPr>
            <w:noProof/>
          </w:rPr>
          <w:t>41</w:t>
        </w:r>
      </w:fldSimple>
      <w:r>
        <w:t>:Mailverteiler-&gt;Kunden Mail Verteiler</w:t>
      </w:r>
    </w:p>
    <w:p w:rsidR="000F3371" w:rsidRDefault="000F3371" w:rsidP="000F3371">
      <w:r w:rsidRPr="007D4AD9">
        <w:t xml:space="preserve">Projektdatei: </w:t>
      </w:r>
      <w:r>
        <w:t>Mailing</w:t>
      </w:r>
      <w:r w:rsidRPr="007D4AD9">
        <w:t xml:space="preserve">/ </w:t>
      </w:r>
      <w:r w:rsidR="008A38B7">
        <w:t>Mailing_Details.aspx</w:t>
      </w:r>
      <w:r w:rsidRPr="007D4AD9">
        <w:t>/</w:t>
      </w:r>
      <w:proofErr w:type="spellStart"/>
      <w:r w:rsidRPr="007D4AD9">
        <w:t>cs</w:t>
      </w:r>
      <w:proofErr w:type="spellEnd"/>
    </w:p>
    <w:p w:rsidR="008A38B7" w:rsidRPr="0084684A" w:rsidRDefault="008A38B7" w:rsidP="000F3371">
      <w:pPr>
        <w:rPr>
          <w:i/>
        </w:rPr>
      </w:pPr>
      <w:r w:rsidRPr="0084684A">
        <w:rPr>
          <w:i/>
        </w:rPr>
        <w:t xml:space="preserve">Hier wird die Möglichkeit geboten zu bestimmen, wohin die PDF Dokumente beim Prozessabschluss versendet werden.  Es kann sowohl für den Kunden als auch für den Kundenstandort ein E-Mail Verteiler eingerichtet werden.  In der Abbildung  40 handelt es sich um Kunden Email Verteiler.  </w:t>
      </w:r>
    </w:p>
    <w:p w:rsidR="008A38B7" w:rsidRPr="0084684A" w:rsidRDefault="008A38B7" w:rsidP="000F3371">
      <w:pPr>
        <w:rPr>
          <w:i/>
        </w:rPr>
      </w:pPr>
      <w:r w:rsidRPr="0084684A">
        <w:rPr>
          <w:i/>
        </w:rPr>
        <w:t>Es gibt 3 Email Typen:</w:t>
      </w:r>
    </w:p>
    <w:p w:rsidR="008A38B7" w:rsidRPr="0084684A" w:rsidRDefault="008A38B7" w:rsidP="004F77DA">
      <w:pPr>
        <w:pStyle w:val="Listenabsatz"/>
        <w:numPr>
          <w:ilvl w:val="0"/>
          <w:numId w:val="22"/>
        </w:numPr>
        <w:rPr>
          <w:i/>
        </w:rPr>
      </w:pPr>
      <w:r w:rsidRPr="0084684A">
        <w:rPr>
          <w:i/>
        </w:rPr>
        <w:t>Rechnung</w:t>
      </w:r>
    </w:p>
    <w:p w:rsidR="008A38B7" w:rsidRPr="0084684A" w:rsidRDefault="008A38B7" w:rsidP="004F77DA">
      <w:pPr>
        <w:pStyle w:val="Listenabsatz"/>
        <w:numPr>
          <w:ilvl w:val="0"/>
          <w:numId w:val="22"/>
        </w:numPr>
        <w:rPr>
          <w:i/>
        </w:rPr>
      </w:pPr>
      <w:r w:rsidRPr="0084684A">
        <w:rPr>
          <w:i/>
        </w:rPr>
        <w:t>Auftrag</w:t>
      </w:r>
    </w:p>
    <w:p w:rsidR="008A38B7" w:rsidRPr="0084684A" w:rsidRDefault="008A38B7" w:rsidP="004F77DA">
      <w:pPr>
        <w:pStyle w:val="Listenabsatz"/>
        <w:numPr>
          <w:ilvl w:val="0"/>
          <w:numId w:val="22"/>
        </w:numPr>
        <w:rPr>
          <w:i/>
        </w:rPr>
      </w:pPr>
      <w:r w:rsidRPr="0084684A">
        <w:rPr>
          <w:i/>
        </w:rPr>
        <w:t>Lieferschein</w:t>
      </w:r>
    </w:p>
    <w:p w:rsidR="008A38B7" w:rsidRPr="0084684A" w:rsidRDefault="008A38B7" w:rsidP="008A38B7">
      <w:pPr>
        <w:rPr>
          <w:i/>
        </w:rPr>
      </w:pPr>
      <w:r w:rsidRPr="0084684A">
        <w:rPr>
          <w:i/>
        </w:rPr>
        <w:t xml:space="preserve">Das </w:t>
      </w:r>
      <w:r w:rsidR="00C6746B" w:rsidRPr="0084684A">
        <w:rPr>
          <w:i/>
        </w:rPr>
        <w:t>Hinzufügen</w:t>
      </w:r>
      <w:r w:rsidRPr="0084684A">
        <w:rPr>
          <w:i/>
        </w:rPr>
        <w:t xml:space="preserve"> eines neuen Datensatzes erfolgt über das Blattsymbol und das bearbeiten über das Bleistiftsymbol.  Das Löschen eines Datensatzes wird beim Klick auf die Tonne durchgeführt.</w:t>
      </w:r>
    </w:p>
    <w:p w:rsidR="008A38B7" w:rsidRDefault="008A38B7" w:rsidP="008A38B7">
      <w:pPr>
        <w:keepNext/>
      </w:pPr>
      <w:r>
        <w:rPr>
          <w:noProof/>
          <w:lang w:eastAsia="de-DE"/>
        </w:rPr>
        <w:drawing>
          <wp:inline distT="0" distB="0" distL="0" distR="0" wp14:anchorId="6637A19F" wp14:editId="7F40499E">
            <wp:extent cx="3474173" cy="25971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4173" cy="2597150"/>
                    </a:xfrm>
                    <a:prstGeom prst="rect">
                      <a:avLst/>
                    </a:prstGeom>
                    <a:noFill/>
                    <a:ln>
                      <a:noFill/>
                    </a:ln>
                  </pic:spPr>
                </pic:pic>
              </a:graphicData>
            </a:graphic>
          </wp:inline>
        </w:drawing>
      </w:r>
    </w:p>
    <w:p w:rsidR="008A38B7" w:rsidRDefault="008A38B7" w:rsidP="008A38B7">
      <w:pPr>
        <w:pStyle w:val="Beschriftung"/>
      </w:pPr>
      <w:r>
        <w:t xml:space="preserve">Abbildung </w:t>
      </w:r>
      <w:fldSimple w:instr=" SEQ Abbildung \* ARABIC ">
        <w:r w:rsidR="002E2E73">
          <w:rPr>
            <w:noProof/>
          </w:rPr>
          <w:t>42</w:t>
        </w:r>
      </w:fldSimple>
      <w:r>
        <w:t>: Neue Email Adresse hinzufügen</w:t>
      </w:r>
    </w:p>
    <w:p w:rsidR="000F3371" w:rsidRPr="007D4AD9" w:rsidRDefault="000F3371" w:rsidP="00E540B5"/>
    <w:p w:rsidR="008A38B7" w:rsidRDefault="008A38B7" w:rsidP="008A38B7">
      <w:pPr>
        <w:keepNext/>
      </w:pPr>
      <w:r>
        <w:rPr>
          <w:noProof/>
          <w:lang w:eastAsia="de-DE"/>
        </w:rPr>
        <w:lastRenderedPageBreak/>
        <w:drawing>
          <wp:inline distT="0" distB="0" distL="0" distR="0" wp14:anchorId="60553213" wp14:editId="3F6EF086">
            <wp:extent cx="4159250" cy="1651000"/>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9250" cy="1651000"/>
                    </a:xfrm>
                    <a:prstGeom prst="rect">
                      <a:avLst/>
                    </a:prstGeom>
                    <a:noFill/>
                    <a:ln>
                      <a:noFill/>
                    </a:ln>
                  </pic:spPr>
                </pic:pic>
              </a:graphicData>
            </a:graphic>
          </wp:inline>
        </w:drawing>
      </w:r>
    </w:p>
    <w:p w:rsidR="00983899" w:rsidRDefault="008A38B7" w:rsidP="008A38B7">
      <w:pPr>
        <w:pStyle w:val="Beschriftung"/>
      </w:pPr>
      <w:r>
        <w:t xml:space="preserve">Abbildung </w:t>
      </w:r>
      <w:fldSimple w:instr=" SEQ Abbildung \* ARABIC ">
        <w:r w:rsidR="002E2E73">
          <w:rPr>
            <w:noProof/>
          </w:rPr>
          <w:t>43</w:t>
        </w:r>
      </w:fldSimple>
      <w:r>
        <w:t>:Bearbeitung des jeweiligen Datensatzes</w:t>
      </w:r>
    </w:p>
    <w:p w:rsidR="008A38B7" w:rsidRDefault="008A38B7" w:rsidP="008A38B7">
      <w:pPr>
        <w:keepNext/>
      </w:pPr>
      <w:r>
        <w:rPr>
          <w:noProof/>
          <w:lang w:eastAsia="de-DE"/>
        </w:rPr>
        <w:drawing>
          <wp:inline distT="0" distB="0" distL="0" distR="0" wp14:anchorId="1E0E148E" wp14:editId="1D375731">
            <wp:extent cx="5759450" cy="24384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2438400"/>
                    </a:xfrm>
                    <a:prstGeom prst="rect">
                      <a:avLst/>
                    </a:prstGeom>
                    <a:noFill/>
                    <a:ln>
                      <a:noFill/>
                    </a:ln>
                  </pic:spPr>
                </pic:pic>
              </a:graphicData>
            </a:graphic>
          </wp:inline>
        </w:drawing>
      </w:r>
    </w:p>
    <w:p w:rsidR="008A38B7" w:rsidRDefault="008A38B7" w:rsidP="008A38B7">
      <w:pPr>
        <w:pStyle w:val="Beschriftung"/>
      </w:pPr>
      <w:r>
        <w:t xml:space="preserve">Abbildung </w:t>
      </w:r>
      <w:fldSimple w:instr=" SEQ Abbildung \* ARABIC ">
        <w:r w:rsidR="002E2E73">
          <w:rPr>
            <w:noProof/>
          </w:rPr>
          <w:t>44</w:t>
        </w:r>
      </w:fldSimple>
      <w:r>
        <w:t>:Mailverteiler-&gt;Standortmailverteiler</w:t>
      </w:r>
    </w:p>
    <w:p w:rsidR="008A38B7" w:rsidRPr="0084684A" w:rsidRDefault="008A38B7" w:rsidP="008A38B7">
      <w:r w:rsidRPr="0084684A">
        <w:t>Projektdatei: Mailing/ Mailing_Details.aspx/</w:t>
      </w:r>
      <w:proofErr w:type="spellStart"/>
      <w:r w:rsidRPr="0084684A">
        <w:t>cs</w:t>
      </w:r>
      <w:proofErr w:type="spellEnd"/>
    </w:p>
    <w:p w:rsidR="008A38B7" w:rsidRPr="0084684A" w:rsidRDefault="008A38B7" w:rsidP="008A38B7">
      <w:pPr>
        <w:rPr>
          <w:i/>
        </w:rPr>
      </w:pPr>
      <w:r w:rsidRPr="0084684A">
        <w:rPr>
          <w:i/>
        </w:rPr>
        <w:t>Um einen Standortspezifischen E-Mail Verteile anzulegen muss so vorgegangen werden:</w:t>
      </w:r>
    </w:p>
    <w:p w:rsidR="008A38B7" w:rsidRPr="0084684A" w:rsidRDefault="008A38B7" w:rsidP="004F77DA">
      <w:pPr>
        <w:pStyle w:val="Listenabsatz"/>
        <w:numPr>
          <w:ilvl w:val="0"/>
          <w:numId w:val="23"/>
        </w:numPr>
        <w:rPr>
          <w:i/>
        </w:rPr>
      </w:pPr>
      <w:r w:rsidRPr="0084684A">
        <w:rPr>
          <w:i/>
        </w:rPr>
        <w:t>Radio</w:t>
      </w:r>
      <w:r w:rsidR="006E1EEC" w:rsidRPr="0084684A">
        <w:rPr>
          <w:i/>
        </w:rPr>
        <w:t xml:space="preserve"> </w:t>
      </w:r>
      <w:r w:rsidRPr="0084684A">
        <w:rPr>
          <w:i/>
        </w:rPr>
        <w:t>Button „Standort Email Verteiler“ muss gesetzt sein</w:t>
      </w:r>
    </w:p>
    <w:p w:rsidR="008A38B7" w:rsidRPr="0084684A" w:rsidRDefault="006E1EEC" w:rsidP="004F77DA">
      <w:pPr>
        <w:pStyle w:val="Listenabsatz"/>
        <w:numPr>
          <w:ilvl w:val="0"/>
          <w:numId w:val="23"/>
        </w:numPr>
        <w:rPr>
          <w:i/>
        </w:rPr>
      </w:pPr>
      <w:r w:rsidRPr="0084684A">
        <w:rPr>
          <w:i/>
        </w:rPr>
        <w:t>Der gewünschte Kunde muss gewählt werden</w:t>
      </w:r>
    </w:p>
    <w:p w:rsidR="006E1EEC" w:rsidRPr="0084684A" w:rsidRDefault="006E1EEC" w:rsidP="004F77DA">
      <w:pPr>
        <w:pStyle w:val="Listenabsatz"/>
        <w:numPr>
          <w:ilvl w:val="0"/>
          <w:numId w:val="23"/>
        </w:numPr>
        <w:rPr>
          <w:i/>
        </w:rPr>
      </w:pPr>
      <w:r w:rsidRPr="0084684A">
        <w:rPr>
          <w:i/>
        </w:rPr>
        <w:t>Der Kundenstandort muss gesetzt sein</w:t>
      </w:r>
    </w:p>
    <w:p w:rsidR="006E1EEC" w:rsidRPr="0084684A" w:rsidRDefault="006E1EEC" w:rsidP="004F77DA">
      <w:pPr>
        <w:pStyle w:val="Listenabsatz"/>
        <w:numPr>
          <w:ilvl w:val="0"/>
          <w:numId w:val="23"/>
        </w:numPr>
        <w:rPr>
          <w:b/>
          <w:i/>
          <w:color w:val="C00000"/>
        </w:rPr>
      </w:pPr>
      <w:r w:rsidRPr="0084684A">
        <w:rPr>
          <w:b/>
          <w:i/>
          <w:color w:val="C00000"/>
        </w:rPr>
        <w:t>Button „Anzeigen“ muss betätigt werden (sonst wird möglichweise die falsche Preisliste bearbeitet)</w:t>
      </w:r>
    </w:p>
    <w:p w:rsidR="006E1EEC" w:rsidRPr="0084684A" w:rsidRDefault="006E1EEC" w:rsidP="006E1EEC">
      <w:pPr>
        <w:rPr>
          <w:i/>
        </w:rPr>
      </w:pPr>
      <w:r w:rsidRPr="0084684A">
        <w:rPr>
          <w:i/>
        </w:rPr>
        <w:t xml:space="preserve">Die Bearbeitung der Daten erfolgt </w:t>
      </w:r>
      <w:r w:rsidR="00A63C5A" w:rsidRPr="0084684A">
        <w:rPr>
          <w:i/>
        </w:rPr>
        <w:t>genauso</w:t>
      </w:r>
      <w:r w:rsidRPr="0084684A">
        <w:rPr>
          <w:i/>
        </w:rPr>
        <w:t xml:space="preserve"> wie im Kunden Email Verteiler.</w:t>
      </w:r>
    </w:p>
    <w:p w:rsidR="008C5355" w:rsidRDefault="008C5355" w:rsidP="006E1EEC">
      <w:bookmarkStart w:id="13" w:name="_GoBack"/>
      <w:bookmarkEnd w:id="13"/>
    </w:p>
    <w:p w:rsidR="008C5355" w:rsidRDefault="008C5355" w:rsidP="006E1EEC"/>
    <w:p w:rsidR="008C5355" w:rsidRDefault="008C5355" w:rsidP="006E1EEC"/>
    <w:p w:rsidR="008C5355" w:rsidRDefault="008C5355" w:rsidP="006E1EEC"/>
    <w:p w:rsidR="008C5355" w:rsidRDefault="008C5355" w:rsidP="006E1EEC"/>
    <w:p w:rsidR="008C5355" w:rsidRDefault="008C5355" w:rsidP="006E1EEC"/>
    <w:p w:rsidR="008C5355" w:rsidRDefault="008C5355" w:rsidP="004F77DA">
      <w:pPr>
        <w:pStyle w:val="berschrift1"/>
        <w:numPr>
          <w:ilvl w:val="0"/>
          <w:numId w:val="6"/>
        </w:numPr>
      </w:pPr>
      <w:bookmarkStart w:id="14" w:name="_Toc387415647"/>
      <w:r>
        <w:lastRenderedPageBreak/>
        <w:t>Rechte</w:t>
      </w:r>
      <w:r w:rsidR="00057BE1">
        <w:t>verwaltung</w:t>
      </w:r>
      <w:bookmarkEnd w:id="14"/>
    </w:p>
    <w:p w:rsidR="00057BE1" w:rsidRDefault="00057BE1" w:rsidP="00057BE1">
      <w:pPr>
        <w:keepNext/>
      </w:pPr>
      <w:r>
        <w:rPr>
          <w:noProof/>
          <w:lang w:eastAsia="de-DE"/>
        </w:rPr>
        <w:drawing>
          <wp:inline distT="0" distB="0" distL="0" distR="0" wp14:anchorId="6F18B0D7" wp14:editId="2145113B">
            <wp:extent cx="5753100" cy="272415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057BE1" w:rsidRPr="00057BE1" w:rsidRDefault="00057BE1" w:rsidP="00057BE1">
      <w:pPr>
        <w:pStyle w:val="Beschriftung"/>
      </w:pPr>
      <w:r>
        <w:t xml:space="preserve">Abbildung </w:t>
      </w:r>
      <w:fldSimple w:instr=" SEQ Abbildung \* ARABIC ">
        <w:r w:rsidR="002E2E73">
          <w:rPr>
            <w:noProof/>
          </w:rPr>
          <w:t>45</w:t>
        </w:r>
      </w:fldSimple>
      <w:r>
        <w:t>:Administrationsbereich-&gt;Rechte-&gt;Rechteübersicht</w:t>
      </w:r>
    </w:p>
    <w:p w:rsidR="00057BE1" w:rsidRDefault="00057BE1" w:rsidP="00057BE1">
      <w:r w:rsidRPr="007D4AD9">
        <w:t xml:space="preserve">Projektdatei: </w:t>
      </w:r>
      <w:proofErr w:type="spellStart"/>
      <w:r w:rsidR="00711875">
        <w:t>Permission</w:t>
      </w:r>
      <w:proofErr w:type="spellEnd"/>
      <w:r w:rsidRPr="007D4AD9">
        <w:t xml:space="preserve">/ </w:t>
      </w:r>
      <w:r w:rsidR="00711875">
        <w:t>AllPermission</w:t>
      </w:r>
      <w:r>
        <w:t>.a</w:t>
      </w:r>
      <w:r w:rsidR="00711875">
        <w:t>sc</w:t>
      </w:r>
      <w:r>
        <w:t>x</w:t>
      </w:r>
      <w:r w:rsidRPr="007D4AD9">
        <w:t>/</w:t>
      </w:r>
      <w:proofErr w:type="spellStart"/>
      <w:r w:rsidRPr="007D4AD9">
        <w:t>cs</w:t>
      </w:r>
      <w:proofErr w:type="spellEnd"/>
    </w:p>
    <w:p w:rsidR="00711875" w:rsidRPr="0084684A" w:rsidRDefault="00711875" w:rsidP="00057BE1">
      <w:pPr>
        <w:rPr>
          <w:i/>
        </w:rPr>
      </w:pPr>
      <w:r w:rsidRPr="0084684A">
        <w:rPr>
          <w:i/>
        </w:rPr>
        <w:t xml:space="preserve">In der Abbildung 44 werden alle Rechte angezeigt, die im System verfügbar ist. </w:t>
      </w:r>
    </w:p>
    <w:p w:rsidR="00711875" w:rsidRDefault="00711875" w:rsidP="00057BE1">
      <w:pPr>
        <w:rPr>
          <w:b/>
          <w:i/>
          <w:color w:val="FF0000"/>
          <w:u w:val="single"/>
        </w:rPr>
      </w:pPr>
      <w:r w:rsidRPr="0084684A">
        <w:rPr>
          <w:i/>
          <w:color w:val="FF0000"/>
        </w:rPr>
        <w:t>Achtung: Für den Benutzer ist nur eine Bearbeitung</w:t>
      </w:r>
      <w:r w:rsidR="0084684A">
        <w:rPr>
          <w:i/>
          <w:color w:val="FF0000"/>
        </w:rPr>
        <w:t xml:space="preserve"> (Bleistiftsymbol)</w:t>
      </w:r>
      <w:r w:rsidRPr="0084684A">
        <w:rPr>
          <w:i/>
          <w:color w:val="FF0000"/>
        </w:rPr>
        <w:t xml:space="preserve"> der Beschreibung möglich. Die Rechte können nur in der Datenbank vergeben werden, da die</w:t>
      </w:r>
      <w:r w:rsidR="00A539B1">
        <w:rPr>
          <w:i/>
          <w:color w:val="FF0000"/>
        </w:rPr>
        <w:t>se</w:t>
      </w:r>
      <w:r w:rsidRPr="0084684A">
        <w:rPr>
          <w:i/>
          <w:color w:val="FF0000"/>
        </w:rPr>
        <w:t xml:space="preserve"> im Programm anhand </w:t>
      </w:r>
      <w:r w:rsidR="00A539B1" w:rsidRPr="0084684A">
        <w:rPr>
          <w:i/>
          <w:color w:val="FF0000"/>
        </w:rPr>
        <w:t>de</w:t>
      </w:r>
      <w:r w:rsidR="00A539B1">
        <w:rPr>
          <w:i/>
          <w:color w:val="FF0000"/>
        </w:rPr>
        <w:t>s Namens</w:t>
      </w:r>
      <w:r w:rsidRPr="0084684A">
        <w:rPr>
          <w:i/>
          <w:color w:val="FF0000"/>
        </w:rPr>
        <w:t xml:space="preserve"> abgeglichen wird, wer was darf. </w:t>
      </w:r>
      <w:r w:rsidR="0084684A" w:rsidRPr="0084684A">
        <w:rPr>
          <w:i/>
          <w:color w:val="FF0000"/>
        </w:rPr>
        <w:t xml:space="preserve"> </w:t>
      </w:r>
      <w:r w:rsidR="0084684A" w:rsidRPr="0084684A">
        <w:rPr>
          <w:b/>
          <w:i/>
          <w:color w:val="FF0000"/>
          <w:u w:val="single"/>
        </w:rPr>
        <w:t>Die Rechte dürfen nicht gelöscht werden ohne eine Codeanpassung.</w:t>
      </w:r>
    </w:p>
    <w:p w:rsidR="0084684A" w:rsidRDefault="0084684A" w:rsidP="0084684A">
      <w:pPr>
        <w:keepNext/>
      </w:pPr>
      <w:r>
        <w:rPr>
          <w:i/>
          <w:noProof/>
          <w:color w:val="FF0000"/>
          <w:lang w:eastAsia="de-DE"/>
        </w:rPr>
        <w:drawing>
          <wp:inline distT="0" distB="0" distL="0" distR="0" wp14:anchorId="71B2D847" wp14:editId="751FFF72">
            <wp:extent cx="5753100" cy="2813050"/>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2813050"/>
                    </a:xfrm>
                    <a:prstGeom prst="rect">
                      <a:avLst/>
                    </a:prstGeom>
                    <a:noFill/>
                    <a:ln>
                      <a:noFill/>
                    </a:ln>
                  </pic:spPr>
                </pic:pic>
              </a:graphicData>
            </a:graphic>
          </wp:inline>
        </w:drawing>
      </w:r>
    </w:p>
    <w:p w:rsidR="0084684A" w:rsidRPr="0084684A" w:rsidRDefault="0084684A" w:rsidP="0084684A">
      <w:pPr>
        <w:pStyle w:val="Beschriftung"/>
        <w:rPr>
          <w:i/>
          <w:color w:val="FF0000"/>
        </w:rPr>
      </w:pPr>
      <w:r>
        <w:t xml:space="preserve">Abbildung </w:t>
      </w:r>
      <w:fldSimple w:instr=" SEQ Abbildung \* ARABIC ">
        <w:r w:rsidR="002E2E73">
          <w:rPr>
            <w:noProof/>
          </w:rPr>
          <w:t>46</w:t>
        </w:r>
      </w:fldSimple>
      <w:r>
        <w:t>:Administrationsbereich-&gt;Rechtepakete</w:t>
      </w:r>
    </w:p>
    <w:p w:rsidR="0084684A" w:rsidRDefault="0084684A" w:rsidP="0084684A">
      <w:r w:rsidRPr="007D4AD9">
        <w:t xml:space="preserve">Projektdatei: </w:t>
      </w:r>
      <w:proofErr w:type="spellStart"/>
      <w:r>
        <w:t>Permission</w:t>
      </w:r>
      <w:proofErr w:type="spellEnd"/>
      <w:r w:rsidRPr="007D4AD9">
        <w:t xml:space="preserve">/ </w:t>
      </w:r>
      <w:r>
        <w:t>PermissionProfile.ascx</w:t>
      </w:r>
      <w:r w:rsidRPr="007D4AD9">
        <w:t>/</w:t>
      </w:r>
      <w:proofErr w:type="spellStart"/>
      <w:r w:rsidRPr="007D4AD9">
        <w:t>cs</w:t>
      </w:r>
      <w:proofErr w:type="spellEnd"/>
    </w:p>
    <w:p w:rsidR="00711875" w:rsidRDefault="0084684A" w:rsidP="00057BE1">
      <w:r w:rsidRPr="00EA3ABE">
        <w:rPr>
          <w:i/>
        </w:rPr>
        <w:lastRenderedPageBreak/>
        <w:t>Die in der Abbildung 4</w:t>
      </w:r>
      <w:r w:rsidR="00A539B1">
        <w:rPr>
          <w:i/>
        </w:rPr>
        <w:t>6</w:t>
      </w:r>
      <w:r w:rsidRPr="00EA3ABE">
        <w:rPr>
          <w:i/>
        </w:rPr>
        <w:t xml:space="preserve"> dargestellte Maske enthält Rechtepakete. Solche Pakete haben den Vorteil, </w:t>
      </w:r>
      <w:r w:rsidR="003458F5" w:rsidRPr="00EA3ABE">
        <w:rPr>
          <w:i/>
        </w:rPr>
        <w:t>dass die Rechte übersichtlicher vergeben werden können und eine Sonderrechtregelung gebildet werden kann</w:t>
      </w:r>
      <w:r w:rsidR="003458F5">
        <w:t>.</w:t>
      </w:r>
      <w:r>
        <w:t xml:space="preserve"> </w:t>
      </w:r>
      <w:r w:rsidR="003458F5">
        <w:t xml:space="preserve"> </w:t>
      </w:r>
    </w:p>
    <w:p w:rsidR="003458F5" w:rsidRDefault="007C2462" w:rsidP="003458F5">
      <w:pPr>
        <w:keepNext/>
      </w:pPr>
      <w:r>
        <w:rPr>
          <w:noProof/>
          <w:lang w:eastAsia="de-DE"/>
        </w:rPr>
        <w:drawing>
          <wp:inline distT="0" distB="0" distL="0" distR="0" wp14:anchorId="6797A8BB" wp14:editId="4030F290">
            <wp:extent cx="5759450" cy="39497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9450" cy="3949700"/>
                    </a:xfrm>
                    <a:prstGeom prst="rect">
                      <a:avLst/>
                    </a:prstGeom>
                    <a:noFill/>
                    <a:ln>
                      <a:noFill/>
                    </a:ln>
                  </pic:spPr>
                </pic:pic>
              </a:graphicData>
            </a:graphic>
          </wp:inline>
        </w:drawing>
      </w:r>
    </w:p>
    <w:p w:rsidR="003458F5" w:rsidRDefault="003458F5" w:rsidP="003458F5">
      <w:pPr>
        <w:pStyle w:val="Beschriftung"/>
      </w:pPr>
      <w:r>
        <w:t xml:space="preserve">Abbildung </w:t>
      </w:r>
      <w:fldSimple w:instr=" SEQ Abbildung \* ARABIC ">
        <w:r w:rsidR="002E2E73">
          <w:rPr>
            <w:noProof/>
          </w:rPr>
          <w:t>47</w:t>
        </w:r>
      </w:fldSimple>
      <w:r>
        <w:t>:Rechtesystem CASE</w:t>
      </w:r>
    </w:p>
    <w:p w:rsidR="003458F5" w:rsidRPr="00163A43" w:rsidRDefault="00EA3ABE" w:rsidP="003458F5">
      <w:pPr>
        <w:rPr>
          <w:i/>
        </w:rPr>
      </w:pPr>
      <w:r>
        <w:rPr>
          <w:i/>
        </w:rPr>
        <w:t>In der Abbildung 4</w:t>
      </w:r>
      <w:r w:rsidR="00A539B1">
        <w:rPr>
          <w:i/>
        </w:rPr>
        <w:t xml:space="preserve">7 </w:t>
      </w:r>
      <w:r>
        <w:rPr>
          <w:i/>
        </w:rPr>
        <w:t xml:space="preserve">gibt es </w:t>
      </w:r>
      <w:r w:rsidR="003458F5" w:rsidRPr="00163A43">
        <w:rPr>
          <w:i/>
        </w:rPr>
        <w:t xml:space="preserve">3 Benutzer im System und jeder Benutzer bekommt das Rechtepaket 1 zugewiesen. Zudem soll der Benutzer 3 noch </w:t>
      </w:r>
      <w:r>
        <w:rPr>
          <w:i/>
        </w:rPr>
        <w:t>ein zusätzliches Recht erhalten  und der Benutzer 2 ein Rechtepaket.</w:t>
      </w:r>
    </w:p>
    <w:p w:rsidR="003458F5" w:rsidRPr="00163A43" w:rsidRDefault="003458F5" w:rsidP="003458F5">
      <w:pPr>
        <w:rPr>
          <w:i/>
        </w:rPr>
      </w:pPr>
      <w:r w:rsidRPr="00163A43">
        <w:rPr>
          <w:i/>
        </w:rPr>
        <w:t>Funktionsweise:</w:t>
      </w:r>
    </w:p>
    <w:p w:rsidR="003458F5" w:rsidRPr="00163A43" w:rsidRDefault="007C2462" w:rsidP="004F77DA">
      <w:pPr>
        <w:pStyle w:val="Listenabsatz"/>
        <w:numPr>
          <w:ilvl w:val="0"/>
          <w:numId w:val="24"/>
        </w:numPr>
        <w:rPr>
          <w:i/>
        </w:rPr>
      </w:pPr>
      <w:r w:rsidRPr="00163A43">
        <w:rPr>
          <w:i/>
        </w:rPr>
        <w:t>Durch das Klicken auf den Button „Neuer Datensatz“ (oben links) im Bild kann ein neues Rechtepacket erstellt werden:</w:t>
      </w:r>
    </w:p>
    <w:p w:rsidR="007C2462" w:rsidRPr="00163A43" w:rsidRDefault="007C2462" w:rsidP="007C2462">
      <w:pPr>
        <w:pStyle w:val="Listenabsatz"/>
        <w:rPr>
          <w:i/>
        </w:rPr>
      </w:pPr>
      <w:r w:rsidRPr="00163A43">
        <w:rPr>
          <w:i/>
          <w:noProof/>
          <w:lang w:eastAsia="de-DE"/>
        </w:rPr>
        <w:drawing>
          <wp:inline distT="0" distB="0" distL="0" distR="0" wp14:anchorId="30D655FB" wp14:editId="29AD4598">
            <wp:extent cx="2686050" cy="1176402"/>
            <wp:effectExtent l="0" t="0" r="0" b="508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6050" cy="1176402"/>
                    </a:xfrm>
                    <a:prstGeom prst="rect">
                      <a:avLst/>
                    </a:prstGeom>
                    <a:noFill/>
                    <a:ln>
                      <a:noFill/>
                    </a:ln>
                  </pic:spPr>
                </pic:pic>
              </a:graphicData>
            </a:graphic>
          </wp:inline>
        </w:drawing>
      </w:r>
    </w:p>
    <w:p w:rsidR="007C2462" w:rsidRPr="00163A43" w:rsidRDefault="00163A43" w:rsidP="004F77DA">
      <w:pPr>
        <w:pStyle w:val="Listenabsatz"/>
        <w:numPr>
          <w:ilvl w:val="0"/>
          <w:numId w:val="24"/>
        </w:numPr>
        <w:rPr>
          <w:i/>
        </w:rPr>
      </w:pPr>
      <w:r w:rsidRPr="00163A43">
        <w:rPr>
          <w:i/>
        </w:rPr>
        <w:t>Durch das anklicken vom Bleistiftsymbol kann der Benutzer  das Rechtepaket bearbeiten</w:t>
      </w:r>
    </w:p>
    <w:p w:rsidR="00163A43" w:rsidRDefault="00163A43" w:rsidP="00163A43">
      <w:pPr>
        <w:pStyle w:val="Listenabsatz"/>
      </w:pPr>
    </w:p>
    <w:p w:rsidR="00163A43" w:rsidRDefault="00163A43" w:rsidP="00163A43">
      <w:pPr>
        <w:pStyle w:val="Listenabsatz"/>
      </w:pPr>
    </w:p>
    <w:p w:rsidR="00163A43" w:rsidRDefault="00163A43" w:rsidP="00163A43">
      <w:pPr>
        <w:pStyle w:val="Listenabsatz"/>
      </w:pPr>
    </w:p>
    <w:p w:rsidR="00163A43" w:rsidRDefault="00163A43" w:rsidP="00163A43">
      <w:pPr>
        <w:pStyle w:val="Listenabsatz"/>
      </w:pPr>
    </w:p>
    <w:p w:rsidR="00163A43" w:rsidRDefault="00163A43" w:rsidP="00163A43">
      <w:pPr>
        <w:pStyle w:val="Listenabsatz"/>
      </w:pPr>
    </w:p>
    <w:p w:rsidR="00163A43" w:rsidRDefault="00163A43" w:rsidP="00163A43">
      <w:pPr>
        <w:pStyle w:val="Listenabsatz"/>
      </w:pPr>
    </w:p>
    <w:p w:rsidR="00163A43" w:rsidRDefault="00163A43" w:rsidP="004F77DA">
      <w:pPr>
        <w:pStyle w:val="Listenabsatz"/>
        <w:numPr>
          <w:ilvl w:val="0"/>
          <w:numId w:val="24"/>
        </w:numPr>
        <w:rPr>
          <w:b/>
        </w:rPr>
      </w:pPr>
      <w:r w:rsidRPr="00163A43">
        <w:rPr>
          <w:b/>
        </w:rPr>
        <w:t>Rechtepakete zuweisen:</w:t>
      </w:r>
    </w:p>
    <w:p w:rsidR="00163A43" w:rsidRPr="00163A43" w:rsidRDefault="00163A43" w:rsidP="00163A43">
      <w:pPr>
        <w:pStyle w:val="Listenabsatz"/>
        <w:rPr>
          <w:i/>
        </w:rPr>
      </w:pPr>
      <w:r w:rsidRPr="00163A43">
        <w:rPr>
          <w:i/>
        </w:rPr>
        <w:t xml:space="preserve">Durch „Mouseover“ Spalte „Rechtepakete“ Zelle „Zuweisen/Anzeigen“  erscheint ein </w:t>
      </w:r>
      <w:proofErr w:type="spellStart"/>
      <w:r w:rsidRPr="00163A43">
        <w:rPr>
          <w:i/>
        </w:rPr>
        <w:t>Tooltip</w:t>
      </w:r>
      <w:proofErr w:type="spellEnd"/>
      <w:r w:rsidRPr="00163A43">
        <w:rPr>
          <w:i/>
        </w:rPr>
        <w:t>.</w:t>
      </w:r>
    </w:p>
    <w:p w:rsidR="00163A43" w:rsidRPr="00163A43" w:rsidRDefault="00163A43" w:rsidP="00163A43">
      <w:pPr>
        <w:pStyle w:val="Listenabsatz"/>
        <w:rPr>
          <w:i/>
        </w:rPr>
      </w:pPr>
      <w:r w:rsidRPr="00163A43">
        <w:rPr>
          <w:i/>
        </w:rPr>
        <w:t xml:space="preserve">Im </w:t>
      </w:r>
      <w:proofErr w:type="spellStart"/>
      <w:r w:rsidRPr="00163A43">
        <w:rPr>
          <w:i/>
        </w:rPr>
        <w:t>Tooltip</w:t>
      </w:r>
      <w:proofErr w:type="spellEnd"/>
      <w:r w:rsidRPr="00163A43">
        <w:rPr>
          <w:i/>
        </w:rPr>
        <w:t xml:space="preserve"> werden 2 Listboxen dargestellt:</w:t>
      </w:r>
    </w:p>
    <w:p w:rsidR="00163A43" w:rsidRDefault="00163A43" w:rsidP="00163A43">
      <w:pPr>
        <w:pStyle w:val="Listenabsatz"/>
        <w:keepNext/>
      </w:pPr>
      <w:r>
        <w:rPr>
          <w:noProof/>
          <w:lang w:eastAsia="de-DE"/>
        </w:rPr>
        <w:drawing>
          <wp:inline distT="0" distB="0" distL="0" distR="0" wp14:anchorId="77538FAA" wp14:editId="5BBB567B">
            <wp:extent cx="5759450" cy="291465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9450" cy="2914650"/>
                    </a:xfrm>
                    <a:prstGeom prst="rect">
                      <a:avLst/>
                    </a:prstGeom>
                    <a:noFill/>
                    <a:ln>
                      <a:noFill/>
                    </a:ln>
                  </pic:spPr>
                </pic:pic>
              </a:graphicData>
            </a:graphic>
          </wp:inline>
        </w:drawing>
      </w:r>
    </w:p>
    <w:p w:rsidR="00163A43" w:rsidRPr="00163A43" w:rsidRDefault="00163A43" w:rsidP="00163A43">
      <w:pPr>
        <w:pStyle w:val="Beschriftung"/>
      </w:pPr>
      <w:r>
        <w:t xml:space="preserve">Abbildung </w:t>
      </w:r>
      <w:fldSimple w:instr=" SEQ Abbildung \* ARABIC ">
        <w:r w:rsidR="002E2E73">
          <w:rPr>
            <w:noProof/>
          </w:rPr>
          <w:t>48</w:t>
        </w:r>
      </w:fldSimple>
      <w:r>
        <w:t>:Rechtepakete-&gt;Rechte zum Rechtepaket zuweisen</w:t>
      </w:r>
    </w:p>
    <w:p w:rsidR="003458F5" w:rsidRPr="00163A43" w:rsidRDefault="00163A43" w:rsidP="004F77DA">
      <w:pPr>
        <w:pStyle w:val="Listenabsatz"/>
        <w:numPr>
          <w:ilvl w:val="0"/>
          <w:numId w:val="25"/>
        </w:numPr>
        <w:rPr>
          <w:i/>
        </w:rPr>
      </w:pPr>
      <w:r w:rsidRPr="00163A43">
        <w:rPr>
          <w:i/>
        </w:rPr>
        <w:t xml:space="preserve">Hier kann der Benutzer auswählen welche Rechte in welches Rechtepaket eingebunden werden. Die gewünschten Rechte können einfach per Drag &amp; Drop in die </w:t>
      </w:r>
      <w:proofErr w:type="spellStart"/>
      <w:r w:rsidRPr="00163A43">
        <w:rPr>
          <w:i/>
        </w:rPr>
        <w:t>Listbox</w:t>
      </w:r>
      <w:proofErr w:type="spellEnd"/>
      <w:r w:rsidRPr="00163A43">
        <w:rPr>
          <w:i/>
        </w:rPr>
        <w:t xml:space="preserve">  „zugewiesene Rechte“ verschoben werden.  Danach einfach mit Speichern bestätigen.</w:t>
      </w:r>
    </w:p>
    <w:p w:rsidR="00163A43" w:rsidRDefault="00163A43" w:rsidP="00163A43">
      <w:pPr>
        <w:pStyle w:val="Listenabsatz"/>
      </w:pPr>
    </w:p>
    <w:p w:rsidR="00163A43" w:rsidRDefault="00163A43" w:rsidP="00163A43">
      <w:pPr>
        <w:pStyle w:val="Listenabsatz"/>
        <w:keepNext/>
      </w:pPr>
      <w:r>
        <w:rPr>
          <w:noProof/>
          <w:lang w:eastAsia="de-DE"/>
        </w:rPr>
        <w:drawing>
          <wp:inline distT="0" distB="0" distL="0" distR="0" wp14:anchorId="3CF191EA" wp14:editId="1A7780B2">
            <wp:extent cx="5753100" cy="34925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3492500"/>
                    </a:xfrm>
                    <a:prstGeom prst="rect">
                      <a:avLst/>
                    </a:prstGeom>
                    <a:noFill/>
                    <a:ln>
                      <a:noFill/>
                    </a:ln>
                  </pic:spPr>
                </pic:pic>
              </a:graphicData>
            </a:graphic>
          </wp:inline>
        </w:drawing>
      </w:r>
    </w:p>
    <w:p w:rsidR="00163A43" w:rsidRDefault="00163A43" w:rsidP="00163A43">
      <w:pPr>
        <w:pStyle w:val="Beschriftung"/>
      </w:pPr>
      <w:r>
        <w:t xml:space="preserve">Abbildung </w:t>
      </w:r>
      <w:fldSimple w:instr=" SEQ Abbildung \* ARABIC ">
        <w:r w:rsidR="002E2E73">
          <w:rPr>
            <w:noProof/>
          </w:rPr>
          <w:t>49</w:t>
        </w:r>
      </w:fldSimple>
      <w:r>
        <w:t>:</w:t>
      </w:r>
      <w:r w:rsidRPr="00163A43">
        <w:t xml:space="preserve"> </w:t>
      </w:r>
      <w:r>
        <w:t>Administrationsbereich-&gt;Rechte zuweisen</w:t>
      </w:r>
    </w:p>
    <w:p w:rsidR="00163A43" w:rsidRDefault="00163A43" w:rsidP="00163A43">
      <w:r w:rsidRPr="007D4AD9">
        <w:lastRenderedPageBreak/>
        <w:t xml:space="preserve">Projektdatei: </w:t>
      </w:r>
      <w:proofErr w:type="spellStart"/>
      <w:r>
        <w:t>Permission</w:t>
      </w:r>
      <w:proofErr w:type="spellEnd"/>
      <w:r w:rsidRPr="007D4AD9">
        <w:t xml:space="preserve">/ </w:t>
      </w:r>
      <w:r w:rsidR="00CE2963">
        <w:t>UserPermission</w:t>
      </w:r>
      <w:r>
        <w:t>.ascx</w:t>
      </w:r>
      <w:r w:rsidRPr="007D4AD9">
        <w:t>/</w:t>
      </w:r>
      <w:proofErr w:type="spellStart"/>
      <w:r w:rsidRPr="007D4AD9">
        <w:t>cs</w:t>
      </w:r>
      <w:proofErr w:type="spellEnd"/>
    </w:p>
    <w:p w:rsidR="00CE2963" w:rsidRPr="00C3741B" w:rsidRDefault="00CE2963" w:rsidP="00163A43">
      <w:pPr>
        <w:rPr>
          <w:i/>
        </w:rPr>
      </w:pPr>
      <w:r w:rsidRPr="00C3741B">
        <w:rPr>
          <w:i/>
        </w:rPr>
        <w:t>In dieser Maske kann der Benutzer die Rechte und Rechtepakete zu dem jeweiligen Benutzer zuweisen. Die Zuweisung erfolgt gleich wie die Zuweisung der Rechte zum Rechtepaket.</w:t>
      </w:r>
    </w:p>
    <w:p w:rsidR="00CE2963" w:rsidRDefault="00CE2963" w:rsidP="00CE2963">
      <w:pPr>
        <w:keepNext/>
      </w:pPr>
      <w:r>
        <w:rPr>
          <w:noProof/>
          <w:lang w:eastAsia="de-DE"/>
        </w:rPr>
        <w:drawing>
          <wp:inline distT="0" distB="0" distL="0" distR="0" wp14:anchorId="7590F976" wp14:editId="55BF2B09">
            <wp:extent cx="4953663" cy="411804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5991" cy="4119975"/>
                    </a:xfrm>
                    <a:prstGeom prst="rect">
                      <a:avLst/>
                    </a:prstGeom>
                    <a:noFill/>
                    <a:ln>
                      <a:noFill/>
                    </a:ln>
                  </pic:spPr>
                </pic:pic>
              </a:graphicData>
            </a:graphic>
          </wp:inline>
        </w:drawing>
      </w:r>
    </w:p>
    <w:p w:rsidR="00CE2963" w:rsidRDefault="00CE2963" w:rsidP="00CE2963">
      <w:pPr>
        <w:pStyle w:val="Beschriftung"/>
      </w:pPr>
      <w:r>
        <w:t xml:space="preserve">Abbildung </w:t>
      </w:r>
      <w:fldSimple w:instr=" SEQ Abbildung \* ARABIC ">
        <w:r w:rsidR="002E2E73">
          <w:rPr>
            <w:noProof/>
          </w:rPr>
          <w:t>50</w:t>
        </w:r>
      </w:fldSimple>
      <w:r>
        <w:t>:Datenbankstruktur Rechtesystem CASE</w:t>
      </w:r>
    </w:p>
    <w:p w:rsidR="000B0F40" w:rsidRDefault="000B0F40" w:rsidP="004F77DA">
      <w:pPr>
        <w:pStyle w:val="berschrift1"/>
        <w:numPr>
          <w:ilvl w:val="0"/>
          <w:numId w:val="6"/>
        </w:numPr>
      </w:pPr>
      <w:bookmarkStart w:id="15" w:name="_Toc387415648"/>
      <w:r>
        <w:t>Benutzerverwaltung</w:t>
      </w:r>
      <w:bookmarkEnd w:id="15"/>
    </w:p>
    <w:p w:rsidR="000B0F40" w:rsidRDefault="000B0F40" w:rsidP="000B0F40">
      <w:pPr>
        <w:keepNext/>
      </w:pPr>
      <w:r>
        <w:rPr>
          <w:noProof/>
          <w:lang w:eastAsia="de-DE"/>
        </w:rPr>
        <w:drawing>
          <wp:inline distT="0" distB="0" distL="0" distR="0" wp14:anchorId="21E2EC30" wp14:editId="198BA0D7">
            <wp:extent cx="4837832" cy="2719346"/>
            <wp:effectExtent l="0" t="0" r="127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7971" cy="2719424"/>
                    </a:xfrm>
                    <a:prstGeom prst="rect">
                      <a:avLst/>
                    </a:prstGeom>
                    <a:noFill/>
                    <a:ln>
                      <a:noFill/>
                    </a:ln>
                  </pic:spPr>
                </pic:pic>
              </a:graphicData>
            </a:graphic>
          </wp:inline>
        </w:drawing>
      </w:r>
    </w:p>
    <w:p w:rsidR="000B0F40" w:rsidRPr="000B0F40" w:rsidRDefault="000B0F40" w:rsidP="000B0F40">
      <w:pPr>
        <w:pStyle w:val="Beschriftung"/>
      </w:pPr>
      <w:r>
        <w:t xml:space="preserve">Abbildung </w:t>
      </w:r>
      <w:fldSimple w:instr=" SEQ Abbildung \* ARABIC ">
        <w:r w:rsidR="002E2E73">
          <w:rPr>
            <w:noProof/>
          </w:rPr>
          <w:t>51</w:t>
        </w:r>
      </w:fldSimple>
      <w:r>
        <w:t>:Benutzerverwaltung-&gt;Benutzerübersicht</w:t>
      </w:r>
    </w:p>
    <w:p w:rsidR="000B0F40" w:rsidRDefault="000B0F40" w:rsidP="000B0F40">
      <w:r w:rsidRPr="007D4AD9">
        <w:lastRenderedPageBreak/>
        <w:t xml:space="preserve">Projektdatei: </w:t>
      </w:r>
      <w:r>
        <w:t>User</w:t>
      </w:r>
      <w:r w:rsidRPr="007D4AD9">
        <w:t xml:space="preserve">/ </w:t>
      </w:r>
      <w:r>
        <w:t>CreateUser.aspx</w:t>
      </w:r>
      <w:r w:rsidRPr="007D4AD9">
        <w:t>/</w:t>
      </w:r>
      <w:proofErr w:type="spellStart"/>
      <w:r w:rsidRPr="007D4AD9">
        <w:t>cs</w:t>
      </w:r>
      <w:proofErr w:type="spellEnd"/>
    </w:p>
    <w:p w:rsidR="000B0F40" w:rsidRPr="00FD493E" w:rsidRDefault="000B0F40" w:rsidP="000B0F40">
      <w:pPr>
        <w:rPr>
          <w:i/>
        </w:rPr>
      </w:pPr>
      <w:r w:rsidRPr="00FD493E">
        <w:rPr>
          <w:i/>
        </w:rPr>
        <w:t>In der Benutzerübersicht stehen alle Benutzer die in CASE Registriert sind.  Hier können die Benutzerdaten bearbeitet (Bleistiftsymbol) und die Benutzerpasswörter zurückgesetzt (Grüner Pfeil) werden. Die Umschaltung erfolgt durch den Radio Button oben links in der Abbildung 50.</w:t>
      </w:r>
    </w:p>
    <w:p w:rsidR="000B0F40" w:rsidRDefault="000B0F40" w:rsidP="000B0F40">
      <w:pPr>
        <w:rPr>
          <w:b/>
          <w:i/>
          <w:color w:val="FF0000"/>
        </w:rPr>
      </w:pPr>
      <w:r w:rsidRPr="00FD493E">
        <w:rPr>
          <w:b/>
          <w:i/>
          <w:color w:val="FF0000"/>
        </w:rPr>
        <w:t xml:space="preserve">Die Passwörter sind für uns nicht sichtbar, da diese mit SALT Algorithmus kodiert sind. </w:t>
      </w:r>
    </w:p>
    <w:p w:rsidR="00FD493E" w:rsidRDefault="00FD493E" w:rsidP="000B0F40">
      <w:pPr>
        <w:rPr>
          <w:i/>
        </w:rPr>
      </w:pPr>
      <w:r>
        <w:rPr>
          <w:i/>
        </w:rPr>
        <w:t>Um einen neuen Benutzer anzulegen, muss der Radio Button auf „Benutzer anlegen“ gesetzt sein.</w:t>
      </w:r>
    </w:p>
    <w:p w:rsidR="00FD493E" w:rsidRDefault="00FD493E" w:rsidP="00FD493E">
      <w:pPr>
        <w:keepNext/>
      </w:pPr>
      <w:r>
        <w:rPr>
          <w:i/>
          <w:noProof/>
          <w:lang w:eastAsia="de-DE"/>
        </w:rPr>
        <w:drawing>
          <wp:inline distT="0" distB="0" distL="0" distR="0" wp14:anchorId="1CA622D0" wp14:editId="2C923CB6">
            <wp:extent cx="3768725" cy="514477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8725" cy="5144770"/>
                    </a:xfrm>
                    <a:prstGeom prst="rect">
                      <a:avLst/>
                    </a:prstGeom>
                    <a:noFill/>
                    <a:ln>
                      <a:noFill/>
                    </a:ln>
                  </pic:spPr>
                </pic:pic>
              </a:graphicData>
            </a:graphic>
          </wp:inline>
        </w:drawing>
      </w:r>
    </w:p>
    <w:p w:rsidR="00FD493E" w:rsidRPr="00FD493E" w:rsidRDefault="00FD493E" w:rsidP="00FD493E">
      <w:pPr>
        <w:pStyle w:val="Beschriftung"/>
        <w:rPr>
          <w:i/>
          <w:color w:val="auto"/>
        </w:rPr>
      </w:pPr>
      <w:r>
        <w:t xml:space="preserve">Abbildung </w:t>
      </w:r>
      <w:fldSimple w:instr=" SEQ Abbildung \* ARABIC ">
        <w:r w:rsidR="002E2E73">
          <w:rPr>
            <w:noProof/>
          </w:rPr>
          <w:t>52</w:t>
        </w:r>
      </w:fldSimple>
      <w:r>
        <w:t>:Anlage eines neuen Benutzers</w:t>
      </w:r>
    </w:p>
    <w:p w:rsidR="00CE2963" w:rsidRPr="00CA11F1" w:rsidRDefault="00CA11F1" w:rsidP="00163A43">
      <w:pPr>
        <w:rPr>
          <w:i/>
        </w:rPr>
      </w:pPr>
      <w:r w:rsidRPr="00CA11F1">
        <w:rPr>
          <w:i/>
        </w:rPr>
        <w:t>Die Pflichtfelder sind im Code hinterlegt.</w:t>
      </w:r>
    </w:p>
    <w:p w:rsidR="00FD493E" w:rsidRDefault="00FD493E" w:rsidP="00FD493E">
      <w:pPr>
        <w:rPr>
          <w:b/>
          <w:i/>
          <w:color w:val="FF0000"/>
        </w:rPr>
      </w:pPr>
      <w:r w:rsidRPr="00FD493E">
        <w:rPr>
          <w:b/>
          <w:i/>
          <w:color w:val="FF0000"/>
        </w:rPr>
        <w:t xml:space="preserve">Die </w:t>
      </w:r>
      <w:r>
        <w:rPr>
          <w:b/>
          <w:i/>
          <w:color w:val="FF0000"/>
        </w:rPr>
        <w:t>Passwörter müssen mind. 8 Zeichen lang sein.</w:t>
      </w:r>
    </w:p>
    <w:p w:rsidR="00FD493E" w:rsidRDefault="00FD493E" w:rsidP="00FD493E">
      <w:pPr>
        <w:rPr>
          <w:b/>
          <w:i/>
          <w:color w:val="FF0000"/>
        </w:rPr>
      </w:pPr>
    </w:p>
    <w:p w:rsidR="00FD493E" w:rsidRDefault="00FD493E" w:rsidP="00FD493E">
      <w:pPr>
        <w:rPr>
          <w:b/>
          <w:i/>
          <w:color w:val="FF0000"/>
        </w:rPr>
      </w:pPr>
    </w:p>
    <w:p w:rsidR="00FD493E" w:rsidRDefault="00FD493E" w:rsidP="00FD493E">
      <w:pPr>
        <w:rPr>
          <w:b/>
          <w:i/>
          <w:color w:val="FF0000"/>
        </w:rPr>
      </w:pPr>
    </w:p>
    <w:p w:rsidR="00FD493E" w:rsidRDefault="00FD493E" w:rsidP="00FD493E">
      <w:pPr>
        <w:rPr>
          <w:b/>
          <w:i/>
          <w:color w:val="FF0000"/>
        </w:rPr>
      </w:pPr>
    </w:p>
    <w:p w:rsidR="00CA11F1" w:rsidRDefault="00FD493E" w:rsidP="00CA11F1">
      <w:pPr>
        <w:keepNext/>
      </w:pPr>
      <w:r w:rsidRPr="00FD493E">
        <w:rPr>
          <w:b/>
          <w:i/>
          <w:color w:val="FF0000"/>
        </w:rPr>
        <w:t xml:space="preserve"> </w:t>
      </w:r>
      <w:r w:rsidR="00CA11F1">
        <w:rPr>
          <w:b/>
          <w:i/>
          <w:noProof/>
          <w:color w:val="FF0000"/>
          <w:lang w:eastAsia="de-DE"/>
        </w:rPr>
        <w:drawing>
          <wp:inline distT="0" distB="0" distL="0" distR="0" wp14:anchorId="012FDFF9" wp14:editId="24AFFC5F">
            <wp:extent cx="5748655" cy="2623820"/>
            <wp:effectExtent l="0" t="0" r="4445"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8655" cy="2623820"/>
                    </a:xfrm>
                    <a:prstGeom prst="rect">
                      <a:avLst/>
                    </a:prstGeom>
                    <a:noFill/>
                    <a:ln>
                      <a:noFill/>
                    </a:ln>
                  </pic:spPr>
                </pic:pic>
              </a:graphicData>
            </a:graphic>
          </wp:inline>
        </w:drawing>
      </w:r>
    </w:p>
    <w:p w:rsidR="00FD493E" w:rsidRDefault="00CA11F1" w:rsidP="00CA11F1">
      <w:pPr>
        <w:pStyle w:val="Beschriftung"/>
        <w:rPr>
          <w:b w:val="0"/>
          <w:i/>
          <w:color w:val="FF0000"/>
        </w:rPr>
      </w:pPr>
      <w:r>
        <w:t xml:space="preserve">Abbildung </w:t>
      </w:r>
      <w:fldSimple w:instr=" SEQ Abbildung \* ARABIC ">
        <w:r w:rsidR="002E2E73">
          <w:rPr>
            <w:noProof/>
          </w:rPr>
          <w:t>53</w:t>
        </w:r>
      </w:fldSimple>
      <w:r>
        <w:t>:Pflichtfelder für die Auftragsanlage</w:t>
      </w:r>
    </w:p>
    <w:p w:rsidR="00CA11F1" w:rsidRPr="004062C0" w:rsidRDefault="00CA11F1" w:rsidP="00CA11F1">
      <w:r w:rsidRPr="004062C0">
        <w:t xml:space="preserve">Projektdatei: </w:t>
      </w:r>
      <w:proofErr w:type="spellStart"/>
      <w:r w:rsidRPr="004062C0">
        <w:t>RequieredField</w:t>
      </w:r>
      <w:proofErr w:type="spellEnd"/>
      <w:r w:rsidRPr="004062C0">
        <w:t>/ RequieredField_Details.aspx/</w:t>
      </w:r>
      <w:proofErr w:type="spellStart"/>
      <w:r w:rsidRPr="004062C0">
        <w:t>cs</w:t>
      </w:r>
      <w:proofErr w:type="spellEnd"/>
    </w:p>
    <w:p w:rsidR="0010374F" w:rsidRPr="0010374F" w:rsidRDefault="0010374F" w:rsidP="00CA11F1">
      <w:pPr>
        <w:rPr>
          <w:i/>
        </w:rPr>
      </w:pPr>
      <w:r w:rsidRPr="0010374F">
        <w:rPr>
          <w:i/>
        </w:rPr>
        <w:t xml:space="preserve">Da jeder </w:t>
      </w:r>
      <w:r w:rsidRPr="0010374F">
        <w:rPr>
          <w:b/>
          <w:i/>
          <w:u w:val="single"/>
        </w:rPr>
        <w:t>Großkunde</w:t>
      </w:r>
      <w:r w:rsidRPr="0010374F">
        <w:rPr>
          <w:i/>
        </w:rPr>
        <w:t xml:space="preserve"> bei der Auftragsanlage</w:t>
      </w:r>
      <w:r>
        <w:rPr>
          <w:i/>
        </w:rPr>
        <w:t xml:space="preserve"> </w:t>
      </w:r>
      <w:r w:rsidRPr="0010374F">
        <w:rPr>
          <w:i/>
        </w:rPr>
        <w:t xml:space="preserve">eigene Felder eingeblendet bekommen soll, wird eine eigene Konfigurationsmaske benötigt. </w:t>
      </w:r>
      <w:r>
        <w:rPr>
          <w:i/>
        </w:rPr>
        <w:t>Dies ermöglicht auch die Feldkonfiguration für die verschiedenen Auftragstypen. Die Zuweisung erfolgt per Drag &amp; Drop</w:t>
      </w:r>
      <w:r w:rsidR="00D402FA">
        <w:rPr>
          <w:i/>
        </w:rPr>
        <w:t xml:space="preserve"> und „Mouseover“, Spalte „Pflichtfelder“ und Zelle „Zuweisen/Anzeigen“</w:t>
      </w:r>
      <w:r>
        <w:rPr>
          <w:i/>
        </w:rPr>
        <w:t xml:space="preserve">.  Nachdem die Felder zugewiesen worden, muss die Änderung abgespeichert werden, da sonst die </w:t>
      </w:r>
      <w:r w:rsidR="00080C9B">
        <w:rPr>
          <w:i/>
        </w:rPr>
        <w:t>Informationen</w:t>
      </w:r>
      <w:r>
        <w:rPr>
          <w:i/>
        </w:rPr>
        <w:t xml:space="preserve"> verloren geh</w:t>
      </w:r>
      <w:r w:rsidR="00080C9B">
        <w:rPr>
          <w:i/>
        </w:rPr>
        <w:t>en</w:t>
      </w:r>
      <w:r>
        <w:rPr>
          <w:i/>
        </w:rPr>
        <w:t>.</w:t>
      </w: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F91D01">
      <w:pPr>
        <w:pStyle w:val="Listenabsatz"/>
        <w:rPr>
          <w:i/>
        </w:rPr>
      </w:pPr>
    </w:p>
    <w:p w:rsidR="00F91D01" w:rsidRDefault="00F91D01" w:rsidP="004F77DA">
      <w:pPr>
        <w:pStyle w:val="berschrift1"/>
        <w:numPr>
          <w:ilvl w:val="0"/>
          <w:numId w:val="6"/>
        </w:numPr>
      </w:pPr>
      <w:bookmarkStart w:id="16" w:name="_Toc387415649"/>
      <w:r>
        <w:t>Statistik</w:t>
      </w:r>
      <w:bookmarkEnd w:id="16"/>
    </w:p>
    <w:p w:rsidR="00F91D01" w:rsidRPr="004062C0" w:rsidRDefault="00F91D01" w:rsidP="00F91D01">
      <w:r w:rsidRPr="004062C0">
        <w:t xml:space="preserve">Projektdatei: </w:t>
      </w:r>
      <w:proofErr w:type="spellStart"/>
      <w:r w:rsidRPr="004062C0">
        <w:t>Statistic</w:t>
      </w:r>
      <w:proofErr w:type="spellEnd"/>
      <w:r w:rsidRPr="004062C0">
        <w:t>/statistic.aspx/</w:t>
      </w:r>
      <w:proofErr w:type="spellStart"/>
      <w:r w:rsidRPr="004062C0">
        <w:t>cs</w:t>
      </w:r>
      <w:proofErr w:type="spellEnd"/>
    </w:p>
    <w:p w:rsidR="00F91D01" w:rsidRDefault="00F91D01" w:rsidP="00F91D01">
      <w:pPr>
        <w:rPr>
          <w:i/>
        </w:rPr>
      </w:pPr>
      <w:r w:rsidRPr="00F91D01">
        <w:rPr>
          <w:i/>
        </w:rPr>
        <w:t xml:space="preserve">Die Statistik stellt die Umsatzauswertung dar. </w:t>
      </w:r>
      <w:r>
        <w:rPr>
          <w:i/>
        </w:rPr>
        <w:t>Die Einzelnen Umsätze werden in mehrere Punkte unterteilt:</w:t>
      </w:r>
    </w:p>
    <w:p w:rsidR="00F91D01" w:rsidRDefault="00F91D01" w:rsidP="004F77DA">
      <w:pPr>
        <w:pStyle w:val="Listenabsatz"/>
        <w:numPr>
          <w:ilvl w:val="0"/>
          <w:numId w:val="25"/>
        </w:numPr>
        <w:rPr>
          <w:i/>
        </w:rPr>
      </w:pPr>
      <w:r>
        <w:rPr>
          <w:i/>
        </w:rPr>
        <w:t>Anzahl Aufträge pro Kunde</w:t>
      </w:r>
    </w:p>
    <w:p w:rsidR="00F91D01" w:rsidRDefault="00F91D01" w:rsidP="004F77DA">
      <w:pPr>
        <w:pStyle w:val="Listenabsatz"/>
        <w:numPr>
          <w:ilvl w:val="0"/>
          <w:numId w:val="25"/>
        </w:numPr>
        <w:rPr>
          <w:i/>
        </w:rPr>
      </w:pPr>
      <w:r>
        <w:rPr>
          <w:i/>
        </w:rPr>
        <w:t>Den jeweiligen Kundenumsatz</w:t>
      </w:r>
    </w:p>
    <w:p w:rsidR="00F91D01" w:rsidRDefault="00F91D01" w:rsidP="004F77DA">
      <w:pPr>
        <w:pStyle w:val="Listenabsatz"/>
        <w:numPr>
          <w:ilvl w:val="0"/>
          <w:numId w:val="25"/>
        </w:numPr>
        <w:rPr>
          <w:i/>
        </w:rPr>
      </w:pPr>
      <w:r>
        <w:rPr>
          <w:i/>
        </w:rPr>
        <w:t>Umsatzauswertung für ausgewählte Aufträge:</w:t>
      </w:r>
    </w:p>
    <w:p w:rsidR="00F91D01" w:rsidRDefault="00F91D01" w:rsidP="00F91D01">
      <w:pPr>
        <w:pStyle w:val="Listenabsatz"/>
        <w:rPr>
          <w:i/>
        </w:rPr>
      </w:pPr>
    </w:p>
    <w:p w:rsidR="004062C0" w:rsidRDefault="00F91D01" w:rsidP="004062C0">
      <w:pPr>
        <w:pStyle w:val="Listenabsatz"/>
        <w:keepNext/>
      </w:pPr>
      <w:r>
        <w:rPr>
          <w:i/>
          <w:noProof/>
          <w:lang w:eastAsia="de-DE"/>
        </w:rPr>
        <w:drawing>
          <wp:inline distT="0" distB="0" distL="0" distR="0" wp14:anchorId="0E7182BC" wp14:editId="33B12A72">
            <wp:extent cx="5756910" cy="404749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6910" cy="4047490"/>
                    </a:xfrm>
                    <a:prstGeom prst="rect">
                      <a:avLst/>
                    </a:prstGeom>
                    <a:noFill/>
                    <a:ln>
                      <a:noFill/>
                    </a:ln>
                  </pic:spPr>
                </pic:pic>
              </a:graphicData>
            </a:graphic>
          </wp:inline>
        </w:drawing>
      </w:r>
    </w:p>
    <w:p w:rsidR="00F91D01" w:rsidRPr="00F91D01" w:rsidRDefault="004062C0" w:rsidP="004062C0">
      <w:pPr>
        <w:pStyle w:val="Beschriftung"/>
        <w:rPr>
          <w:i/>
        </w:rPr>
      </w:pPr>
      <w:r>
        <w:t xml:space="preserve">Abbildung </w:t>
      </w:r>
      <w:fldSimple w:instr=" SEQ Abbildung \* ARABIC ">
        <w:r w:rsidR="002E2E73">
          <w:rPr>
            <w:noProof/>
          </w:rPr>
          <w:t>54</w:t>
        </w:r>
      </w:fldSimple>
      <w:r>
        <w:t>: Umsatzauswertung für bestimmte Auswahl</w:t>
      </w:r>
    </w:p>
    <w:p w:rsidR="0010374F" w:rsidRPr="00F91D01" w:rsidRDefault="0010374F" w:rsidP="00CA11F1"/>
    <w:p w:rsidR="0049011D" w:rsidRPr="0049011D" w:rsidRDefault="0049011D" w:rsidP="0049011D"/>
    <w:p w:rsidR="00163A43" w:rsidRDefault="00163A43" w:rsidP="00163A43"/>
    <w:p w:rsidR="0049011D" w:rsidRDefault="0049011D" w:rsidP="00163A43"/>
    <w:p w:rsidR="0049011D" w:rsidRDefault="0049011D" w:rsidP="00163A43"/>
    <w:p w:rsidR="0049011D" w:rsidRDefault="0049011D" w:rsidP="00163A43"/>
    <w:p w:rsidR="0049011D" w:rsidRDefault="0049011D" w:rsidP="004F77DA">
      <w:pPr>
        <w:pStyle w:val="berschrift1"/>
        <w:numPr>
          <w:ilvl w:val="0"/>
          <w:numId w:val="6"/>
        </w:numPr>
      </w:pPr>
      <w:bookmarkStart w:id="17" w:name="_Toc387415650"/>
      <w:r>
        <w:lastRenderedPageBreak/>
        <w:t>Passwort ändern</w:t>
      </w:r>
      <w:bookmarkEnd w:id="17"/>
    </w:p>
    <w:p w:rsidR="0049011D" w:rsidRDefault="0049011D" w:rsidP="0049011D">
      <w:pPr>
        <w:keepNext/>
      </w:pPr>
      <w:r>
        <w:rPr>
          <w:noProof/>
          <w:lang w:eastAsia="de-DE"/>
        </w:rPr>
        <w:drawing>
          <wp:inline distT="0" distB="0" distL="0" distR="0" wp14:anchorId="2EB625D4" wp14:editId="1CD60003">
            <wp:extent cx="3212465" cy="2059305"/>
            <wp:effectExtent l="0" t="0" r="698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2465" cy="2059305"/>
                    </a:xfrm>
                    <a:prstGeom prst="rect">
                      <a:avLst/>
                    </a:prstGeom>
                    <a:noFill/>
                    <a:ln>
                      <a:noFill/>
                    </a:ln>
                  </pic:spPr>
                </pic:pic>
              </a:graphicData>
            </a:graphic>
          </wp:inline>
        </w:drawing>
      </w:r>
    </w:p>
    <w:p w:rsidR="0049011D" w:rsidRPr="00F91D01" w:rsidRDefault="0049011D" w:rsidP="0049011D">
      <w:pPr>
        <w:pStyle w:val="Beschriftung"/>
      </w:pPr>
      <w:r>
        <w:t xml:space="preserve">Abbildung </w:t>
      </w:r>
      <w:fldSimple w:instr=" SEQ Abbildung \* ARABIC ">
        <w:r w:rsidR="002E2E73">
          <w:rPr>
            <w:noProof/>
          </w:rPr>
          <w:t>55</w:t>
        </w:r>
      </w:fldSimple>
      <w:r>
        <w:t>: Passwort ändern</w:t>
      </w:r>
    </w:p>
    <w:p w:rsidR="0049011D" w:rsidRDefault="0049011D" w:rsidP="0049011D">
      <w:r w:rsidRPr="004062C0">
        <w:t xml:space="preserve">Projektdatei:  </w:t>
      </w:r>
      <w:r>
        <w:t>ChangePassowrd</w:t>
      </w:r>
      <w:r w:rsidRPr="004062C0">
        <w:t>.aspx/</w:t>
      </w:r>
      <w:proofErr w:type="spellStart"/>
      <w:r w:rsidRPr="004062C0">
        <w:t>cs</w:t>
      </w:r>
      <w:proofErr w:type="spellEnd"/>
    </w:p>
    <w:p w:rsidR="0049011D" w:rsidRPr="0049011D" w:rsidRDefault="0049011D" w:rsidP="0049011D">
      <w:pPr>
        <w:rPr>
          <w:i/>
        </w:rPr>
      </w:pPr>
      <w:r>
        <w:rPr>
          <w:i/>
        </w:rPr>
        <w:t xml:space="preserve">Hier kann der Benutzer </w:t>
      </w:r>
      <w:r w:rsidRPr="00A5427E">
        <w:rPr>
          <w:b/>
          <w:i/>
          <w:color w:val="FF0000"/>
          <w:u w:val="single"/>
        </w:rPr>
        <w:t xml:space="preserve">sein </w:t>
      </w:r>
      <w:r w:rsidR="00A5427E" w:rsidRPr="00A5427E">
        <w:rPr>
          <w:b/>
          <w:i/>
          <w:color w:val="FF0000"/>
          <w:u w:val="single"/>
        </w:rPr>
        <w:t>eigenes</w:t>
      </w:r>
      <w:r w:rsidR="00A5427E">
        <w:rPr>
          <w:b/>
          <w:i/>
          <w:color w:val="FF0000"/>
        </w:rPr>
        <w:t xml:space="preserve"> </w:t>
      </w:r>
      <w:r>
        <w:rPr>
          <w:i/>
        </w:rPr>
        <w:t>Passwort verändern.</w:t>
      </w:r>
    </w:p>
    <w:p w:rsidR="00150FB9" w:rsidRDefault="00150FB9" w:rsidP="004F77DA">
      <w:pPr>
        <w:pStyle w:val="berschrift1"/>
        <w:numPr>
          <w:ilvl w:val="0"/>
          <w:numId w:val="6"/>
        </w:numPr>
      </w:pPr>
      <w:bookmarkStart w:id="18" w:name="_Toc387415651"/>
      <w:r>
        <w:t>Anmelden/Abmelden</w:t>
      </w:r>
      <w:bookmarkEnd w:id="18"/>
    </w:p>
    <w:p w:rsidR="00150FB9" w:rsidRPr="002E2E73" w:rsidRDefault="00150FB9" w:rsidP="00150FB9">
      <w:pPr>
        <w:rPr>
          <w:i/>
        </w:rPr>
      </w:pPr>
      <w:r w:rsidRPr="002E2E73">
        <w:rPr>
          <w:i/>
        </w:rPr>
        <w:t>Beim Klick auf diesen Menüpunkt wird die aktuelle Session gelöscht.</w:t>
      </w:r>
    </w:p>
    <w:p w:rsidR="008C5355" w:rsidRPr="00F91D01" w:rsidRDefault="008C5355" w:rsidP="006E1EEC"/>
    <w:p w:rsidR="002E2E73" w:rsidRDefault="002E2E73" w:rsidP="004F77DA">
      <w:pPr>
        <w:pStyle w:val="berschrift1"/>
        <w:numPr>
          <w:ilvl w:val="0"/>
          <w:numId w:val="6"/>
        </w:numPr>
      </w:pPr>
      <w:bookmarkStart w:id="19" w:name="_Toc387415652"/>
      <w:r>
        <w:t>Einfügen einer neuen Maske</w:t>
      </w:r>
      <w:bookmarkEnd w:id="19"/>
    </w:p>
    <w:p w:rsidR="006E1EEC" w:rsidRDefault="002E2E73" w:rsidP="006E1EEC">
      <w:r>
        <w:rPr>
          <w:noProof/>
          <w:lang w:eastAsia="de-DE"/>
        </w:rPr>
        <w:drawing>
          <wp:inline distT="0" distB="0" distL="0" distR="0">
            <wp:extent cx="5017135" cy="914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7135" cy="914400"/>
                    </a:xfrm>
                    <a:prstGeom prst="rect">
                      <a:avLst/>
                    </a:prstGeom>
                    <a:noFill/>
                    <a:ln>
                      <a:noFill/>
                    </a:ln>
                  </pic:spPr>
                </pic:pic>
              </a:graphicData>
            </a:graphic>
          </wp:inline>
        </w:drawing>
      </w:r>
    </w:p>
    <w:p w:rsidR="002E2E73" w:rsidRDefault="002E2E73" w:rsidP="002E2E73">
      <w:pPr>
        <w:autoSpaceDE w:val="0"/>
        <w:autoSpaceDN w:val="0"/>
        <w:adjustRightInd w:val="0"/>
        <w:spacing w:after="0" w:line="240" w:lineRule="auto"/>
        <w:rPr>
          <w:rFonts w:cs="Consolas"/>
          <w:i/>
        </w:rPr>
      </w:pPr>
      <w:r>
        <w:rPr>
          <w:i/>
        </w:rPr>
        <w:t xml:space="preserve">Der Benutzer sollte erfahren, wo er sich gerade befindet. Dazu gibt es in der Datenbank eine Tabelle: </w:t>
      </w:r>
      <w:r>
        <w:rPr>
          <w:rFonts w:ascii="Consolas" w:hAnsi="Consolas" w:cs="Consolas"/>
          <w:color w:val="008080"/>
          <w:sz w:val="19"/>
          <w:szCs w:val="19"/>
        </w:rPr>
        <w:t>[</w:t>
      </w:r>
      <w:proofErr w:type="spellStart"/>
      <w:r>
        <w:rPr>
          <w:rFonts w:ascii="Consolas" w:hAnsi="Consolas" w:cs="Consolas"/>
          <w:color w:val="008080"/>
          <w:sz w:val="19"/>
          <w:szCs w:val="19"/>
        </w:rPr>
        <w:t>PathPosition</w:t>
      </w:r>
      <w:proofErr w:type="spellEnd"/>
      <w:r>
        <w:rPr>
          <w:rFonts w:ascii="Consolas" w:hAnsi="Consolas" w:cs="Consolas"/>
          <w:color w:val="008080"/>
          <w:sz w:val="19"/>
          <w:szCs w:val="19"/>
        </w:rPr>
        <w:t>].</w:t>
      </w:r>
      <w:r>
        <w:rPr>
          <w:rFonts w:cs="Consolas"/>
          <w:i/>
        </w:rPr>
        <w:t xml:space="preserve"> Die Tabelle beschreibt welcher Pfad welchen Namen bekommt. Nachdem eine Maske eingefügt wurde, muss auch in diese Tabelle ein Eintrag gemacht werden. </w:t>
      </w:r>
    </w:p>
    <w:p w:rsidR="002E2E73" w:rsidRDefault="002E2E73" w:rsidP="002E2E73">
      <w:pPr>
        <w:autoSpaceDE w:val="0"/>
        <w:autoSpaceDN w:val="0"/>
        <w:adjustRightInd w:val="0"/>
        <w:spacing w:after="0" w:line="240" w:lineRule="auto"/>
        <w:rPr>
          <w:rFonts w:cs="Consolas"/>
          <w:i/>
        </w:rPr>
      </w:pPr>
    </w:p>
    <w:p w:rsidR="002E2E73" w:rsidRDefault="002E2E73" w:rsidP="002E2E73">
      <w:pPr>
        <w:keepNext/>
        <w:autoSpaceDE w:val="0"/>
        <w:autoSpaceDN w:val="0"/>
        <w:adjustRightInd w:val="0"/>
        <w:spacing w:after="0" w:line="240" w:lineRule="auto"/>
      </w:pPr>
      <w:r>
        <w:rPr>
          <w:rFonts w:cs="Consolas"/>
          <w:i/>
          <w:noProof/>
          <w:lang w:eastAsia="de-DE"/>
        </w:rPr>
        <w:drawing>
          <wp:inline distT="0" distB="0" distL="0" distR="0" wp14:anchorId="59233570" wp14:editId="36C5EB52">
            <wp:extent cx="5756910" cy="93853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910" cy="938530"/>
                    </a:xfrm>
                    <a:prstGeom prst="rect">
                      <a:avLst/>
                    </a:prstGeom>
                    <a:noFill/>
                    <a:ln>
                      <a:noFill/>
                    </a:ln>
                  </pic:spPr>
                </pic:pic>
              </a:graphicData>
            </a:graphic>
          </wp:inline>
        </w:drawing>
      </w:r>
    </w:p>
    <w:p w:rsidR="002E2E73" w:rsidRPr="002E2E73" w:rsidRDefault="002E2E73" w:rsidP="002E2E73">
      <w:pPr>
        <w:pStyle w:val="Beschriftung"/>
        <w:rPr>
          <w:rFonts w:cs="Consolas"/>
          <w:i/>
          <w:color w:val="auto"/>
          <w:sz w:val="22"/>
          <w:szCs w:val="22"/>
        </w:rPr>
      </w:pPr>
      <w:r>
        <w:t xml:space="preserve">Abbildung </w:t>
      </w:r>
      <w:fldSimple w:instr=" SEQ Abbildung \* ARABIC ">
        <w:r>
          <w:rPr>
            <w:noProof/>
          </w:rPr>
          <w:t>56</w:t>
        </w:r>
      </w:fldSimple>
      <w:r w:rsidR="00DC766F">
        <w:t>: Pfad Position Daten</w:t>
      </w:r>
      <w:r>
        <w:t>bank</w:t>
      </w:r>
    </w:p>
    <w:p w:rsidR="002E2E73" w:rsidRPr="002E2E73" w:rsidRDefault="002E2E73" w:rsidP="006E1EEC">
      <w:pPr>
        <w:rPr>
          <w:i/>
        </w:rPr>
      </w:pPr>
    </w:p>
    <w:p w:rsidR="006E1EEC" w:rsidRPr="00F91D01" w:rsidRDefault="006E1EEC" w:rsidP="006E1EEC">
      <w:pPr>
        <w:rPr>
          <w:b/>
        </w:rPr>
      </w:pPr>
    </w:p>
    <w:p w:rsidR="008A38B7" w:rsidRPr="00F91D01" w:rsidRDefault="008A38B7" w:rsidP="008A38B7"/>
    <w:sectPr w:rsidR="008A38B7" w:rsidRPr="00F91D01" w:rsidSect="000133DA">
      <w:headerReference w:type="default" r:id="rId79"/>
      <w:footerReference w:type="default" r:id="rId8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35F" w:rsidRDefault="00CC335F" w:rsidP="00CB7DD0">
      <w:pPr>
        <w:spacing w:after="0" w:line="240" w:lineRule="auto"/>
      </w:pPr>
      <w:r>
        <w:separator/>
      </w:r>
    </w:p>
  </w:endnote>
  <w:endnote w:type="continuationSeparator" w:id="0">
    <w:p w:rsidR="00CC335F" w:rsidRDefault="00CC335F" w:rsidP="00CB7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2365066"/>
      <w:docPartObj>
        <w:docPartGallery w:val="Page Numbers (Bottom of Page)"/>
        <w:docPartUnique/>
      </w:docPartObj>
    </w:sdtPr>
    <w:sdtContent>
      <w:p w:rsidR="00CC335F" w:rsidRDefault="00CC335F">
        <w:pPr>
          <w:pStyle w:val="Fuzeile"/>
        </w:pPr>
        <w:r>
          <w:rPr>
            <w:noProof/>
            <w:lang w:eastAsia="de-DE"/>
          </w:rPr>
          <mc:AlternateContent>
            <mc:Choice Requires="wpg">
              <w:drawing>
                <wp:anchor distT="0" distB="0" distL="114300" distR="114300" simplePos="0" relativeHeight="251659264" behindDoc="0" locked="0" layoutInCell="1" allowOverlap="1" wp14:anchorId="179090FD" wp14:editId="2016EE23">
                  <wp:simplePos x="0" y="0"/>
                  <wp:positionH relativeFrom="page">
                    <wp:align>center</wp:align>
                  </wp:positionH>
                  <wp:positionV relativeFrom="bottomMargin">
                    <wp:align>center</wp:align>
                  </wp:positionV>
                  <wp:extent cx="7781925" cy="190500"/>
                  <wp:effectExtent l="9525" t="9525" r="9525" b="0"/>
                  <wp:wrapNone/>
                  <wp:docPr id="642" name="Grup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335F" w:rsidRDefault="00CC335F">
                                <w:pPr>
                                  <w:jc w:val="center"/>
                                </w:pPr>
                                <w:r>
                                  <w:fldChar w:fldCharType="begin"/>
                                </w:r>
                                <w:r>
                                  <w:instrText>PAGE    \* MERGEFORMAT</w:instrText>
                                </w:r>
                                <w:r>
                                  <w:fldChar w:fldCharType="separate"/>
                                </w:r>
                                <w:r w:rsidR="00A63C5A" w:rsidRPr="00A63C5A">
                                  <w:rPr>
                                    <w:noProof/>
                                    <w:color w:val="8C8C8C" w:themeColor="background1" w:themeShade="8C"/>
                                  </w:rPr>
                                  <w:t>41</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pe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w/OQQAAPw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HqHvD85BAAA/A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CC335F" w:rsidRDefault="00CC335F">
                          <w:pPr>
                            <w:jc w:val="center"/>
                          </w:pPr>
                          <w:r>
                            <w:fldChar w:fldCharType="begin"/>
                          </w:r>
                          <w:r>
                            <w:instrText>PAGE    \* MERGEFORMAT</w:instrText>
                          </w:r>
                          <w:r>
                            <w:fldChar w:fldCharType="separate"/>
                          </w:r>
                          <w:r w:rsidR="00A63C5A" w:rsidRPr="00A63C5A">
                            <w:rPr>
                              <w:noProof/>
                              <w:color w:val="8C8C8C" w:themeColor="background1" w:themeShade="8C"/>
                            </w:rPr>
                            <w:t>41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35F" w:rsidRDefault="00CC335F" w:rsidP="00CB7DD0">
      <w:pPr>
        <w:spacing w:after="0" w:line="240" w:lineRule="auto"/>
      </w:pPr>
      <w:r>
        <w:separator/>
      </w:r>
    </w:p>
  </w:footnote>
  <w:footnote w:type="continuationSeparator" w:id="0">
    <w:p w:rsidR="00CC335F" w:rsidRDefault="00CC335F" w:rsidP="00CB7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97"/>
      <w:gridCol w:w="4575"/>
    </w:tblGrid>
    <w:tr w:rsidR="00CC335F" w:rsidTr="00CB7DD0">
      <w:tc>
        <w:tcPr>
          <w:tcW w:w="4606" w:type="dxa"/>
          <w:vAlign w:val="center"/>
        </w:tcPr>
        <w:p w:rsidR="00CC335F" w:rsidRPr="00665525" w:rsidRDefault="00CC335F" w:rsidP="00CB7DD0">
          <w:pPr>
            <w:pStyle w:val="KeinLeerraum"/>
            <w:rPr>
              <w:i/>
            </w:rPr>
          </w:pPr>
          <w:r w:rsidRPr="00665525">
            <w:rPr>
              <w:i/>
              <w:sz w:val="28"/>
            </w:rPr>
            <w:t>AUTOMOTIVE INTELLIGENCE:</w:t>
          </w:r>
        </w:p>
      </w:tc>
      <w:tc>
        <w:tcPr>
          <w:tcW w:w="4606" w:type="dxa"/>
        </w:tcPr>
        <w:p w:rsidR="00CC335F" w:rsidRDefault="00CC335F" w:rsidP="00CB7DD0">
          <w:pPr>
            <w:pStyle w:val="Kopfzeile"/>
            <w:jc w:val="right"/>
            <w:rPr>
              <w:i/>
            </w:rPr>
          </w:pPr>
          <w:r>
            <w:rPr>
              <w:noProof/>
            </w:rPr>
            <w:drawing>
              <wp:inline distT="0" distB="0" distL="0" distR="0" wp14:anchorId="4CA9EE71" wp14:editId="2E2D3680">
                <wp:extent cx="2371725" cy="419100"/>
                <wp:effectExtent l="19050" t="0" r="9525" b="0"/>
                <wp:docPr id="80" name="Bild 1" descr="logo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rief"/>
                        <pic:cNvPicPr>
                          <a:picLocks noChangeAspect="1" noChangeArrowheads="1"/>
                        </pic:cNvPicPr>
                      </pic:nvPicPr>
                      <pic:blipFill>
                        <a:blip r:embed="rId1"/>
                        <a:srcRect/>
                        <a:stretch>
                          <a:fillRect/>
                        </a:stretch>
                      </pic:blipFill>
                      <pic:spPr bwMode="auto">
                        <a:xfrm>
                          <a:off x="0" y="0"/>
                          <a:ext cx="2371725" cy="419100"/>
                        </a:xfrm>
                        <a:prstGeom prst="rect">
                          <a:avLst/>
                        </a:prstGeom>
                        <a:noFill/>
                        <a:ln w="9525">
                          <a:noFill/>
                          <a:miter lim="800000"/>
                          <a:headEnd/>
                          <a:tailEnd/>
                        </a:ln>
                      </pic:spPr>
                    </pic:pic>
                  </a:graphicData>
                </a:graphic>
              </wp:inline>
            </w:drawing>
          </w:r>
        </w:p>
      </w:tc>
    </w:tr>
  </w:tbl>
  <w:p w:rsidR="00CC335F" w:rsidRDefault="00CC335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77D4"/>
    <w:multiLevelType w:val="hybridMultilevel"/>
    <w:tmpl w:val="B98820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7F5633"/>
    <w:multiLevelType w:val="hybridMultilevel"/>
    <w:tmpl w:val="71DEE42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6E720B"/>
    <w:multiLevelType w:val="hybridMultilevel"/>
    <w:tmpl w:val="3A5EA72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F601189"/>
    <w:multiLevelType w:val="hybridMultilevel"/>
    <w:tmpl w:val="C004D4A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A606D3"/>
    <w:multiLevelType w:val="hybridMultilevel"/>
    <w:tmpl w:val="3B9C3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19A6AA5"/>
    <w:multiLevelType w:val="hybridMultilevel"/>
    <w:tmpl w:val="0BE80D46"/>
    <w:lvl w:ilvl="0" w:tplc="898400EC">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3D2200E"/>
    <w:multiLevelType w:val="hybridMultilevel"/>
    <w:tmpl w:val="3A621B5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E60D4B"/>
    <w:multiLevelType w:val="hybridMultilevel"/>
    <w:tmpl w:val="38E662A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330C82"/>
    <w:multiLevelType w:val="hybridMultilevel"/>
    <w:tmpl w:val="36D0133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0D75EE"/>
    <w:multiLevelType w:val="hybridMultilevel"/>
    <w:tmpl w:val="E952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FB44CC"/>
    <w:multiLevelType w:val="hybridMultilevel"/>
    <w:tmpl w:val="FE94316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DF67F05"/>
    <w:multiLevelType w:val="hybridMultilevel"/>
    <w:tmpl w:val="7F94C09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6285F96"/>
    <w:multiLevelType w:val="hybridMultilevel"/>
    <w:tmpl w:val="80940C32"/>
    <w:lvl w:ilvl="0" w:tplc="93CEAD78">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D477BE4"/>
    <w:multiLevelType w:val="hybridMultilevel"/>
    <w:tmpl w:val="3D543C92"/>
    <w:lvl w:ilvl="0" w:tplc="0407000B">
      <w:start w:val="1"/>
      <w:numFmt w:val="bullet"/>
      <w:lvlText w:val=""/>
      <w:lvlJc w:val="left"/>
      <w:pPr>
        <w:ind w:left="2140" w:hanging="360"/>
      </w:pPr>
      <w:rPr>
        <w:rFonts w:ascii="Wingdings" w:hAnsi="Wingdings" w:hint="default"/>
      </w:rPr>
    </w:lvl>
    <w:lvl w:ilvl="1" w:tplc="04070003" w:tentative="1">
      <w:start w:val="1"/>
      <w:numFmt w:val="bullet"/>
      <w:lvlText w:val="o"/>
      <w:lvlJc w:val="left"/>
      <w:pPr>
        <w:ind w:left="2860" w:hanging="360"/>
      </w:pPr>
      <w:rPr>
        <w:rFonts w:ascii="Courier New" w:hAnsi="Courier New" w:cs="Courier New" w:hint="default"/>
      </w:rPr>
    </w:lvl>
    <w:lvl w:ilvl="2" w:tplc="04070005" w:tentative="1">
      <w:start w:val="1"/>
      <w:numFmt w:val="bullet"/>
      <w:lvlText w:val=""/>
      <w:lvlJc w:val="left"/>
      <w:pPr>
        <w:ind w:left="3580" w:hanging="360"/>
      </w:pPr>
      <w:rPr>
        <w:rFonts w:ascii="Wingdings" w:hAnsi="Wingdings" w:hint="default"/>
      </w:rPr>
    </w:lvl>
    <w:lvl w:ilvl="3" w:tplc="04070001" w:tentative="1">
      <w:start w:val="1"/>
      <w:numFmt w:val="bullet"/>
      <w:lvlText w:val=""/>
      <w:lvlJc w:val="left"/>
      <w:pPr>
        <w:ind w:left="4300" w:hanging="360"/>
      </w:pPr>
      <w:rPr>
        <w:rFonts w:ascii="Symbol" w:hAnsi="Symbol" w:hint="default"/>
      </w:rPr>
    </w:lvl>
    <w:lvl w:ilvl="4" w:tplc="04070003" w:tentative="1">
      <w:start w:val="1"/>
      <w:numFmt w:val="bullet"/>
      <w:lvlText w:val="o"/>
      <w:lvlJc w:val="left"/>
      <w:pPr>
        <w:ind w:left="5020" w:hanging="360"/>
      </w:pPr>
      <w:rPr>
        <w:rFonts w:ascii="Courier New" w:hAnsi="Courier New" w:cs="Courier New" w:hint="default"/>
      </w:rPr>
    </w:lvl>
    <w:lvl w:ilvl="5" w:tplc="04070005" w:tentative="1">
      <w:start w:val="1"/>
      <w:numFmt w:val="bullet"/>
      <w:lvlText w:val=""/>
      <w:lvlJc w:val="left"/>
      <w:pPr>
        <w:ind w:left="5740" w:hanging="360"/>
      </w:pPr>
      <w:rPr>
        <w:rFonts w:ascii="Wingdings" w:hAnsi="Wingdings" w:hint="default"/>
      </w:rPr>
    </w:lvl>
    <w:lvl w:ilvl="6" w:tplc="04070001" w:tentative="1">
      <w:start w:val="1"/>
      <w:numFmt w:val="bullet"/>
      <w:lvlText w:val=""/>
      <w:lvlJc w:val="left"/>
      <w:pPr>
        <w:ind w:left="6460" w:hanging="360"/>
      </w:pPr>
      <w:rPr>
        <w:rFonts w:ascii="Symbol" w:hAnsi="Symbol" w:hint="default"/>
      </w:rPr>
    </w:lvl>
    <w:lvl w:ilvl="7" w:tplc="04070003" w:tentative="1">
      <w:start w:val="1"/>
      <w:numFmt w:val="bullet"/>
      <w:lvlText w:val="o"/>
      <w:lvlJc w:val="left"/>
      <w:pPr>
        <w:ind w:left="7180" w:hanging="360"/>
      </w:pPr>
      <w:rPr>
        <w:rFonts w:ascii="Courier New" w:hAnsi="Courier New" w:cs="Courier New" w:hint="default"/>
      </w:rPr>
    </w:lvl>
    <w:lvl w:ilvl="8" w:tplc="04070005" w:tentative="1">
      <w:start w:val="1"/>
      <w:numFmt w:val="bullet"/>
      <w:lvlText w:val=""/>
      <w:lvlJc w:val="left"/>
      <w:pPr>
        <w:ind w:left="7900" w:hanging="360"/>
      </w:pPr>
      <w:rPr>
        <w:rFonts w:ascii="Wingdings" w:hAnsi="Wingdings" w:hint="default"/>
      </w:rPr>
    </w:lvl>
  </w:abstractNum>
  <w:abstractNum w:abstractNumId="14">
    <w:nsid w:val="47B93502"/>
    <w:multiLevelType w:val="hybridMultilevel"/>
    <w:tmpl w:val="983EECD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93250D9"/>
    <w:multiLevelType w:val="hybridMultilevel"/>
    <w:tmpl w:val="CB589F2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FA02A6"/>
    <w:multiLevelType w:val="multilevel"/>
    <w:tmpl w:val="7180D142"/>
    <w:lvl w:ilvl="0">
      <w:start w:val="1"/>
      <w:numFmt w:val="decimal"/>
      <w:lvlText w:val="%1."/>
      <w:lvlJc w:val="left"/>
      <w:pPr>
        <w:ind w:left="405" w:hanging="405"/>
      </w:pPr>
      <w:rPr>
        <w:rFonts w:hint="default"/>
        <w:b/>
      </w:rPr>
    </w:lvl>
    <w:lvl w:ilvl="1">
      <w:start w:val="1"/>
      <w:numFmt w:val="decimal"/>
      <w:lvlText w:val="%1.%2)"/>
      <w:lvlJc w:val="left"/>
      <w:pPr>
        <w:ind w:left="1113" w:hanging="405"/>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464" w:hanging="1800"/>
      </w:pPr>
      <w:rPr>
        <w:rFonts w:hint="default"/>
        <w:b/>
      </w:rPr>
    </w:lvl>
  </w:abstractNum>
  <w:abstractNum w:abstractNumId="17">
    <w:nsid w:val="57C84CA9"/>
    <w:multiLevelType w:val="hybridMultilevel"/>
    <w:tmpl w:val="1D06CCE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3C3414"/>
    <w:multiLevelType w:val="hybridMultilevel"/>
    <w:tmpl w:val="3A621B5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C48003A"/>
    <w:multiLevelType w:val="hybridMultilevel"/>
    <w:tmpl w:val="AC8AC7D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20">
    <w:nsid w:val="5DC224A7"/>
    <w:multiLevelType w:val="hybridMultilevel"/>
    <w:tmpl w:val="31FE29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FA757DC"/>
    <w:multiLevelType w:val="hybridMultilevel"/>
    <w:tmpl w:val="9506830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0A72483"/>
    <w:multiLevelType w:val="hybridMultilevel"/>
    <w:tmpl w:val="75EE9A26"/>
    <w:lvl w:ilvl="0" w:tplc="7F0A4814">
      <w:start w:val="1"/>
      <w:numFmt w:val="decimal"/>
      <w:lvlText w:val="%1)"/>
      <w:lvlJc w:val="left"/>
      <w:pPr>
        <w:ind w:left="720" w:hanging="360"/>
      </w:pPr>
      <w:rPr>
        <w:rFonts w:hint="default"/>
        <w: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A9642DF"/>
    <w:multiLevelType w:val="hybridMultilevel"/>
    <w:tmpl w:val="3A621B5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E63197E"/>
    <w:multiLevelType w:val="hybridMultilevel"/>
    <w:tmpl w:val="D11CB03A"/>
    <w:lvl w:ilvl="0" w:tplc="253CD520">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5">
    <w:nsid w:val="707D4469"/>
    <w:multiLevelType w:val="hybridMultilevel"/>
    <w:tmpl w:val="2CC6E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37068F2"/>
    <w:multiLevelType w:val="hybridMultilevel"/>
    <w:tmpl w:val="A78295B2"/>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nsid w:val="7CD00246"/>
    <w:multiLevelType w:val="hybridMultilevel"/>
    <w:tmpl w:val="BE86C73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2"/>
  </w:num>
  <w:num w:numId="4">
    <w:abstractNumId w:val="5"/>
  </w:num>
  <w:num w:numId="5">
    <w:abstractNumId w:val="26"/>
  </w:num>
  <w:num w:numId="6">
    <w:abstractNumId w:val="25"/>
  </w:num>
  <w:num w:numId="7">
    <w:abstractNumId w:val="18"/>
  </w:num>
  <w:num w:numId="8">
    <w:abstractNumId w:val="6"/>
  </w:num>
  <w:num w:numId="9">
    <w:abstractNumId w:val="27"/>
  </w:num>
  <w:num w:numId="10">
    <w:abstractNumId w:val="10"/>
  </w:num>
  <w:num w:numId="11">
    <w:abstractNumId w:val="19"/>
  </w:num>
  <w:num w:numId="12">
    <w:abstractNumId w:val="1"/>
  </w:num>
  <w:num w:numId="13">
    <w:abstractNumId w:val="7"/>
  </w:num>
  <w:num w:numId="14">
    <w:abstractNumId w:val="14"/>
  </w:num>
  <w:num w:numId="15">
    <w:abstractNumId w:val="0"/>
  </w:num>
  <w:num w:numId="16">
    <w:abstractNumId w:val="13"/>
  </w:num>
  <w:num w:numId="17">
    <w:abstractNumId w:val="4"/>
  </w:num>
  <w:num w:numId="18">
    <w:abstractNumId w:val="3"/>
  </w:num>
  <w:num w:numId="19">
    <w:abstractNumId w:val="9"/>
  </w:num>
  <w:num w:numId="20">
    <w:abstractNumId w:val="21"/>
  </w:num>
  <w:num w:numId="21">
    <w:abstractNumId w:val="15"/>
  </w:num>
  <w:num w:numId="22">
    <w:abstractNumId w:val="11"/>
  </w:num>
  <w:num w:numId="23">
    <w:abstractNumId w:val="20"/>
  </w:num>
  <w:num w:numId="24">
    <w:abstractNumId w:val="2"/>
  </w:num>
  <w:num w:numId="25">
    <w:abstractNumId w:val="17"/>
  </w:num>
  <w:num w:numId="26">
    <w:abstractNumId w:val="23"/>
  </w:num>
  <w:num w:numId="27">
    <w:abstractNumId w:val="8"/>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3F6"/>
    <w:rsid w:val="00005FA9"/>
    <w:rsid w:val="00006FFC"/>
    <w:rsid w:val="00007C5F"/>
    <w:rsid w:val="000133DA"/>
    <w:rsid w:val="00035568"/>
    <w:rsid w:val="000420EE"/>
    <w:rsid w:val="00051622"/>
    <w:rsid w:val="00057BE1"/>
    <w:rsid w:val="000768AC"/>
    <w:rsid w:val="00080C9B"/>
    <w:rsid w:val="00091830"/>
    <w:rsid w:val="000B0F40"/>
    <w:rsid w:val="000B5252"/>
    <w:rsid w:val="000E5B6B"/>
    <w:rsid w:val="000E7650"/>
    <w:rsid w:val="000F3371"/>
    <w:rsid w:val="0010374F"/>
    <w:rsid w:val="00107F2C"/>
    <w:rsid w:val="001262BA"/>
    <w:rsid w:val="00150FB9"/>
    <w:rsid w:val="001564BE"/>
    <w:rsid w:val="001609FD"/>
    <w:rsid w:val="00163A43"/>
    <w:rsid w:val="001825C8"/>
    <w:rsid w:val="001A4F6E"/>
    <w:rsid w:val="001C5E4C"/>
    <w:rsid w:val="001D2A9E"/>
    <w:rsid w:val="001D3D4C"/>
    <w:rsid w:val="001E42F3"/>
    <w:rsid w:val="001E5079"/>
    <w:rsid w:val="001F43F6"/>
    <w:rsid w:val="001F5683"/>
    <w:rsid w:val="002035D5"/>
    <w:rsid w:val="00220526"/>
    <w:rsid w:val="00233330"/>
    <w:rsid w:val="002678F2"/>
    <w:rsid w:val="00276AF7"/>
    <w:rsid w:val="0028277E"/>
    <w:rsid w:val="00296F19"/>
    <w:rsid w:val="002A4988"/>
    <w:rsid w:val="002C0737"/>
    <w:rsid w:val="002E2E73"/>
    <w:rsid w:val="003025EB"/>
    <w:rsid w:val="00303F88"/>
    <w:rsid w:val="00313BBB"/>
    <w:rsid w:val="003247B0"/>
    <w:rsid w:val="0033137D"/>
    <w:rsid w:val="00344DFA"/>
    <w:rsid w:val="003458F5"/>
    <w:rsid w:val="00346F55"/>
    <w:rsid w:val="00351F01"/>
    <w:rsid w:val="00363FBB"/>
    <w:rsid w:val="00380625"/>
    <w:rsid w:val="004062C0"/>
    <w:rsid w:val="00464222"/>
    <w:rsid w:val="0049011D"/>
    <w:rsid w:val="004A523F"/>
    <w:rsid w:val="004E223C"/>
    <w:rsid w:val="004E2972"/>
    <w:rsid w:val="004E5B1C"/>
    <w:rsid w:val="004F70C9"/>
    <w:rsid w:val="004F77DA"/>
    <w:rsid w:val="0050310F"/>
    <w:rsid w:val="00504746"/>
    <w:rsid w:val="0054023A"/>
    <w:rsid w:val="00557011"/>
    <w:rsid w:val="005741B6"/>
    <w:rsid w:val="005833EF"/>
    <w:rsid w:val="00583F92"/>
    <w:rsid w:val="0059083B"/>
    <w:rsid w:val="005964BC"/>
    <w:rsid w:val="005A514C"/>
    <w:rsid w:val="005B0772"/>
    <w:rsid w:val="005C0B91"/>
    <w:rsid w:val="005C6738"/>
    <w:rsid w:val="005D0090"/>
    <w:rsid w:val="005D2F01"/>
    <w:rsid w:val="005E1B46"/>
    <w:rsid w:val="005F7A8D"/>
    <w:rsid w:val="00603C7A"/>
    <w:rsid w:val="0063549C"/>
    <w:rsid w:val="006464BB"/>
    <w:rsid w:val="00657050"/>
    <w:rsid w:val="00677F56"/>
    <w:rsid w:val="006A5124"/>
    <w:rsid w:val="006A5365"/>
    <w:rsid w:val="006D03CB"/>
    <w:rsid w:val="006D395A"/>
    <w:rsid w:val="006D6FB3"/>
    <w:rsid w:val="006E1EEC"/>
    <w:rsid w:val="006F00FA"/>
    <w:rsid w:val="006F1712"/>
    <w:rsid w:val="00711875"/>
    <w:rsid w:val="00712EAA"/>
    <w:rsid w:val="00724ABC"/>
    <w:rsid w:val="00757B93"/>
    <w:rsid w:val="00772E3E"/>
    <w:rsid w:val="007A70E1"/>
    <w:rsid w:val="007C2462"/>
    <w:rsid w:val="007D4AD9"/>
    <w:rsid w:val="007E3F35"/>
    <w:rsid w:val="007E72F4"/>
    <w:rsid w:val="0080404C"/>
    <w:rsid w:val="00831A10"/>
    <w:rsid w:val="0084684A"/>
    <w:rsid w:val="008508CE"/>
    <w:rsid w:val="00897A13"/>
    <w:rsid w:val="008A38B7"/>
    <w:rsid w:val="008C5355"/>
    <w:rsid w:val="008D5024"/>
    <w:rsid w:val="008D7E16"/>
    <w:rsid w:val="008E547E"/>
    <w:rsid w:val="008E6262"/>
    <w:rsid w:val="00906553"/>
    <w:rsid w:val="0091102C"/>
    <w:rsid w:val="009159E6"/>
    <w:rsid w:val="009242B1"/>
    <w:rsid w:val="0093242A"/>
    <w:rsid w:val="009634F6"/>
    <w:rsid w:val="00973CB7"/>
    <w:rsid w:val="00983899"/>
    <w:rsid w:val="009B5B9A"/>
    <w:rsid w:val="009C1357"/>
    <w:rsid w:val="009D6A50"/>
    <w:rsid w:val="00A154AB"/>
    <w:rsid w:val="00A303C1"/>
    <w:rsid w:val="00A539B1"/>
    <w:rsid w:val="00A5427E"/>
    <w:rsid w:val="00A62CD3"/>
    <w:rsid w:val="00A63C5A"/>
    <w:rsid w:val="00A70761"/>
    <w:rsid w:val="00AA23AB"/>
    <w:rsid w:val="00AA3AAB"/>
    <w:rsid w:val="00AA5FE5"/>
    <w:rsid w:val="00AA6137"/>
    <w:rsid w:val="00AB151A"/>
    <w:rsid w:val="00AB650A"/>
    <w:rsid w:val="00AC5AD0"/>
    <w:rsid w:val="00AC7823"/>
    <w:rsid w:val="00AD00D3"/>
    <w:rsid w:val="00AD5F43"/>
    <w:rsid w:val="00AD7910"/>
    <w:rsid w:val="00AE02B5"/>
    <w:rsid w:val="00AF18DB"/>
    <w:rsid w:val="00B75273"/>
    <w:rsid w:val="00B90826"/>
    <w:rsid w:val="00BA5209"/>
    <w:rsid w:val="00BB3A92"/>
    <w:rsid w:val="00C06D49"/>
    <w:rsid w:val="00C3741B"/>
    <w:rsid w:val="00C3751B"/>
    <w:rsid w:val="00C6746B"/>
    <w:rsid w:val="00C83248"/>
    <w:rsid w:val="00C96ED3"/>
    <w:rsid w:val="00C9798E"/>
    <w:rsid w:val="00CA11F1"/>
    <w:rsid w:val="00CA75F2"/>
    <w:rsid w:val="00CB53AD"/>
    <w:rsid w:val="00CB7DD0"/>
    <w:rsid w:val="00CC335F"/>
    <w:rsid w:val="00CD2981"/>
    <w:rsid w:val="00CE2963"/>
    <w:rsid w:val="00D03D1E"/>
    <w:rsid w:val="00D20811"/>
    <w:rsid w:val="00D402FA"/>
    <w:rsid w:val="00D46EFE"/>
    <w:rsid w:val="00D72770"/>
    <w:rsid w:val="00D76916"/>
    <w:rsid w:val="00DA68A8"/>
    <w:rsid w:val="00DB1B04"/>
    <w:rsid w:val="00DB7085"/>
    <w:rsid w:val="00DC09E2"/>
    <w:rsid w:val="00DC766F"/>
    <w:rsid w:val="00DD69BC"/>
    <w:rsid w:val="00E40D5B"/>
    <w:rsid w:val="00E51D02"/>
    <w:rsid w:val="00E540B5"/>
    <w:rsid w:val="00E71C23"/>
    <w:rsid w:val="00E7305D"/>
    <w:rsid w:val="00E750A3"/>
    <w:rsid w:val="00E768B4"/>
    <w:rsid w:val="00EA3ABE"/>
    <w:rsid w:val="00EB62CD"/>
    <w:rsid w:val="00EE7F10"/>
    <w:rsid w:val="00EF4123"/>
    <w:rsid w:val="00F04DE2"/>
    <w:rsid w:val="00F22E0F"/>
    <w:rsid w:val="00F67A72"/>
    <w:rsid w:val="00F70087"/>
    <w:rsid w:val="00F71E00"/>
    <w:rsid w:val="00F74C85"/>
    <w:rsid w:val="00F91D01"/>
    <w:rsid w:val="00FA04FC"/>
    <w:rsid w:val="00FB0836"/>
    <w:rsid w:val="00FB44CB"/>
    <w:rsid w:val="00FB4E45"/>
    <w:rsid w:val="00FC5143"/>
    <w:rsid w:val="00FD493E"/>
    <w:rsid w:val="00FE7F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1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1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133D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570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76AF7"/>
    <w:rPr>
      <w:color w:val="0000FF" w:themeColor="hyperlink"/>
      <w:u w:val="single"/>
    </w:rPr>
  </w:style>
  <w:style w:type="character" w:styleId="BesuchterHyperlink">
    <w:name w:val="FollowedHyperlink"/>
    <w:basedOn w:val="Absatz-Standardschriftart"/>
    <w:uiPriority w:val="99"/>
    <w:semiHidden/>
    <w:unhideWhenUsed/>
    <w:rsid w:val="00276AF7"/>
    <w:rPr>
      <w:color w:val="800080" w:themeColor="followedHyperlink"/>
      <w:u w:val="single"/>
    </w:rPr>
  </w:style>
  <w:style w:type="paragraph" w:styleId="Listenabsatz">
    <w:name w:val="List Paragraph"/>
    <w:basedOn w:val="Standard"/>
    <w:uiPriority w:val="34"/>
    <w:qFormat/>
    <w:rsid w:val="00276AF7"/>
    <w:pPr>
      <w:ind w:left="720"/>
      <w:contextualSpacing/>
    </w:pPr>
  </w:style>
  <w:style w:type="paragraph" w:styleId="Sprechblasentext">
    <w:name w:val="Balloon Text"/>
    <w:basedOn w:val="Standard"/>
    <w:link w:val="SprechblasentextZchn"/>
    <w:uiPriority w:val="99"/>
    <w:semiHidden/>
    <w:unhideWhenUsed/>
    <w:rsid w:val="005C67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C6738"/>
    <w:rPr>
      <w:rFonts w:ascii="Tahoma" w:hAnsi="Tahoma" w:cs="Tahoma"/>
      <w:sz w:val="16"/>
      <w:szCs w:val="16"/>
    </w:rPr>
  </w:style>
  <w:style w:type="paragraph" w:styleId="Kopfzeile">
    <w:name w:val="header"/>
    <w:basedOn w:val="Standard"/>
    <w:link w:val="KopfzeileZchn"/>
    <w:unhideWhenUsed/>
    <w:rsid w:val="00CB7DD0"/>
    <w:pPr>
      <w:tabs>
        <w:tab w:val="center" w:pos="4536"/>
        <w:tab w:val="right" w:pos="9072"/>
      </w:tabs>
      <w:spacing w:after="0" w:line="240" w:lineRule="auto"/>
    </w:pPr>
  </w:style>
  <w:style w:type="character" w:customStyle="1" w:styleId="KopfzeileZchn">
    <w:name w:val="Kopfzeile Zchn"/>
    <w:basedOn w:val="Absatz-Standardschriftart"/>
    <w:link w:val="Kopfzeile"/>
    <w:rsid w:val="00CB7DD0"/>
  </w:style>
  <w:style w:type="paragraph" w:styleId="Fuzeile">
    <w:name w:val="footer"/>
    <w:basedOn w:val="Standard"/>
    <w:link w:val="FuzeileZchn"/>
    <w:uiPriority w:val="99"/>
    <w:unhideWhenUsed/>
    <w:rsid w:val="00CB7D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7DD0"/>
  </w:style>
  <w:style w:type="paragraph" w:styleId="KeinLeerraum">
    <w:name w:val="No Spacing"/>
    <w:link w:val="KeinLeerraumZchn"/>
    <w:uiPriority w:val="1"/>
    <w:qFormat/>
    <w:rsid w:val="00CB7DD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B7DD0"/>
    <w:rPr>
      <w:rFonts w:eastAsiaTheme="minorEastAsia"/>
      <w:lang w:eastAsia="de-DE"/>
    </w:rPr>
  </w:style>
  <w:style w:type="table" w:styleId="Tabellenraster">
    <w:name w:val="Table Grid"/>
    <w:basedOn w:val="NormaleTabelle"/>
    <w:uiPriority w:val="59"/>
    <w:rsid w:val="00CB7DD0"/>
    <w:pPr>
      <w:spacing w:after="0" w:line="240" w:lineRule="auto"/>
    </w:pPr>
    <w:rPr>
      <w:rFonts w:eastAsiaTheme="minorEastAsia"/>
      <w:lang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39"/>
    <w:unhideWhenUsed/>
    <w:rsid w:val="000133DA"/>
    <w:pPr>
      <w:spacing w:after="100"/>
    </w:pPr>
    <w:rPr>
      <w:rFonts w:eastAsiaTheme="minorEastAsia"/>
      <w:lang w:eastAsia="de-DE"/>
    </w:rPr>
  </w:style>
  <w:style w:type="paragraph" w:styleId="Verzeichnis2">
    <w:name w:val="toc 2"/>
    <w:basedOn w:val="Standard"/>
    <w:next w:val="Standard"/>
    <w:autoRedefine/>
    <w:uiPriority w:val="39"/>
    <w:unhideWhenUsed/>
    <w:rsid w:val="000133DA"/>
    <w:pPr>
      <w:spacing w:after="100"/>
      <w:ind w:left="220"/>
    </w:pPr>
    <w:rPr>
      <w:rFonts w:eastAsiaTheme="minorEastAsia"/>
      <w:lang w:eastAsia="de-DE"/>
    </w:rPr>
  </w:style>
  <w:style w:type="character" w:customStyle="1" w:styleId="berschrift2Zchn">
    <w:name w:val="Überschrift 2 Zchn"/>
    <w:basedOn w:val="Absatz-Standardschriftart"/>
    <w:link w:val="berschrift2"/>
    <w:uiPriority w:val="9"/>
    <w:rsid w:val="000133DA"/>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0133DA"/>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0133DA"/>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0133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133DA"/>
    <w:rPr>
      <w:rFonts w:asciiTheme="majorHAnsi" w:eastAsiaTheme="majorEastAsia" w:hAnsiTheme="majorHAnsi" w:cstheme="majorBidi"/>
      <w:color w:val="17365D" w:themeColor="text2" w:themeShade="BF"/>
      <w:spacing w:val="5"/>
      <w:kern w:val="28"/>
      <w:sz w:val="52"/>
      <w:szCs w:val="52"/>
    </w:rPr>
  </w:style>
  <w:style w:type="character" w:customStyle="1" w:styleId="berschrift4Zchn">
    <w:name w:val="Überschrift 4 Zchn"/>
    <w:basedOn w:val="Absatz-Standardschriftart"/>
    <w:link w:val="berschrift4"/>
    <w:uiPriority w:val="9"/>
    <w:rsid w:val="00657050"/>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31A1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1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1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133D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570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76AF7"/>
    <w:rPr>
      <w:color w:val="0000FF" w:themeColor="hyperlink"/>
      <w:u w:val="single"/>
    </w:rPr>
  </w:style>
  <w:style w:type="character" w:styleId="BesuchterHyperlink">
    <w:name w:val="FollowedHyperlink"/>
    <w:basedOn w:val="Absatz-Standardschriftart"/>
    <w:uiPriority w:val="99"/>
    <w:semiHidden/>
    <w:unhideWhenUsed/>
    <w:rsid w:val="00276AF7"/>
    <w:rPr>
      <w:color w:val="800080" w:themeColor="followedHyperlink"/>
      <w:u w:val="single"/>
    </w:rPr>
  </w:style>
  <w:style w:type="paragraph" w:styleId="Listenabsatz">
    <w:name w:val="List Paragraph"/>
    <w:basedOn w:val="Standard"/>
    <w:uiPriority w:val="34"/>
    <w:qFormat/>
    <w:rsid w:val="00276AF7"/>
    <w:pPr>
      <w:ind w:left="720"/>
      <w:contextualSpacing/>
    </w:pPr>
  </w:style>
  <w:style w:type="paragraph" w:styleId="Sprechblasentext">
    <w:name w:val="Balloon Text"/>
    <w:basedOn w:val="Standard"/>
    <w:link w:val="SprechblasentextZchn"/>
    <w:uiPriority w:val="99"/>
    <w:semiHidden/>
    <w:unhideWhenUsed/>
    <w:rsid w:val="005C67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C6738"/>
    <w:rPr>
      <w:rFonts w:ascii="Tahoma" w:hAnsi="Tahoma" w:cs="Tahoma"/>
      <w:sz w:val="16"/>
      <w:szCs w:val="16"/>
    </w:rPr>
  </w:style>
  <w:style w:type="paragraph" w:styleId="Kopfzeile">
    <w:name w:val="header"/>
    <w:basedOn w:val="Standard"/>
    <w:link w:val="KopfzeileZchn"/>
    <w:unhideWhenUsed/>
    <w:rsid w:val="00CB7DD0"/>
    <w:pPr>
      <w:tabs>
        <w:tab w:val="center" w:pos="4536"/>
        <w:tab w:val="right" w:pos="9072"/>
      </w:tabs>
      <w:spacing w:after="0" w:line="240" w:lineRule="auto"/>
    </w:pPr>
  </w:style>
  <w:style w:type="character" w:customStyle="1" w:styleId="KopfzeileZchn">
    <w:name w:val="Kopfzeile Zchn"/>
    <w:basedOn w:val="Absatz-Standardschriftart"/>
    <w:link w:val="Kopfzeile"/>
    <w:rsid w:val="00CB7DD0"/>
  </w:style>
  <w:style w:type="paragraph" w:styleId="Fuzeile">
    <w:name w:val="footer"/>
    <w:basedOn w:val="Standard"/>
    <w:link w:val="FuzeileZchn"/>
    <w:uiPriority w:val="99"/>
    <w:unhideWhenUsed/>
    <w:rsid w:val="00CB7D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7DD0"/>
  </w:style>
  <w:style w:type="paragraph" w:styleId="KeinLeerraum">
    <w:name w:val="No Spacing"/>
    <w:link w:val="KeinLeerraumZchn"/>
    <w:uiPriority w:val="1"/>
    <w:qFormat/>
    <w:rsid w:val="00CB7DD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B7DD0"/>
    <w:rPr>
      <w:rFonts w:eastAsiaTheme="minorEastAsia"/>
      <w:lang w:eastAsia="de-DE"/>
    </w:rPr>
  </w:style>
  <w:style w:type="table" w:styleId="Tabellenraster">
    <w:name w:val="Table Grid"/>
    <w:basedOn w:val="NormaleTabelle"/>
    <w:uiPriority w:val="59"/>
    <w:rsid w:val="00CB7DD0"/>
    <w:pPr>
      <w:spacing w:after="0" w:line="240" w:lineRule="auto"/>
    </w:pPr>
    <w:rPr>
      <w:rFonts w:eastAsiaTheme="minorEastAsia"/>
      <w:lang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39"/>
    <w:unhideWhenUsed/>
    <w:rsid w:val="000133DA"/>
    <w:pPr>
      <w:spacing w:after="100"/>
    </w:pPr>
    <w:rPr>
      <w:rFonts w:eastAsiaTheme="minorEastAsia"/>
      <w:lang w:eastAsia="de-DE"/>
    </w:rPr>
  </w:style>
  <w:style w:type="paragraph" w:styleId="Verzeichnis2">
    <w:name w:val="toc 2"/>
    <w:basedOn w:val="Standard"/>
    <w:next w:val="Standard"/>
    <w:autoRedefine/>
    <w:uiPriority w:val="39"/>
    <w:unhideWhenUsed/>
    <w:rsid w:val="000133DA"/>
    <w:pPr>
      <w:spacing w:after="100"/>
      <w:ind w:left="220"/>
    </w:pPr>
    <w:rPr>
      <w:rFonts w:eastAsiaTheme="minorEastAsia"/>
      <w:lang w:eastAsia="de-DE"/>
    </w:rPr>
  </w:style>
  <w:style w:type="character" w:customStyle="1" w:styleId="berschrift2Zchn">
    <w:name w:val="Überschrift 2 Zchn"/>
    <w:basedOn w:val="Absatz-Standardschriftart"/>
    <w:link w:val="berschrift2"/>
    <w:uiPriority w:val="9"/>
    <w:rsid w:val="000133DA"/>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0133DA"/>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0133DA"/>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0133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133DA"/>
    <w:rPr>
      <w:rFonts w:asciiTheme="majorHAnsi" w:eastAsiaTheme="majorEastAsia" w:hAnsiTheme="majorHAnsi" w:cstheme="majorBidi"/>
      <w:color w:val="17365D" w:themeColor="text2" w:themeShade="BF"/>
      <w:spacing w:val="5"/>
      <w:kern w:val="28"/>
      <w:sz w:val="52"/>
      <w:szCs w:val="52"/>
    </w:rPr>
  </w:style>
  <w:style w:type="character" w:customStyle="1" w:styleId="berschrift4Zchn">
    <w:name w:val="Überschrift 4 Zchn"/>
    <w:basedOn w:val="Absatz-Standardschriftart"/>
    <w:link w:val="berschrift4"/>
    <w:uiPriority w:val="9"/>
    <w:rsid w:val="00657050"/>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31A1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07851">
      <w:bodyDiv w:val="1"/>
      <w:marLeft w:val="0"/>
      <w:marRight w:val="0"/>
      <w:marTop w:val="0"/>
      <w:marBottom w:val="0"/>
      <w:divBdr>
        <w:top w:val="none" w:sz="0" w:space="0" w:color="auto"/>
        <w:left w:val="none" w:sz="0" w:space="0" w:color="auto"/>
        <w:bottom w:val="none" w:sz="0" w:space="0" w:color="auto"/>
        <w:right w:val="none" w:sz="0" w:space="0" w:color="auto"/>
      </w:divBdr>
    </w:div>
    <w:div w:id="142357710">
      <w:bodyDiv w:val="1"/>
      <w:marLeft w:val="0"/>
      <w:marRight w:val="0"/>
      <w:marTop w:val="0"/>
      <w:marBottom w:val="0"/>
      <w:divBdr>
        <w:top w:val="none" w:sz="0" w:space="0" w:color="auto"/>
        <w:left w:val="none" w:sz="0" w:space="0" w:color="auto"/>
        <w:bottom w:val="none" w:sz="0" w:space="0" w:color="auto"/>
        <w:right w:val="none" w:sz="0" w:space="0" w:color="auto"/>
      </w:divBdr>
    </w:div>
    <w:div w:id="385421127">
      <w:bodyDiv w:val="1"/>
      <w:marLeft w:val="0"/>
      <w:marRight w:val="0"/>
      <w:marTop w:val="0"/>
      <w:marBottom w:val="0"/>
      <w:divBdr>
        <w:top w:val="none" w:sz="0" w:space="0" w:color="auto"/>
        <w:left w:val="none" w:sz="0" w:space="0" w:color="auto"/>
        <w:bottom w:val="none" w:sz="0" w:space="0" w:color="auto"/>
        <w:right w:val="none" w:sz="0" w:space="0" w:color="auto"/>
      </w:divBdr>
    </w:div>
    <w:div w:id="423501489">
      <w:bodyDiv w:val="1"/>
      <w:marLeft w:val="0"/>
      <w:marRight w:val="0"/>
      <w:marTop w:val="0"/>
      <w:marBottom w:val="0"/>
      <w:divBdr>
        <w:top w:val="none" w:sz="0" w:space="0" w:color="auto"/>
        <w:left w:val="none" w:sz="0" w:space="0" w:color="auto"/>
        <w:bottom w:val="none" w:sz="0" w:space="0" w:color="auto"/>
        <w:right w:val="none" w:sz="0" w:space="0" w:color="auto"/>
      </w:divBdr>
    </w:div>
    <w:div w:id="557667170">
      <w:bodyDiv w:val="1"/>
      <w:marLeft w:val="0"/>
      <w:marRight w:val="0"/>
      <w:marTop w:val="0"/>
      <w:marBottom w:val="0"/>
      <w:divBdr>
        <w:top w:val="none" w:sz="0" w:space="0" w:color="auto"/>
        <w:left w:val="none" w:sz="0" w:space="0" w:color="auto"/>
        <w:bottom w:val="none" w:sz="0" w:space="0" w:color="auto"/>
        <w:right w:val="none" w:sz="0" w:space="0" w:color="auto"/>
      </w:divBdr>
    </w:div>
    <w:div w:id="1078792352">
      <w:bodyDiv w:val="1"/>
      <w:marLeft w:val="0"/>
      <w:marRight w:val="0"/>
      <w:marTop w:val="0"/>
      <w:marBottom w:val="0"/>
      <w:divBdr>
        <w:top w:val="none" w:sz="0" w:space="0" w:color="auto"/>
        <w:left w:val="none" w:sz="0" w:space="0" w:color="auto"/>
        <w:bottom w:val="none" w:sz="0" w:space="0" w:color="auto"/>
        <w:right w:val="none" w:sz="0" w:space="0" w:color="auto"/>
      </w:divBdr>
    </w:div>
    <w:div w:id="1240292087">
      <w:bodyDiv w:val="1"/>
      <w:marLeft w:val="0"/>
      <w:marRight w:val="0"/>
      <w:marTop w:val="0"/>
      <w:marBottom w:val="0"/>
      <w:divBdr>
        <w:top w:val="none" w:sz="0" w:space="0" w:color="auto"/>
        <w:left w:val="none" w:sz="0" w:space="0" w:color="auto"/>
        <w:bottom w:val="none" w:sz="0" w:space="0" w:color="auto"/>
        <w:right w:val="none" w:sz="0" w:space="0" w:color="auto"/>
      </w:divBdr>
      <w:divsChild>
        <w:div w:id="1580410595">
          <w:marLeft w:val="0"/>
          <w:marRight w:val="0"/>
          <w:marTop w:val="0"/>
          <w:marBottom w:val="0"/>
          <w:divBdr>
            <w:top w:val="none" w:sz="0" w:space="0" w:color="auto"/>
            <w:left w:val="none" w:sz="0" w:space="0" w:color="auto"/>
            <w:bottom w:val="none" w:sz="0" w:space="0" w:color="auto"/>
            <w:right w:val="none" w:sz="0" w:space="0" w:color="auto"/>
          </w:divBdr>
        </w:div>
        <w:div w:id="1419015635">
          <w:marLeft w:val="0"/>
          <w:marRight w:val="0"/>
          <w:marTop w:val="0"/>
          <w:marBottom w:val="0"/>
          <w:divBdr>
            <w:top w:val="none" w:sz="0" w:space="0" w:color="auto"/>
            <w:left w:val="none" w:sz="0" w:space="0" w:color="auto"/>
            <w:bottom w:val="none" w:sz="0" w:space="0" w:color="auto"/>
            <w:right w:val="none" w:sz="0" w:space="0" w:color="auto"/>
          </w:divBdr>
        </w:div>
      </w:divsChild>
    </w:div>
    <w:div w:id="1323846929">
      <w:bodyDiv w:val="1"/>
      <w:marLeft w:val="0"/>
      <w:marRight w:val="0"/>
      <w:marTop w:val="0"/>
      <w:marBottom w:val="0"/>
      <w:divBdr>
        <w:top w:val="none" w:sz="0" w:space="0" w:color="auto"/>
        <w:left w:val="none" w:sz="0" w:space="0" w:color="auto"/>
        <w:bottom w:val="none" w:sz="0" w:space="0" w:color="auto"/>
        <w:right w:val="none" w:sz="0" w:space="0" w:color="auto"/>
      </w:divBdr>
    </w:div>
    <w:div w:id="1329748225">
      <w:bodyDiv w:val="1"/>
      <w:marLeft w:val="0"/>
      <w:marRight w:val="0"/>
      <w:marTop w:val="0"/>
      <w:marBottom w:val="0"/>
      <w:divBdr>
        <w:top w:val="none" w:sz="0" w:space="0" w:color="auto"/>
        <w:left w:val="none" w:sz="0" w:space="0" w:color="auto"/>
        <w:bottom w:val="none" w:sz="0" w:space="0" w:color="auto"/>
        <w:right w:val="none" w:sz="0" w:space="0" w:color="auto"/>
      </w:divBdr>
    </w:div>
    <w:div w:id="1426653775">
      <w:bodyDiv w:val="1"/>
      <w:marLeft w:val="0"/>
      <w:marRight w:val="0"/>
      <w:marTop w:val="0"/>
      <w:marBottom w:val="0"/>
      <w:divBdr>
        <w:top w:val="none" w:sz="0" w:space="0" w:color="auto"/>
        <w:left w:val="none" w:sz="0" w:space="0" w:color="auto"/>
        <w:bottom w:val="none" w:sz="0" w:space="0" w:color="auto"/>
        <w:right w:val="none" w:sz="0" w:space="0" w:color="auto"/>
      </w:divBdr>
    </w:div>
    <w:div w:id="1534611695">
      <w:bodyDiv w:val="1"/>
      <w:marLeft w:val="0"/>
      <w:marRight w:val="0"/>
      <w:marTop w:val="0"/>
      <w:marBottom w:val="0"/>
      <w:divBdr>
        <w:top w:val="none" w:sz="0" w:space="0" w:color="auto"/>
        <w:left w:val="none" w:sz="0" w:space="0" w:color="auto"/>
        <w:bottom w:val="none" w:sz="0" w:space="0" w:color="auto"/>
        <w:right w:val="none" w:sz="0" w:space="0" w:color="auto"/>
      </w:divBdr>
    </w:div>
    <w:div w:id="1706517787">
      <w:bodyDiv w:val="1"/>
      <w:marLeft w:val="0"/>
      <w:marRight w:val="0"/>
      <w:marTop w:val="0"/>
      <w:marBottom w:val="0"/>
      <w:divBdr>
        <w:top w:val="none" w:sz="0" w:space="0" w:color="auto"/>
        <w:left w:val="none" w:sz="0" w:space="0" w:color="auto"/>
        <w:bottom w:val="none" w:sz="0" w:space="0" w:color="auto"/>
        <w:right w:val="none" w:sz="0" w:space="0" w:color="auto"/>
      </w:divBdr>
    </w:div>
    <w:div w:id="1752392025">
      <w:bodyDiv w:val="1"/>
      <w:marLeft w:val="0"/>
      <w:marRight w:val="0"/>
      <w:marTop w:val="0"/>
      <w:marBottom w:val="0"/>
      <w:divBdr>
        <w:top w:val="none" w:sz="0" w:space="0" w:color="auto"/>
        <w:left w:val="none" w:sz="0" w:space="0" w:color="auto"/>
        <w:bottom w:val="none" w:sz="0" w:space="0" w:color="auto"/>
        <w:right w:val="none" w:sz="0" w:space="0" w:color="auto"/>
      </w:divBdr>
    </w:div>
    <w:div w:id="1768379129">
      <w:bodyDiv w:val="1"/>
      <w:marLeft w:val="0"/>
      <w:marRight w:val="0"/>
      <w:marTop w:val="0"/>
      <w:marBottom w:val="0"/>
      <w:divBdr>
        <w:top w:val="none" w:sz="0" w:space="0" w:color="auto"/>
        <w:left w:val="none" w:sz="0" w:space="0" w:color="auto"/>
        <w:bottom w:val="none" w:sz="0" w:space="0" w:color="auto"/>
        <w:right w:val="none" w:sz="0" w:space="0" w:color="auto"/>
      </w:divBdr>
    </w:div>
    <w:div w:id="1770806228">
      <w:bodyDiv w:val="1"/>
      <w:marLeft w:val="0"/>
      <w:marRight w:val="0"/>
      <w:marTop w:val="0"/>
      <w:marBottom w:val="0"/>
      <w:divBdr>
        <w:top w:val="none" w:sz="0" w:space="0" w:color="auto"/>
        <w:left w:val="none" w:sz="0" w:space="0" w:color="auto"/>
        <w:bottom w:val="none" w:sz="0" w:space="0" w:color="auto"/>
        <w:right w:val="none" w:sz="0" w:space="0" w:color="auto"/>
      </w:divBdr>
    </w:div>
    <w:div w:id="2089184911">
      <w:bodyDiv w:val="1"/>
      <w:marLeft w:val="0"/>
      <w:marRight w:val="0"/>
      <w:marTop w:val="0"/>
      <w:marBottom w:val="0"/>
      <w:divBdr>
        <w:top w:val="none" w:sz="0" w:space="0" w:color="auto"/>
        <w:left w:val="none" w:sz="0" w:space="0" w:color="auto"/>
        <w:bottom w:val="none" w:sz="0" w:space="0" w:color="auto"/>
        <w:right w:val="none" w:sz="0" w:space="0" w:color="auto"/>
      </w:divBdr>
    </w:div>
    <w:div w:id="213667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kvs.case-service.de/"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localhost:14314/UserData/e6232890-b6e9-4aa4-b68c-36cf5c9a0918/Lieferschein7_5_2014_d2a96311-274a-4c5f-a6e0-4f9e43f6b44b.pdf"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localhost:14314/UserData/e6232890-b6e9-4aa4-b68c-36cf5c9a0918/Lieferschein7_5_2014_ab33c35e-1815-4417-a0b9-7853814dd41f.pdf"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hyperlink" Target="http://localhost:14314/UserData/e6232890-b6e9-4aa4-b68c-36cf5c9a0918/Rechnung_306_7_4_2014.pdf"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aster">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effectStyle>
        <a:effectStyle>
          <a:effectLst>
            <a:outerShdw blurRad="31750" dist="25400" dir="5400000" rotWithShape="0">
              <a:srgbClr val="000000">
                <a:alpha val="5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3325A2-EB67-48DA-8268-84B4E4CB1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5454</Words>
  <Characters>34362</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„case“ DOKU</vt:lpstr>
    </vt:vector>
  </TitlesOfParts>
  <Company/>
  <LinksUpToDate>false</LinksUpToDate>
  <CharactersWithSpaces>39737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DOKU</dc:title>
  <dc:creator>Alexander Khramtsov</dc:creator>
  <cp:lastModifiedBy>Alexander Khramtsov</cp:lastModifiedBy>
  <cp:revision>86</cp:revision>
  <dcterms:created xsi:type="dcterms:W3CDTF">2014-05-06T12:21:00Z</dcterms:created>
  <dcterms:modified xsi:type="dcterms:W3CDTF">2015-07-07T09:11:00Z</dcterms:modified>
</cp:coreProperties>
</file>