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mallCaps w:val="1"/>
          <w:sz w:val="48"/>
          <w:szCs w:val="48"/>
        </w:rPr>
      </w:pPr>
      <w:r w:rsidDel="00000000" w:rsidR="00000000" w:rsidRPr="00000000">
        <w:rPr>
          <w:rtl w:val="0"/>
        </w:rPr>
      </w:r>
    </w:p>
    <w:p w:rsidR="00000000" w:rsidDel="00000000" w:rsidP="00000000" w:rsidRDefault="00000000" w:rsidRPr="00000000" w14:paraId="00000002">
      <w:pPr>
        <w:tabs>
          <w:tab w:val="right" w:leader="none" w:pos="10080"/>
        </w:tabs>
        <w:rPr>
          <w:smallCaps w:val="1"/>
          <w:sz w:val="48"/>
          <w:szCs w:val="48"/>
        </w:rPr>
      </w:pPr>
      <w:r w:rsidDel="00000000" w:rsidR="00000000" w:rsidRPr="00000000">
        <w:rPr>
          <w:rFonts w:ascii="Haettenschweiler" w:cs="Haettenschweiler" w:eastAsia="Haettenschweiler" w:hAnsi="Haettenschweiler"/>
          <w:color w:val="009900"/>
          <w:sz w:val="48"/>
          <w:szCs w:val="48"/>
          <w:rtl w:val="0"/>
        </w:rPr>
        <w:tab/>
        <w:t xml:space="preserve">Superstore</w:t>
      </w:r>
      <w:r w:rsidDel="00000000" w:rsidR="00000000" w:rsidRPr="00000000">
        <w:rPr>
          <w:rtl w:val="0"/>
        </w:rPr>
      </w:r>
    </w:p>
    <w:p w:rsidR="00000000" w:rsidDel="00000000" w:rsidP="00000000" w:rsidRDefault="00000000" w:rsidRPr="00000000" w14:paraId="00000003">
      <w:pPr>
        <w:rPr>
          <w:smallCaps w:val="1"/>
          <w:sz w:val="48"/>
          <w:szCs w:val="48"/>
        </w:rPr>
      </w:pPr>
      <w:r w:rsidDel="00000000" w:rsidR="00000000" w:rsidRPr="00000000">
        <w:rPr>
          <w:rtl w:val="0"/>
        </w:rPr>
      </w:r>
    </w:p>
    <w:p w:rsidR="00000000" w:rsidDel="00000000" w:rsidP="00000000" w:rsidRDefault="00000000" w:rsidRPr="00000000" w14:paraId="00000004">
      <w:pPr>
        <w:rPr>
          <w:smallCaps w:val="1"/>
          <w:sz w:val="48"/>
          <w:szCs w:val="48"/>
        </w:rPr>
      </w:pPr>
      <w:r w:rsidDel="00000000" w:rsidR="00000000" w:rsidRPr="00000000">
        <w:rPr>
          <w:rtl w:val="0"/>
        </w:rPr>
      </w:r>
    </w:p>
    <w:p w:rsidR="00000000" w:rsidDel="00000000" w:rsidP="00000000" w:rsidRDefault="00000000" w:rsidRPr="00000000" w14:paraId="00000005">
      <w:pPr>
        <w:rPr>
          <w:smallCaps w:val="1"/>
          <w:sz w:val="48"/>
          <w:szCs w:val="48"/>
        </w:rPr>
      </w:pPr>
      <w:r w:rsidDel="00000000" w:rsidR="00000000" w:rsidRPr="00000000">
        <w:rPr>
          <w:rtl w:val="0"/>
        </w:rPr>
      </w:r>
    </w:p>
    <w:p w:rsidR="00000000" w:rsidDel="00000000" w:rsidP="00000000" w:rsidRDefault="00000000" w:rsidRPr="00000000" w14:paraId="00000006">
      <w:pPr>
        <w:rPr>
          <w:smallCaps w:val="1"/>
          <w:sz w:val="48"/>
          <w:szCs w:val="48"/>
        </w:rPr>
      </w:pPr>
      <w:r w:rsidDel="00000000" w:rsidR="00000000" w:rsidRPr="00000000">
        <w:rPr>
          <w:rtl w:val="0"/>
        </w:rPr>
      </w:r>
    </w:p>
    <w:p w:rsidR="00000000" w:rsidDel="00000000" w:rsidP="00000000" w:rsidRDefault="00000000" w:rsidRPr="00000000" w14:paraId="00000007">
      <w:pPr>
        <w:pStyle w:val="Title"/>
        <w:rPr/>
      </w:pPr>
      <w:r w:rsidDel="00000000" w:rsidR="00000000" w:rsidRPr="00000000">
        <w:rPr>
          <w:rtl w:val="0"/>
        </w:rPr>
        <w:t xml:space="preserve">Business Requirements Document (BRD) Dashboard Department Marketing &amp; Sales</w:t>
      </w:r>
    </w:p>
    <w:p w:rsidR="00000000" w:rsidDel="00000000" w:rsidP="00000000" w:rsidRDefault="00000000" w:rsidRPr="00000000" w14:paraId="00000008">
      <w:pPr>
        <w:pStyle w:val="Subtitle"/>
        <w:rPr/>
      </w:pPr>
      <w:r w:rsidDel="00000000" w:rsidR="00000000" w:rsidRPr="00000000">
        <w:rPr>
          <w:rtl w:val="0"/>
        </w:rPr>
        <w:t xml:space="preserve">Project/Initiative</w:t>
      </w:r>
    </w:p>
    <w:p w:rsidR="00000000" w:rsidDel="00000000" w:rsidP="00000000" w:rsidRDefault="00000000" w:rsidRPr="00000000" w14:paraId="00000009">
      <w:pPr>
        <w:pStyle w:val="Subtitle"/>
        <w:rPr/>
      </w:pPr>
      <w:r w:rsidDel="00000000" w:rsidR="00000000" w:rsidRPr="00000000">
        <w:rPr>
          <w:rtl w:val="0"/>
        </w:rPr>
        <w:t xml:space="preserve">Month February 2022</w:t>
      </w:r>
    </w:p>
    <w:p w:rsidR="00000000" w:rsidDel="00000000" w:rsidP="00000000" w:rsidRDefault="00000000" w:rsidRPr="00000000" w14:paraId="0000000A">
      <w:pPr>
        <w:pStyle w:val="Subtitle"/>
        <w:rPr/>
      </w:pPr>
      <w:r w:rsidDel="00000000" w:rsidR="00000000" w:rsidRPr="00000000">
        <w:rPr>
          <w:rtl w:val="0"/>
        </w:rPr>
        <w:t xml:space="preserve">Version 0.3</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0" w:line="276" w:lineRule="auto"/>
        <w:ind w:left="0" w:right="0" w:firstLine="0"/>
        <w:jc w:val="left"/>
        <w:rPr>
          <w:rFonts w:ascii="Calibri" w:cs="Calibri" w:eastAsia="Calibri" w:hAnsi="Calibri"/>
          <w:b w:val="0"/>
          <w:i w:val="1"/>
          <w:smallCaps w:val="0"/>
          <w:strike w:val="0"/>
          <w:color w:val="0099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9900"/>
          <w:sz w:val="20"/>
          <w:szCs w:val="20"/>
          <w:u w:val="none"/>
          <w:shd w:fill="auto" w:val="clear"/>
          <w:vertAlign w:val="baseline"/>
          <w:rtl w:val="0"/>
        </w:rPr>
        <w:t xml:space="preserve">Superstore, Pltd. adalah salah satu perusahaan retail yang terletak di US. Perusahaan ini menjual berbagai kebutuhan sehari-hari seperti furniture dan sebagainya. Dengan cabang yang sudah tersebar </w:t>
      </w:r>
      <w:r w:rsidDel="00000000" w:rsidR="00000000" w:rsidRPr="00000000">
        <w:rPr>
          <w:i w:val="1"/>
          <w:color w:val="009900"/>
          <w:sz w:val="20"/>
          <w:szCs w:val="20"/>
          <w:rtl w:val="0"/>
        </w:rPr>
        <w:t xml:space="preserve">di berbagai</w:t>
      </w:r>
      <w:r w:rsidDel="00000000" w:rsidR="00000000" w:rsidRPr="00000000">
        <w:rPr>
          <w:rFonts w:ascii="Calibri" w:cs="Calibri" w:eastAsia="Calibri" w:hAnsi="Calibri"/>
          <w:b w:val="0"/>
          <w:i w:val="1"/>
          <w:smallCaps w:val="0"/>
          <w:strike w:val="0"/>
          <w:color w:val="009900"/>
          <w:sz w:val="20"/>
          <w:szCs w:val="20"/>
          <w:u w:val="none"/>
          <w:shd w:fill="auto" w:val="clear"/>
          <w:vertAlign w:val="baseline"/>
          <w:rtl w:val="0"/>
        </w:rPr>
        <w:t xml:space="preserve"> </w:t>
      </w:r>
      <w:r w:rsidDel="00000000" w:rsidR="00000000" w:rsidRPr="00000000">
        <w:rPr>
          <w:i w:val="1"/>
          <w:color w:val="009900"/>
          <w:sz w:val="20"/>
          <w:szCs w:val="20"/>
          <w:rtl w:val="0"/>
        </w:rPr>
        <w:t xml:space="preserve">tempat</w:t>
      </w:r>
      <w:r w:rsidDel="00000000" w:rsidR="00000000" w:rsidRPr="00000000">
        <w:rPr>
          <w:rFonts w:ascii="Calibri" w:cs="Calibri" w:eastAsia="Calibri" w:hAnsi="Calibri"/>
          <w:b w:val="0"/>
          <w:i w:val="1"/>
          <w:smallCaps w:val="0"/>
          <w:strike w:val="0"/>
          <w:color w:val="009900"/>
          <w:sz w:val="20"/>
          <w:szCs w:val="20"/>
          <w:u w:val="none"/>
          <w:shd w:fill="auto" w:val="clear"/>
          <w:vertAlign w:val="baseline"/>
          <w:rtl w:val="0"/>
        </w:rPr>
        <w:t xml:space="preserve"> di US. Superstore, Pltd. menunjukkan pertumbuhan yang sangat bagus dari tahun ke tahun.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pacing w:after="200" w:before="0" w:line="276" w:lineRule="auto"/>
        <w:rPr>
          <w:b w:val="1"/>
          <w:color w:val="0099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numPr>
          <w:ilvl w:val="0"/>
          <w:numId w:val="7"/>
        </w:numPr>
        <w:ind w:left="432" w:hanging="432"/>
        <w:rPr/>
      </w:pPr>
      <w:r w:rsidDel="00000000" w:rsidR="00000000" w:rsidRPr="00000000">
        <w:rPr>
          <w:rtl w:val="0"/>
        </w:rPr>
        <w:t xml:space="preserve">Document Revisions</w:t>
      </w:r>
    </w:p>
    <w:tbl>
      <w:tblPr>
        <w:tblStyle w:val="Table1"/>
        <w:tblW w:w="10080.0" w:type="dxa"/>
        <w:jc w:val="left"/>
        <w:tblBorders>
          <w:top w:color="000000" w:space="0" w:sz="8" w:val="single"/>
          <w:left w:color="5b9bd5" w:space="0" w:sz="4" w:val="single"/>
          <w:bottom w:color="000000" w:space="0" w:sz="8" w:val="single"/>
          <w:right w:color="5b9bd5" w:space="0" w:sz="4" w:val="single"/>
          <w:insideH w:color="000000" w:space="0" w:sz="4" w:val="single"/>
          <w:insideV w:color="000000" w:space="0" w:sz="4" w:val="single"/>
        </w:tblBorders>
        <w:tblLayout w:type="fixed"/>
        <w:tblLook w:val="0000"/>
      </w:tblPr>
      <w:tblGrid>
        <w:gridCol w:w="1762"/>
        <w:gridCol w:w="1639"/>
        <w:gridCol w:w="6679"/>
        <w:tblGridChange w:id="0">
          <w:tblGrid>
            <w:gridCol w:w="1762"/>
            <w:gridCol w:w="1639"/>
            <w:gridCol w:w="6679"/>
          </w:tblGrid>
        </w:tblGridChange>
      </w:tblGrid>
      <w:tr>
        <w:trPr>
          <w:cantSplit w:val="0"/>
          <w:tblHeader w:val="0"/>
        </w:trPr>
        <w:tc>
          <w:tcPr>
            <w:shd w:fill="f2f2f2" w:val="clea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libri" w:cs="Calibri" w:eastAsia="Calibri" w:hAnsi="Calibri"/>
                <w:b w:val="1"/>
                <w:i w:val="0"/>
                <w:smallCaps w:val="0"/>
                <w:strike w:val="0"/>
                <w:color w:val="0066cc"/>
                <w:sz w:val="22"/>
                <w:szCs w:val="22"/>
                <w:u w:val="none"/>
                <w:shd w:fill="auto" w:val="clear"/>
                <w:vertAlign w:val="baseline"/>
              </w:rPr>
            </w:pPr>
            <w:r w:rsidDel="00000000" w:rsidR="00000000" w:rsidRPr="00000000">
              <w:rPr>
                <w:rFonts w:ascii="Calibri" w:cs="Calibri" w:eastAsia="Calibri" w:hAnsi="Calibri"/>
                <w:b w:val="1"/>
                <w:i w:val="0"/>
                <w:smallCaps w:val="0"/>
                <w:strike w:val="0"/>
                <w:color w:val="0066cc"/>
                <w:sz w:val="22"/>
                <w:szCs w:val="22"/>
                <w:u w:val="none"/>
                <w:shd w:fill="auto" w:val="clear"/>
                <w:vertAlign w:val="baseline"/>
                <w:rtl w:val="0"/>
              </w:rPr>
              <w:t xml:space="preserve">Date</w:t>
            </w:r>
          </w:p>
        </w:tc>
        <w:tc>
          <w:tcPr>
            <w:shd w:fill="f2f2f2" w:val="clear"/>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libri" w:cs="Calibri" w:eastAsia="Calibri" w:hAnsi="Calibri"/>
                <w:b w:val="1"/>
                <w:i w:val="0"/>
                <w:smallCaps w:val="0"/>
                <w:strike w:val="0"/>
                <w:color w:val="0066cc"/>
                <w:sz w:val="22"/>
                <w:szCs w:val="22"/>
                <w:u w:val="none"/>
                <w:shd w:fill="auto" w:val="clear"/>
                <w:vertAlign w:val="baseline"/>
              </w:rPr>
            </w:pPr>
            <w:r w:rsidDel="00000000" w:rsidR="00000000" w:rsidRPr="00000000">
              <w:rPr>
                <w:rFonts w:ascii="Calibri" w:cs="Calibri" w:eastAsia="Calibri" w:hAnsi="Calibri"/>
                <w:b w:val="1"/>
                <w:i w:val="0"/>
                <w:smallCaps w:val="0"/>
                <w:strike w:val="0"/>
                <w:color w:val="0066cc"/>
                <w:sz w:val="22"/>
                <w:szCs w:val="22"/>
                <w:u w:val="none"/>
                <w:shd w:fill="auto" w:val="clear"/>
                <w:vertAlign w:val="baseline"/>
                <w:rtl w:val="0"/>
              </w:rPr>
              <w:t xml:space="preserve">Version Number</w:t>
            </w:r>
          </w:p>
        </w:tc>
        <w:tc>
          <w:tcPr>
            <w:shd w:fill="f2f2f2" w:val="clear"/>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libri" w:cs="Calibri" w:eastAsia="Calibri" w:hAnsi="Calibri"/>
                <w:b w:val="1"/>
                <w:i w:val="0"/>
                <w:smallCaps w:val="0"/>
                <w:strike w:val="0"/>
                <w:color w:val="0066cc"/>
                <w:sz w:val="22"/>
                <w:szCs w:val="22"/>
                <w:u w:val="none"/>
                <w:shd w:fill="auto" w:val="clear"/>
                <w:vertAlign w:val="baseline"/>
              </w:rPr>
            </w:pPr>
            <w:r w:rsidDel="00000000" w:rsidR="00000000" w:rsidRPr="00000000">
              <w:rPr>
                <w:rFonts w:ascii="Calibri" w:cs="Calibri" w:eastAsia="Calibri" w:hAnsi="Calibri"/>
                <w:b w:val="1"/>
                <w:i w:val="0"/>
                <w:smallCaps w:val="0"/>
                <w:strike w:val="0"/>
                <w:color w:val="0066cc"/>
                <w:sz w:val="22"/>
                <w:szCs w:val="22"/>
                <w:u w:val="none"/>
                <w:shd w:fill="auto" w:val="clear"/>
                <w:vertAlign w:val="baseline"/>
                <w:rtl w:val="0"/>
              </w:rPr>
              <w:t xml:space="preserve">Document Changes</w:t>
            </w:r>
          </w:p>
        </w:tc>
      </w:tr>
      <w:tr>
        <w:trPr>
          <w:cantSplit w:val="0"/>
          <w:tblHeader w:val="0"/>
        </w:trPr>
        <w:tc>
          <w:tcPr>
            <w:shd w:fill="f2f2f2" w:val="cle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05/01/2022</w:t>
            </w:r>
          </w:p>
        </w:tc>
        <w:tc>
          <w:tcPr>
            <w:shd w:fill="f2f2f2"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0.1</w:t>
            </w:r>
          </w:p>
        </w:tc>
        <w:tc>
          <w:tcPr>
            <w:shd w:fill="f2f2f2" w:val="clea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Draft pertama </w:t>
            </w:r>
          </w:p>
        </w:tc>
      </w:tr>
      <w:tr>
        <w:trPr>
          <w:cantSplit w:val="0"/>
          <w:tblHeader w:val="0"/>
        </w:trPr>
        <w:tc>
          <w:tcPr>
            <w:shd w:fill="f2f2f2" w:val="cle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25/01/2022</w:t>
            </w:r>
          </w:p>
        </w:tc>
        <w:tc>
          <w:tcPr>
            <w:shd w:fill="f2f2f2" w:val="clea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0.2</w:t>
            </w:r>
          </w:p>
        </w:tc>
        <w:tc>
          <w:tcPr>
            <w:shd w:fill="f2f2f2" w:val="cle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Draft kedua</w:t>
            </w:r>
          </w:p>
        </w:tc>
      </w:tr>
      <w:tr>
        <w:trPr>
          <w:cantSplit w:val="0"/>
          <w:tblHeader w:val="0"/>
        </w:trPr>
        <w:tc>
          <w:tcPr>
            <w:shd w:fill="f2f2f2" w:val="cle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15/02/2022</w:t>
            </w:r>
          </w:p>
        </w:tc>
        <w:tc>
          <w:tcPr>
            <w:shd w:fill="f2f2f2" w:val="cle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0.3</w:t>
            </w:r>
          </w:p>
        </w:tc>
        <w:tc>
          <w:tcPr>
            <w:shd w:fill="f2f2f2" w:val="cle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Final BRD</w:t>
            </w:r>
          </w:p>
        </w:tc>
      </w:tr>
      <w:tr>
        <w:trPr>
          <w:cantSplit w:val="0"/>
          <w:tblHeader w:val="0"/>
        </w:trPr>
        <w:tc>
          <w:tcPr>
            <w:shd w:fill="f2f2f2" w:val="cle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f2f2f2" w:val="cle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f2f2f2" w:val="cle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f2f2f2" w:val="cle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f2f2f2" w:val="cle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f2f2f2" w:val="cle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f2f2f2" w:val="clea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f2f2f2" w:val="cle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f2f2f2" w:val="cle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f2f2f2" w:val="clea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f2f2f2" w:val="clea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f2f2f2" w:val="cle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f2f2f2" w:val="clea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numPr>
          <w:ilvl w:val="0"/>
          <w:numId w:val="7"/>
        </w:numPr>
        <w:ind w:left="432" w:hanging="432"/>
        <w:rPr/>
      </w:pPr>
      <w:r w:rsidDel="00000000" w:rsidR="00000000" w:rsidRPr="00000000">
        <w:rPr>
          <w:rtl w:val="0"/>
        </w:rPr>
        <w:t xml:space="preserve">Approvals</w:t>
      </w:r>
    </w:p>
    <w:tbl>
      <w:tblPr>
        <w:tblStyle w:val="Table2"/>
        <w:tblW w:w="10070.000000000002" w:type="dxa"/>
        <w:jc w:val="left"/>
        <w:tblBorders>
          <w:top w:color="000000" w:space="0" w:sz="8" w:val="single"/>
          <w:left w:color="5b9bd5" w:space="0" w:sz="4" w:val="single"/>
          <w:bottom w:color="000000" w:space="0" w:sz="8" w:val="single"/>
          <w:right w:color="5b9bd5" w:space="0" w:sz="4" w:val="single"/>
          <w:insideH w:color="ffffff" w:space="0" w:sz="4" w:val="single"/>
          <w:insideV w:color="ffffff" w:space="0" w:sz="4" w:val="single"/>
        </w:tblBorders>
        <w:tblLayout w:type="fixed"/>
        <w:tblLook w:val="0400"/>
      </w:tblPr>
      <w:tblGrid>
        <w:gridCol w:w="2203"/>
        <w:gridCol w:w="1962"/>
        <w:gridCol w:w="1957"/>
        <w:gridCol w:w="2766"/>
        <w:gridCol w:w="1182"/>
        <w:tblGridChange w:id="0">
          <w:tblGrid>
            <w:gridCol w:w="2203"/>
            <w:gridCol w:w="1962"/>
            <w:gridCol w:w="1957"/>
            <w:gridCol w:w="2766"/>
            <w:gridCol w:w="1182"/>
          </w:tblGrid>
        </w:tblGridChange>
      </w:tblGrid>
      <w:tr>
        <w:trPr>
          <w:cantSplit w:val="0"/>
          <w:tblHeader w:val="1"/>
        </w:trPr>
        <w:tc>
          <w:tcPr/>
          <w:p w:rsidR="00000000" w:rsidDel="00000000" w:rsidP="00000000" w:rsidRDefault="00000000" w:rsidRPr="00000000" w14:paraId="00000037">
            <w:pPr>
              <w:spacing w:after="0" w:before="0" w:lineRule="auto"/>
              <w:jc w:val="center"/>
              <w:rPr>
                <w:b w:val="1"/>
                <w:color w:val="2e75b5"/>
                <w:sz w:val="22"/>
                <w:szCs w:val="22"/>
              </w:rPr>
            </w:pPr>
            <w:r w:rsidDel="00000000" w:rsidR="00000000" w:rsidRPr="00000000">
              <w:rPr>
                <w:b w:val="1"/>
                <w:color w:val="2e75b5"/>
                <w:sz w:val="22"/>
                <w:szCs w:val="22"/>
                <w:rtl w:val="0"/>
              </w:rPr>
              <w:t xml:space="preserve">Role</w:t>
            </w:r>
          </w:p>
        </w:tc>
        <w:tc>
          <w:tcPr/>
          <w:p w:rsidR="00000000" w:rsidDel="00000000" w:rsidP="00000000" w:rsidRDefault="00000000" w:rsidRPr="00000000" w14:paraId="00000038">
            <w:pPr>
              <w:spacing w:after="0" w:before="0" w:lineRule="auto"/>
              <w:jc w:val="center"/>
              <w:rPr>
                <w:b w:val="1"/>
                <w:color w:val="2e75b5"/>
                <w:sz w:val="22"/>
                <w:szCs w:val="22"/>
              </w:rPr>
            </w:pPr>
            <w:r w:rsidDel="00000000" w:rsidR="00000000" w:rsidRPr="00000000">
              <w:rPr>
                <w:b w:val="1"/>
                <w:color w:val="2e75b5"/>
                <w:sz w:val="22"/>
                <w:szCs w:val="22"/>
                <w:rtl w:val="0"/>
              </w:rPr>
              <w:t xml:space="preserve">Name</w:t>
            </w:r>
          </w:p>
        </w:tc>
        <w:tc>
          <w:tcPr/>
          <w:p w:rsidR="00000000" w:rsidDel="00000000" w:rsidP="00000000" w:rsidRDefault="00000000" w:rsidRPr="00000000" w14:paraId="00000039">
            <w:pPr>
              <w:spacing w:after="0" w:before="0" w:lineRule="auto"/>
              <w:jc w:val="center"/>
              <w:rPr>
                <w:b w:val="1"/>
                <w:color w:val="2e75b5"/>
                <w:sz w:val="22"/>
                <w:szCs w:val="22"/>
              </w:rPr>
            </w:pPr>
            <w:r w:rsidDel="00000000" w:rsidR="00000000" w:rsidRPr="00000000">
              <w:rPr>
                <w:b w:val="1"/>
                <w:color w:val="2e75b5"/>
                <w:sz w:val="22"/>
                <w:szCs w:val="22"/>
                <w:rtl w:val="0"/>
              </w:rPr>
              <w:t xml:space="preserve">Title</w:t>
            </w:r>
          </w:p>
        </w:tc>
        <w:tc>
          <w:tcPr/>
          <w:p w:rsidR="00000000" w:rsidDel="00000000" w:rsidP="00000000" w:rsidRDefault="00000000" w:rsidRPr="00000000" w14:paraId="0000003A">
            <w:pPr>
              <w:spacing w:after="0" w:before="0" w:lineRule="auto"/>
              <w:jc w:val="center"/>
              <w:rPr>
                <w:b w:val="1"/>
                <w:color w:val="2e75b5"/>
                <w:sz w:val="22"/>
                <w:szCs w:val="22"/>
              </w:rPr>
            </w:pPr>
            <w:r w:rsidDel="00000000" w:rsidR="00000000" w:rsidRPr="00000000">
              <w:rPr>
                <w:b w:val="1"/>
                <w:color w:val="2e75b5"/>
                <w:sz w:val="22"/>
                <w:szCs w:val="22"/>
                <w:rtl w:val="0"/>
              </w:rPr>
              <w:t xml:space="preserve">Signature</w:t>
            </w:r>
          </w:p>
        </w:tc>
        <w:tc>
          <w:tcPr/>
          <w:p w:rsidR="00000000" w:rsidDel="00000000" w:rsidP="00000000" w:rsidRDefault="00000000" w:rsidRPr="00000000" w14:paraId="0000003B">
            <w:pPr>
              <w:spacing w:after="0" w:before="0" w:lineRule="auto"/>
              <w:jc w:val="center"/>
              <w:rPr>
                <w:b w:val="1"/>
                <w:color w:val="2e75b5"/>
                <w:sz w:val="22"/>
                <w:szCs w:val="22"/>
              </w:rPr>
            </w:pPr>
            <w:r w:rsidDel="00000000" w:rsidR="00000000" w:rsidRPr="00000000">
              <w:rPr>
                <w:b w:val="1"/>
                <w:color w:val="2e75b5"/>
                <w:sz w:val="22"/>
                <w:szCs w:val="22"/>
                <w:rtl w:val="0"/>
              </w:rPr>
              <w:t xml:space="preserve">Date</w:t>
            </w:r>
          </w:p>
        </w:tc>
      </w:tr>
      <w:tr>
        <w:trPr>
          <w:cantSplit w:val="0"/>
          <w:tblHeader w:val="1"/>
        </w:trPr>
        <w:tc>
          <w:tcPr/>
          <w:p w:rsidR="00000000" w:rsidDel="00000000" w:rsidP="00000000" w:rsidRDefault="00000000" w:rsidRPr="00000000" w14:paraId="0000003C">
            <w:pPr>
              <w:rPr>
                <w:sz w:val="22"/>
                <w:szCs w:val="22"/>
              </w:rPr>
            </w:pPr>
            <w:r w:rsidDel="00000000" w:rsidR="00000000" w:rsidRPr="00000000">
              <w:rPr>
                <w:sz w:val="22"/>
                <w:szCs w:val="22"/>
                <w:rtl w:val="0"/>
              </w:rPr>
              <w:t xml:space="preserve">User</w:t>
            </w:r>
          </w:p>
        </w:tc>
        <w:tc>
          <w:tcPr/>
          <w:p w:rsidR="00000000" w:rsidDel="00000000" w:rsidP="00000000" w:rsidRDefault="00000000" w:rsidRPr="00000000" w14:paraId="0000003D">
            <w:pPr>
              <w:rPr>
                <w:sz w:val="22"/>
                <w:szCs w:val="22"/>
              </w:rPr>
            </w:pPr>
            <w:r w:rsidDel="00000000" w:rsidR="00000000" w:rsidRPr="00000000">
              <w:rPr>
                <w:sz w:val="22"/>
                <w:szCs w:val="22"/>
                <w:rtl w:val="0"/>
              </w:rPr>
              <w:t xml:space="preserve">Subroto Nugraha</w:t>
            </w:r>
          </w:p>
        </w:tc>
        <w:tc>
          <w:tcPr/>
          <w:p w:rsidR="00000000" w:rsidDel="00000000" w:rsidP="00000000" w:rsidRDefault="00000000" w:rsidRPr="00000000" w14:paraId="0000003E">
            <w:pPr>
              <w:rPr>
                <w:sz w:val="22"/>
                <w:szCs w:val="22"/>
              </w:rPr>
            </w:pPr>
            <w:r w:rsidDel="00000000" w:rsidR="00000000" w:rsidRPr="00000000">
              <w:rPr>
                <w:sz w:val="22"/>
                <w:szCs w:val="22"/>
                <w:rtl w:val="0"/>
              </w:rPr>
              <w:t xml:space="preserve">Head Department Marketing &amp; Sales</w:t>
            </w:r>
          </w:p>
        </w:tc>
        <w:tc>
          <w:tcPr/>
          <w:p w:rsidR="00000000" w:rsidDel="00000000" w:rsidP="00000000" w:rsidRDefault="00000000" w:rsidRPr="00000000" w14:paraId="0000003F">
            <w:pPr>
              <w:rPr>
                <w:sz w:val="22"/>
                <w:szCs w:val="22"/>
              </w:rPr>
            </w:pPr>
            <w:r w:rsidDel="00000000" w:rsidR="00000000" w:rsidRPr="00000000">
              <w:rPr>
                <w:rtl w:val="0"/>
              </w:rPr>
            </w:r>
          </w:p>
        </w:tc>
        <w:tc>
          <w:tcPr/>
          <w:p w:rsidR="00000000" w:rsidDel="00000000" w:rsidP="00000000" w:rsidRDefault="00000000" w:rsidRPr="00000000" w14:paraId="00000040">
            <w:pPr>
              <w:rPr>
                <w:sz w:val="22"/>
                <w:szCs w:val="22"/>
              </w:rPr>
            </w:pPr>
            <w:r w:rsidDel="00000000" w:rsidR="00000000" w:rsidRPr="00000000">
              <w:rPr>
                <w:rtl w:val="0"/>
              </w:rPr>
              <w:t xml:space="preserve">15/02/2022</w:t>
            </w:r>
            <w:r w:rsidDel="00000000" w:rsidR="00000000" w:rsidRPr="00000000">
              <w:rPr>
                <w:rtl w:val="0"/>
              </w:rPr>
            </w:r>
          </w:p>
        </w:tc>
      </w:tr>
      <w:tr>
        <w:trPr>
          <w:cantSplit w:val="0"/>
          <w:tblHeader w:val="1"/>
        </w:trPr>
        <w:tc>
          <w:tcPr/>
          <w:p w:rsidR="00000000" w:rsidDel="00000000" w:rsidP="00000000" w:rsidRDefault="00000000" w:rsidRPr="00000000" w14:paraId="00000041">
            <w:pPr>
              <w:rPr>
                <w:sz w:val="22"/>
                <w:szCs w:val="22"/>
              </w:rPr>
            </w:pPr>
            <w:r w:rsidDel="00000000" w:rsidR="00000000" w:rsidRPr="00000000">
              <w:rPr>
                <w:sz w:val="22"/>
                <w:szCs w:val="22"/>
                <w:rtl w:val="0"/>
              </w:rPr>
              <w:t xml:space="preserve">BI Analyst</w:t>
            </w:r>
          </w:p>
        </w:tc>
        <w:tc>
          <w:tcPr/>
          <w:p w:rsidR="00000000" w:rsidDel="00000000" w:rsidP="00000000" w:rsidRDefault="00000000" w:rsidRPr="00000000" w14:paraId="00000042">
            <w:pPr>
              <w:rPr>
                <w:sz w:val="22"/>
                <w:szCs w:val="22"/>
              </w:rPr>
            </w:pPr>
            <w:r w:rsidDel="00000000" w:rsidR="00000000" w:rsidRPr="00000000">
              <w:rPr>
                <w:sz w:val="22"/>
                <w:szCs w:val="22"/>
                <w:rtl w:val="0"/>
              </w:rPr>
              <w:t xml:space="preserve">Andi</w:t>
            </w:r>
          </w:p>
        </w:tc>
        <w:tc>
          <w:tcPr/>
          <w:p w:rsidR="00000000" w:rsidDel="00000000" w:rsidP="00000000" w:rsidRDefault="00000000" w:rsidRPr="00000000" w14:paraId="00000043">
            <w:pPr>
              <w:rPr>
                <w:sz w:val="22"/>
                <w:szCs w:val="22"/>
              </w:rPr>
            </w:pPr>
            <w:r w:rsidDel="00000000" w:rsidR="00000000" w:rsidRPr="00000000">
              <w:rPr>
                <w:sz w:val="22"/>
                <w:szCs w:val="22"/>
                <w:rtl w:val="0"/>
              </w:rPr>
              <w:t xml:space="preserve">Andi Wijaya</w:t>
            </w:r>
          </w:p>
        </w:tc>
        <w:tc>
          <w:tcPr/>
          <w:p w:rsidR="00000000" w:rsidDel="00000000" w:rsidP="00000000" w:rsidRDefault="00000000" w:rsidRPr="00000000" w14:paraId="00000044">
            <w:pPr>
              <w:rPr>
                <w:sz w:val="22"/>
                <w:szCs w:val="22"/>
              </w:rPr>
            </w:pPr>
            <w:r w:rsidDel="00000000" w:rsidR="00000000" w:rsidRPr="00000000">
              <w:rPr>
                <w:rtl w:val="0"/>
              </w:rPr>
            </w:r>
          </w:p>
        </w:tc>
        <w:tc>
          <w:tcPr/>
          <w:p w:rsidR="00000000" w:rsidDel="00000000" w:rsidP="00000000" w:rsidRDefault="00000000" w:rsidRPr="00000000" w14:paraId="00000045">
            <w:pPr>
              <w:rPr>
                <w:sz w:val="22"/>
                <w:szCs w:val="22"/>
              </w:rPr>
            </w:pPr>
            <w:r w:rsidDel="00000000" w:rsidR="00000000" w:rsidRPr="00000000">
              <w:rPr>
                <w:rtl w:val="0"/>
              </w:rPr>
              <w:t xml:space="preserve">15/02/2022</w:t>
            </w:r>
            <w:r w:rsidDel="00000000" w:rsidR="00000000" w:rsidRPr="00000000">
              <w:rPr>
                <w:rtl w:val="0"/>
              </w:rPr>
            </w:r>
          </w:p>
        </w:tc>
      </w:tr>
      <w:tr>
        <w:trPr>
          <w:cantSplit w:val="0"/>
          <w:tblHeader w:val="1"/>
        </w:trPr>
        <w:tc>
          <w:tcPr/>
          <w:p w:rsidR="00000000" w:rsidDel="00000000" w:rsidP="00000000" w:rsidRDefault="00000000" w:rsidRPr="00000000" w14:paraId="00000046">
            <w:pPr>
              <w:rPr>
                <w:sz w:val="22"/>
                <w:szCs w:val="22"/>
              </w:rPr>
            </w:pPr>
            <w:r w:rsidDel="00000000" w:rsidR="00000000" w:rsidRPr="00000000">
              <w:rPr>
                <w:rtl w:val="0"/>
              </w:rPr>
            </w:r>
          </w:p>
        </w:tc>
        <w:tc>
          <w:tcPr/>
          <w:p w:rsidR="00000000" w:rsidDel="00000000" w:rsidP="00000000" w:rsidRDefault="00000000" w:rsidRPr="00000000" w14:paraId="00000047">
            <w:pPr>
              <w:rPr>
                <w:sz w:val="22"/>
                <w:szCs w:val="22"/>
              </w:rPr>
            </w:pPr>
            <w:r w:rsidDel="00000000" w:rsidR="00000000" w:rsidRPr="00000000">
              <w:rPr>
                <w:rtl w:val="0"/>
              </w:rPr>
            </w:r>
          </w:p>
        </w:tc>
        <w:tc>
          <w:tcPr/>
          <w:p w:rsidR="00000000" w:rsidDel="00000000" w:rsidP="00000000" w:rsidRDefault="00000000" w:rsidRPr="00000000" w14:paraId="00000048">
            <w:pPr>
              <w:rPr>
                <w:sz w:val="22"/>
                <w:szCs w:val="22"/>
              </w:rPr>
            </w:pPr>
            <w:r w:rsidDel="00000000" w:rsidR="00000000" w:rsidRPr="00000000">
              <w:rPr>
                <w:rtl w:val="0"/>
              </w:rPr>
            </w:r>
          </w:p>
        </w:tc>
        <w:tc>
          <w:tcPr/>
          <w:p w:rsidR="00000000" w:rsidDel="00000000" w:rsidP="00000000" w:rsidRDefault="00000000" w:rsidRPr="00000000" w14:paraId="00000049">
            <w:pPr>
              <w:rPr>
                <w:sz w:val="22"/>
                <w:szCs w:val="22"/>
              </w:rPr>
            </w:pPr>
            <w:r w:rsidDel="00000000" w:rsidR="00000000" w:rsidRPr="00000000">
              <w:rPr>
                <w:rtl w:val="0"/>
              </w:rPr>
            </w:r>
          </w:p>
        </w:tc>
        <w:tc>
          <w:tcPr/>
          <w:p w:rsidR="00000000" w:rsidDel="00000000" w:rsidP="00000000" w:rsidRDefault="00000000" w:rsidRPr="00000000" w14:paraId="0000004A">
            <w:pPr>
              <w:rPr/>
            </w:pPr>
            <w:r w:rsidDel="00000000" w:rsidR="00000000" w:rsidRPr="00000000">
              <w:rPr>
                <w:rtl w:val="0"/>
              </w:rPr>
            </w:r>
          </w:p>
        </w:tc>
      </w:tr>
    </w:tbl>
    <w:p w:rsidR="00000000" w:rsidDel="00000000" w:rsidP="00000000" w:rsidRDefault="00000000" w:rsidRPr="00000000" w14:paraId="0000004B">
      <w:pPr>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080" w:top="1080" w:left="1080" w:right="1080" w:header="720" w:footer="720"/>
          <w:pgNumType w:start="0"/>
          <w:titlePg w:val="1"/>
        </w:sectPr>
      </w:pPr>
      <w:r w:rsidDel="00000000" w:rsidR="00000000" w:rsidRPr="00000000">
        <w:rPr>
          <w:rtl w:val="0"/>
        </w:rPr>
      </w:r>
    </w:p>
    <w:p w:rsidR="00000000" w:rsidDel="00000000" w:rsidP="00000000" w:rsidRDefault="00000000" w:rsidRPr="00000000" w14:paraId="0000004C">
      <w:pPr>
        <w:pStyle w:val="Heading1"/>
        <w:numPr>
          <w:ilvl w:val="0"/>
          <w:numId w:val="7"/>
        </w:numPr>
        <w:ind w:left="432" w:hanging="432"/>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4D">
      <w:pPr>
        <w:pStyle w:val="Heading2"/>
        <w:numPr>
          <w:ilvl w:val="1"/>
          <w:numId w:val="7"/>
        </w:numPr>
        <w:ind w:left="576" w:hanging="576"/>
        <w:rPr/>
      </w:pPr>
      <w:r w:rsidDel="00000000" w:rsidR="00000000" w:rsidRPr="00000000">
        <w:rPr>
          <w:rtl w:val="0"/>
        </w:rPr>
        <w:t xml:space="preserve"> Project Summary Statement</w:t>
      </w:r>
    </w:p>
    <w:p w:rsidR="00000000" w:rsidDel="00000000" w:rsidP="00000000" w:rsidRDefault="00000000" w:rsidRPr="00000000" w14:paraId="0000004E">
      <w:pPr>
        <w:spacing w:before="20" w:lineRule="auto"/>
        <w:ind w:left="576" w:firstLine="0"/>
        <w:rPr/>
      </w:pPr>
      <w:r w:rsidDel="00000000" w:rsidR="00000000" w:rsidRPr="00000000">
        <w:rPr>
          <w:rtl w:val="0"/>
        </w:rPr>
        <w:t xml:space="preserve">Proyek ini adalah proyek dashboard Business Intelligence yang berfungsi untuk memberikan visibilitas kepada Department Marketing &amp; Sales atas monitoring penjualan produk, performa cabang, pencapaian target penjualan secara berkala (daily, monthly, quarterly dan yearly). Proyek ini diharapkan untuk menggantikan proses konsolidasi report manual yang selama ini dilakukan oleh Departemen Marketing &amp; Sales serta menjadi dashboard yang dapat diakses oleh seluruh </w:t>
      </w:r>
      <w:r w:rsidDel="00000000" w:rsidR="00000000" w:rsidRPr="00000000">
        <w:rPr>
          <w:i w:val="1"/>
          <w:rtl w:val="0"/>
        </w:rPr>
        <w:t xml:space="preserve">branch manager</w:t>
      </w:r>
      <w:r w:rsidDel="00000000" w:rsidR="00000000" w:rsidRPr="00000000">
        <w:rPr>
          <w:rtl w:val="0"/>
        </w:rPr>
        <w:t xml:space="preserve"> yang bertugas di Superstore untuk memonitoring dan mengevaluasi kinerja toko mereka.</w:t>
      </w:r>
    </w:p>
    <w:p w:rsidR="00000000" w:rsidDel="00000000" w:rsidP="00000000" w:rsidRDefault="00000000" w:rsidRPr="00000000" w14:paraId="0000004F">
      <w:pPr>
        <w:pStyle w:val="Heading2"/>
        <w:numPr>
          <w:ilvl w:val="1"/>
          <w:numId w:val="7"/>
        </w:numPr>
        <w:ind w:left="576" w:hanging="576"/>
        <w:rPr/>
      </w:pPr>
      <w:bookmarkStart w:colFirst="0" w:colLast="0" w:name="_heading=h.30j0zll" w:id="1"/>
      <w:bookmarkEnd w:id="1"/>
      <w:r w:rsidDel="00000000" w:rsidR="00000000" w:rsidRPr="00000000">
        <w:rPr>
          <w:rtl w:val="0"/>
        </w:rPr>
        <w:t xml:space="preserve">Project Objectives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576"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Objective yang tuju dari pembuatan dashboard ini adalah supaya dapat memberi gambaran end-to-end kepada Department Marketing &amp; Sales atas penjualan produk di semua regional serta dapat melakukan monitoring penjualan secara daily, monthly, quarterly dan yearly.</w:t>
      </w:r>
    </w:p>
    <w:p w:rsidR="00000000" w:rsidDel="00000000" w:rsidP="00000000" w:rsidRDefault="00000000" w:rsidRPr="00000000" w14:paraId="00000051">
      <w:pPr>
        <w:pStyle w:val="Heading2"/>
        <w:numPr>
          <w:ilvl w:val="1"/>
          <w:numId w:val="7"/>
        </w:numPr>
        <w:ind w:left="576" w:hanging="576"/>
        <w:rPr/>
      </w:pPr>
      <w:r w:rsidDel="00000000" w:rsidR="00000000" w:rsidRPr="00000000">
        <w:rPr>
          <w:rtl w:val="0"/>
        </w:rPr>
        <w:t xml:space="preserve">Needs Statement</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576"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Saat ini Department Marketing &amp; Sales melakukan monitoring penjualan secara manual dengan   mengumpulkan data penjualan lewat email dan melakukan proses konsolidasi setiap hari secara manual di excel. Proses ini memakan waktu yang lama  (2-3 jam/hari) dan memiliki tingkat akurasi yang rendah (karena dikerjakan manual). Serta bilamana PIC yang bersangkutan berhalangan masuk akan ada keterlambatan konsolidasi data yang ber-impact pada keterlambatan pengiriman stock bagi regional yang sudah kehabisan produk tertentu.</w:t>
      </w:r>
    </w:p>
    <w:p w:rsidR="00000000" w:rsidDel="00000000" w:rsidP="00000000" w:rsidRDefault="00000000" w:rsidRPr="00000000" w14:paraId="00000053">
      <w:pPr>
        <w:pStyle w:val="Heading2"/>
        <w:numPr>
          <w:ilvl w:val="1"/>
          <w:numId w:val="7"/>
        </w:numPr>
        <w:ind w:left="576" w:hanging="576"/>
        <w:rPr/>
      </w:pPr>
      <w:r w:rsidDel="00000000" w:rsidR="00000000" w:rsidRPr="00000000">
        <w:rPr>
          <w:rtl w:val="0"/>
        </w:rPr>
        <w:t xml:space="preserve">Project Scope</w:t>
      </w:r>
    </w:p>
    <w:p w:rsidR="00000000" w:rsidDel="00000000" w:rsidP="00000000" w:rsidRDefault="00000000" w:rsidRPr="00000000" w14:paraId="00000054">
      <w:pPr>
        <w:spacing w:before="20" w:lineRule="auto"/>
        <w:ind w:left="576" w:firstLine="0"/>
        <w:rPr/>
      </w:pPr>
      <w:r w:rsidDel="00000000" w:rsidR="00000000" w:rsidRPr="00000000">
        <w:rPr>
          <w:rtl w:val="0"/>
        </w:rPr>
        <w:t xml:space="preserve">Scope dari project ini berupa data transaksi dari seluruh toko yang didapat melalui Department Marketing &amp; Sales dan sumber data lain yang mendukung proyek ini.</w:t>
      </w:r>
    </w:p>
    <w:p w:rsidR="00000000" w:rsidDel="00000000" w:rsidP="00000000" w:rsidRDefault="00000000" w:rsidRPr="00000000" w14:paraId="00000055">
      <w:pPr>
        <w:pStyle w:val="Heading3"/>
        <w:numPr>
          <w:ilvl w:val="2"/>
          <w:numId w:val="7"/>
        </w:numPr>
        <w:ind w:left="720" w:hanging="720"/>
        <w:rPr/>
      </w:pPr>
      <w:bookmarkStart w:colFirst="0" w:colLast="0" w:name="_heading=h.1fob9te" w:id="2"/>
      <w:bookmarkEnd w:id="2"/>
      <w:r w:rsidDel="00000000" w:rsidR="00000000" w:rsidRPr="00000000">
        <w:rPr>
          <w:rtl w:val="0"/>
        </w:rPr>
        <w:t xml:space="preserve">In Scope Functionality</w:t>
      </w:r>
    </w:p>
    <w:p w:rsidR="00000000" w:rsidDel="00000000" w:rsidP="00000000" w:rsidRDefault="00000000" w:rsidRPr="00000000" w14:paraId="000000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0" w:line="240" w:lineRule="auto"/>
        <w:ind w:left="1440" w:right="72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pengiriman </w:t>
      </w:r>
    </w:p>
    <w:p w:rsidR="00000000" w:rsidDel="00000000" w:rsidP="00000000" w:rsidRDefault="00000000" w:rsidRPr="00000000" w14:paraId="0000005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0" w:line="240" w:lineRule="auto"/>
        <w:ind w:left="1440" w:right="72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customer yang bertransaksi</w:t>
      </w:r>
    </w:p>
    <w:p w:rsidR="00000000" w:rsidDel="00000000" w:rsidP="00000000" w:rsidRDefault="00000000" w:rsidRPr="00000000" w14:paraId="000000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0" w:line="240" w:lineRule="auto"/>
        <w:ind w:left="1440" w:right="72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segment customer</w:t>
      </w:r>
    </w:p>
    <w:p w:rsidR="00000000" w:rsidDel="00000000" w:rsidP="00000000" w:rsidRDefault="00000000" w:rsidRPr="00000000" w14:paraId="0000005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0" w:line="240" w:lineRule="auto"/>
        <w:ind w:left="1440" w:right="72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category product</w:t>
      </w:r>
    </w:p>
    <w:p w:rsidR="00000000" w:rsidDel="00000000" w:rsidP="00000000" w:rsidRDefault="00000000" w:rsidRPr="00000000" w14:paraId="0000005A">
      <w:pPr>
        <w:pStyle w:val="Heading3"/>
        <w:numPr>
          <w:ilvl w:val="2"/>
          <w:numId w:val="7"/>
        </w:numPr>
        <w:ind w:left="720" w:hanging="720"/>
        <w:rPr/>
      </w:pPr>
      <w:bookmarkStart w:colFirst="0" w:colLast="0" w:name="_heading=h.3znysh7" w:id="3"/>
      <w:bookmarkEnd w:id="3"/>
      <w:r w:rsidDel="00000000" w:rsidR="00000000" w:rsidRPr="00000000">
        <w:rPr>
          <w:rtl w:val="0"/>
        </w:rPr>
        <w:t xml:space="preserve">Out of Scope Functionality</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72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2et92p0" w:id="4"/>
      <w:bookmarkEnd w:id="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Data-data yang tidak berhubungan langsung dengan performa Department Marketing &amp; Sales.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72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pStyle w:val="Heading2"/>
        <w:numPr>
          <w:ilvl w:val="1"/>
          <w:numId w:val="7"/>
        </w:numPr>
        <w:ind w:left="576" w:hanging="576"/>
        <w:rPr/>
      </w:pPr>
      <w:r w:rsidDel="00000000" w:rsidR="00000000" w:rsidRPr="00000000">
        <w:rPr>
          <w:rtl w:val="0"/>
        </w:rPr>
        <w:t xml:space="preserve">Functional Requirements</w:t>
      </w:r>
    </w:p>
    <w:p w:rsidR="00000000" w:rsidDel="00000000" w:rsidP="00000000" w:rsidRDefault="00000000" w:rsidRPr="00000000" w14:paraId="0000005E">
      <w:pPr>
        <w:pStyle w:val="Heading3"/>
        <w:numPr>
          <w:ilvl w:val="2"/>
          <w:numId w:val="7"/>
        </w:numPr>
        <w:ind w:left="720" w:hanging="720"/>
        <w:rPr/>
      </w:pPr>
      <w:r w:rsidDel="00000000" w:rsidR="00000000" w:rsidRPr="00000000">
        <w:rPr>
          <w:rtl w:val="0"/>
        </w:rPr>
        <w:t xml:space="preserve">Descripts Dashboard</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0000000000001" w:line="240" w:lineRule="auto"/>
        <w:ind w:left="72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 yang akan dibangun adalah dashboard monitoring dan evaluasi untuk cabang toko-toko Superstore. Dashboard ini harus mampu menghadirkan :</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48.00000000000001" w:line="240" w:lineRule="auto"/>
        <w:ind w:left="1440" w:right="72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Kemampuan monitoring penjualan setiap toko cabang.</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48.00000000000001" w:line="240" w:lineRule="auto"/>
        <w:ind w:left="1440" w:right="72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Kemampuan monitoring pencapaian actual vs target monthly, quarterly dan yearly ( dengan asumsi target tahunan = sales tahun lalu + (sales tahun lalu * 10%)</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48.00000000000001" w:line="240" w:lineRule="auto"/>
        <w:ind w:left="1440" w:right="72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Kemampuan monitoring kerugian per produk dan per toko cabang</w:t>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48.00000000000001" w:line="240" w:lineRule="auto"/>
        <w:ind w:left="1440" w:right="72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Kemampuan segmentasi customer yang berbelanja: Bronze &lt; USD 200 , USD 200 &lt; Silver &lt; USD 500 , Gold &gt; USD 500 /3 bulan.</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48.00000000000001" w:line="240" w:lineRule="auto"/>
        <w:ind w:left="1440" w:right="72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Kemampuan segmentasi toko cabang dengan omzet : Kategori I  &lt; USD 1000 , USD 1000 &lt; Kategori II &lt; USD 2000 , Kategori III   &gt; USD 2000 /bulan.</w:t>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48.00000000000001" w:line="240" w:lineRule="auto"/>
        <w:ind w:left="1440" w:right="72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Kemampuan segmentasi produk dengan penjualan : 3</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Product &lt; 5 , 5 &lt; 2</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Product &lt; 10 , 1</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Product &gt; 10 /bulan secara per toko dan per regional.</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0000000000001" w:line="240" w:lineRule="auto"/>
        <w:ind w:left="72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Selain fungsi diatas, dashboard juga dapat diakses oleh Head Marketing &amp; Sales Pusat, semua </w:t>
      </w:r>
      <w:r w:rsidDel="00000000" w:rsidR="00000000" w:rsidRPr="00000000">
        <w:rPr>
          <w:rtl w:val="0"/>
        </w:rPr>
        <w:t xml:space="preserve">Manajer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tiap region dan semua Branch Manager di masing-masing toko cabang.</w:t>
      </w:r>
    </w:p>
    <w:p w:rsidR="00000000" w:rsidDel="00000000" w:rsidP="00000000" w:rsidRDefault="00000000" w:rsidRPr="00000000" w14:paraId="00000067">
      <w:pPr>
        <w:pStyle w:val="Heading3"/>
        <w:numPr>
          <w:ilvl w:val="2"/>
          <w:numId w:val="7"/>
        </w:numPr>
        <w:ind w:left="720" w:hanging="720"/>
        <w:rPr/>
      </w:pPr>
      <w:r w:rsidDel="00000000" w:rsidR="00000000" w:rsidRPr="00000000">
        <w:rPr>
          <w:rtl w:val="0"/>
        </w:rPr>
        <w:t xml:space="preserve">Current Business Process  (As-Is)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Pr>
        <w:drawing>
          <wp:inline distB="0" distT="0" distL="0" distR="0">
            <wp:extent cx="5379720" cy="2918460"/>
            <wp:effectExtent b="0" l="0" r="0" t="0"/>
            <wp:docPr id="72" name="image5.png"/>
            <a:graphic>
              <a:graphicData uri="http://schemas.openxmlformats.org/drawingml/2006/picture">
                <pic:pic>
                  <pic:nvPicPr>
                    <pic:cNvPr id="0" name="image5.png"/>
                    <pic:cNvPicPr preferRelativeResize="0"/>
                  </pic:nvPicPr>
                  <pic:blipFill>
                    <a:blip r:embed="rId13"/>
                    <a:srcRect b="9630" l="7023" r="8927" t="9312"/>
                    <a:stretch>
                      <a:fillRect/>
                    </a:stretch>
                  </pic:blipFill>
                  <pic:spPr>
                    <a:xfrm>
                      <a:off x="0" y="0"/>
                      <a:ext cx="5379720" cy="291846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Style w:val="Heading3"/>
        <w:numPr>
          <w:ilvl w:val="2"/>
          <w:numId w:val="7"/>
        </w:numPr>
        <w:ind w:left="720" w:hanging="720"/>
        <w:rPr/>
      </w:pPr>
      <w:r w:rsidDel="00000000" w:rsidR="00000000" w:rsidRPr="00000000">
        <w:rPr>
          <w:rtl w:val="0"/>
        </w:rPr>
        <w:t xml:space="preserve">User Roles</w:t>
      </w:r>
    </w:p>
    <w:p w:rsidR="00000000" w:rsidDel="00000000" w:rsidP="00000000" w:rsidRDefault="00000000" w:rsidRPr="00000000" w14:paraId="0000006A">
      <w:pPr>
        <w:spacing w:before="20" w:lineRule="auto"/>
        <w:ind w:left="720" w:firstLine="0"/>
        <w:rPr/>
      </w:pPr>
      <w:r w:rsidDel="00000000" w:rsidR="00000000" w:rsidRPr="00000000">
        <w:rPr>
          <w:rtl w:val="0"/>
        </w:rPr>
        <w:t xml:space="preserve">User yang akan terlibat dan menggunakan dashboard ini adalah :</w:t>
      </w:r>
    </w:p>
    <w:p w:rsidR="00000000" w:rsidDel="00000000" w:rsidP="00000000" w:rsidRDefault="00000000" w:rsidRPr="00000000" w14:paraId="0000006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Head Departement Marketing &amp; Sales pusat</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Semua Manager di masing-masing region</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Semua Branch Manager di masing-masing kota</w:t>
      </w:r>
      <w:r w:rsidDel="00000000" w:rsidR="00000000" w:rsidRPr="00000000">
        <w:rPr>
          <w:rtl w:val="0"/>
        </w:rPr>
      </w:r>
    </w:p>
    <w:p w:rsidR="00000000" w:rsidDel="00000000" w:rsidP="00000000" w:rsidRDefault="00000000" w:rsidRPr="00000000" w14:paraId="0000006E">
      <w:pPr>
        <w:pStyle w:val="Heading3"/>
        <w:numPr>
          <w:ilvl w:val="2"/>
          <w:numId w:val="7"/>
        </w:numPr>
        <w:ind w:left="720" w:hanging="720"/>
        <w:rPr/>
      </w:pPr>
      <w:r w:rsidDel="00000000" w:rsidR="00000000" w:rsidRPr="00000000">
        <w:rPr>
          <w:rtl w:val="0"/>
        </w:rPr>
        <w:t xml:space="preserve">Metrics</w:t>
      </w:r>
    </w:p>
    <w:tbl>
      <w:tblPr>
        <w:tblStyle w:val="Table3"/>
        <w:tblW w:w="10070.0" w:type="dxa"/>
        <w:jc w:val="left"/>
        <w:tblBorders>
          <w:top w:color="000000" w:space="0" w:sz="8" w:val="single"/>
          <w:left w:color="5b9bd5" w:space="0" w:sz="4" w:val="single"/>
          <w:bottom w:color="000000" w:space="0" w:sz="8" w:val="single"/>
          <w:right w:color="5b9bd5" w:space="0" w:sz="4" w:val="single"/>
          <w:insideH w:color="ffffff" w:space="0" w:sz="4" w:val="single"/>
          <w:insideV w:color="ffffff" w:space="0" w:sz="4" w:val="single"/>
        </w:tblBorders>
        <w:tblLayout w:type="fixed"/>
        <w:tblLook w:val="0400"/>
      </w:tblPr>
      <w:tblGrid>
        <w:gridCol w:w="1289"/>
        <w:gridCol w:w="2846"/>
        <w:gridCol w:w="5935"/>
        <w:tblGridChange w:id="0">
          <w:tblGrid>
            <w:gridCol w:w="1289"/>
            <w:gridCol w:w="2846"/>
            <w:gridCol w:w="5935"/>
          </w:tblGrid>
        </w:tblGridChange>
      </w:tblGrid>
      <w:tr>
        <w:trPr>
          <w:cantSplit w:val="0"/>
          <w:tblHeader w:val="0"/>
        </w:trPr>
        <w:tc>
          <w:tcPr>
            <w:shd w:fill="auto" w:val="clear"/>
          </w:tcPr>
          <w:p w:rsidR="00000000" w:rsidDel="00000000" w:rsidP="00000000" w:rsidRDefault="00000000" w:rsidRPr="00000000" w14:paraId="0000006F">
            <w:pPr>
              <w:spacing w:after="0" w:before="0" w:lineRule="auto"/>
              <w:jc w:val="center"/>
              <w:rPr>
                <w:b w:val="1"/>
                <w:color w:val="2e75b5"/>
                <w:sz w:val="22"/>
                <w:szCs w:val="22"/>
              </w:rPr>
            </w:pPr>
            <w:r w:rsidDel="00000000" w:rsidR="00000000" w:rsidRPr="00000000">
              <w:rPr>
                <w:b w:val="1"/>
                <w:color w:val="2e75b5"/>
                <w:sz w:val="22"/>
                <w:szCs w:val="22"/>
                <w:rtl w:val="0"/>
              </w:rPr>
              <w:t xml:space="preserve">No</w:t>
            </w:r>
          </w:p>
        </w:tc>
        <w:tc>
          <w:tcPr>
            <w:shd w:fill="auto" w:val="clear"/>
          </w:tcPr>
          <w:p w:rsidR="00000000" w:rsidDel="00000000" w:rsidP="00000000" w:rsidRDefault="00000000" w:rsidRPr="00000000" w14:paraId="00000070">
            <w:pPr>
              <w:spacing w:after="0" w:before="0" w:lineRule="auto"/>
              <w:jc w:val="center"/>
              <w:rPr>
                <w:b w:val="1"/>
                <w:color w:val="2e75b5"/>
                <w:sz w:val="22"/>
                <w:szCs w:val="22"/>
              </w:rPr>
            </w:pPr>
            <w:r w:rsidDel="00000000" w:rsidR="00000000" w:rsidRPr="00000000">
              <w:rPr>
                <w:b w:val="1"/>
                <w:color w:val="2e75b5"/>
                <w:sz w:val="22"/>
                <w:szCs w:val="22"/>
                <w:rtl w:val="0"/>
              </w:rPr>
              <w:t xml:space="preserve">KPI Name</w:t>
            </w:r>
          </w:p>
        </w:tc>
        <w:tc>
          <w:tcPr>
            <w:shd w:fill="auto" w:val="clear"/>
          </w:tcPr>
          <w:p w:rsidR="00000000" w:rsidDel="00000000" w:rsidP="00000000" w:rsidRDefault="00000000" w:rsidRPr="00000000" w14:paraId="00000071">
            <w:pPr>
              <w:spacing w:after="0" w:before="0" w:lineRule="auto"/>
              <w:jc w:val="center"/>
              <w:rPr>
                <w:b w:val="1"/>
                <w:color w:val="2e75b5"/>
                <w:sz w:val="22"/>
                <w:szCs w:val="22"/>
              </w:rPr>
            </w:pPr>
            <w:r w:rsidDel="00000000" w:rsidR="00000000" w:rsidRPr="00000000">
              <w:rPr>
                <w:b w:val="1"/>
                <w:color w:val="2e75b5"/>
                <w:sz w:val="22"/>
                <w:szCs w:val="22"/>
                <w:rtl w:val="0"/>
              </w:rPr>
              <w:t xml:space="preserve">Description</w:t>
            </w:r>
          </w:p>
        </w:tc>
      </w:tr>
      <w:tr>
        <w:trPr>
          <w:cantSplit w:val="0"/>
          <w:tblHeader w:val="0"/>
        </w:trPr>
        <w:tc>
          <w:tcPr/>
          <w:p w:rsidR="00000000" w:rsidDel="00000000" w:rsidP="00000000" w:rsidRDefault="00000000" w:rsidRPr="00000000" w14:paraId="00000072">
            <w:pPr>
              <w:spacing w:after="0" w:before="0" w:lineRule="auto"/>
              <w:ind w:left="450" w:firstLine="0"/>
              <w:rPr>
                <w:sz w:val="22"/>
                <w:szCs w:val="22"/>
              </w:rPr>
            </w:pPr>
            <w:r w:rsidDel="00000000" w:rsidR="00000000" w:rsidRPr="00000000">
              <w:rPr>
                <w:sz w:val="22"/>
                <w:szCs w:val="22"/>
                <w:rtl w:val="0"/>
              </w:rPr>
              <w:t xml:space="preserve">1</w:t>
            </w:r>
          </w:p>
        </w:tc>
        <w:tc>
          <w:tcPr/>
          <w:p w:rsidR="00000000" w:rsidDel="00000000" w:rsidP="00000000" w:rsidRDefault="00000000" w:rsidRPr="00000000" w14:paraId="00000073">
            <w:pPr>
              <w:spacing w:after="0" w:before="0" w:lineRule="auto"/>
              <w:rPr>
                <w:sz w:val="22"/>
                <w:szCs w:val="22"/>
              </w:rPr>
            </w:pPr>
            <w:r w:rsidDel="00000000" w:rsidR="00000000" w:rsidRPr="00000000">
              <w:rPr>
                <w:sz w:val="22"/>
                <w:szCs w:val="22"/>
                <w:rtl w:val="0"/>
              </w:rPr>
              <w:t xml:space="preserve">Daily reporting</w:t>
            </w:r>
          </w:p>
        </w:tc>
        <w:tc>
          <w:tcPr/>
          <w:p w:rsidR="00000000" w:rsidDel="00000000" w:rsidP="00000000" w:rsidRDefault="00000000" w:rsidRPr="00000000" w14:paraId="00000074">
            <w:pPr>
              <w:spacing w:after="0" w:before="0" w:lineRule="auto"/>
              <w:rPr>
                <w:sz w:val="22"/>
                <w:szCs w:val="22"/>
              </w:rPr>
            </w:pPr>
            <w:r w:rsidDel="00000000" w:rsidR="00000000" w:rsidRPr="00000000">
              <w:rPr>
                <w:sz w:val="22"/>
                <w:szCs w:val="22"/>
                <w:rtl w:val="0"/>
              </w:rPr>
              <w:t xml:space="preserve">Aggregasi total sales, Aggregasi sales bersih per harian</w:t>
            </w:r>
          </w:p>
        </w:tc>
      </w:tr>
      <w:tr>
        <w:trPr>
          <w:cantSplit w:val="0"/>
          <w:tblHeader w:val="0"/>
        </w:trPr>
        <w:tc>
          <w:tcPr/>
          <w:p w:rsidR="00000000" w:rsidDel="00000000" w:rsidP="00000000" w:rsidRDefault="00000000" w:rsidRPr="00000000" w14:paraId="00000075">
            <w:pPr>
              <w:spacing w:after="0" w:before="0" w:lineRule="auto"/>
              <w:ind w:left="450" w:firstLine="0"/>
              <w:rPr>
                <w:sz w:val="22"/>
                <w:szCs w:val="22"/>
              </w:rPr>
            </w:pPr>
            <w:r w:rsidDel="00000000" w:rsidR="00000000" w:rsidRPr="00000000">
              <w:rPr>
                <w:sz w:val="22"/>
                <w:szCs w:val="22"/>
                <w:rtl w:val="0"/>
              </w:rPr>
              <w:t xml:space="preserve">2</w:t>
            </w:r>
          </w:p>
        </w:tc>
        <w:tc>
          <w:tcPr/>
          <w:p w:rsidR="00000000" w:rsidDel="00000000" w:rsidP="00000000" w:rsidRDefault="00000000" w:rsidRPr="00000000" w14:paraId="00000076">
            <w:pPr>
              <w:spacing w:after="0" w:before="0" w:lineRule="auto"/>
              <w:rPr>
                <w:sz w:val="22"/>
                <w:szCs w:val="22"/>
              </w:rPr>
            </w:pPr>
            <w:r w:rsidDel="00000000" w:rsidR="00000000" w:rsidRPr="00000000">
              <w:rPr>
                <w:sz w:val="22"/>
                <w:szCs w:val="22"/>
                <w:rtl w:val="0"/>
              </w:rPr>
              <w:t xml:space="preserve">Monthly reporting</w:t>
            </w:r>
          </w:p>
        </w:tc>
        <w:tc>
          <w:tcPr/>
          <w:p w:rsidR="00000000" w:rsidDel="00000000" w:rsidP="00000000" w:rsidRDefault="00000000" w:rsidRPr="00000000" w14:paraId="00000077">
            <w:pPr>
              <w:spacing w:after="0" w:before="0" w:lineRule="auto"/>
              <w:rPr>
                <w:sz w:val="22"/>
                <w:szCs w:val="22"/>
              </w:rPr>
            </w:pPr>
            <w:r w:rsidDel="00000000" w:rsidR="00000000" w:rsidRPr="00000000">
              <w:rPr>
                <w:sz w:val="22"/>
                <w:szCs w:val="22"/>
                <w:rtl w:val="0"/>
              </w:rPr>
              <w:t xml:space="preserve">Aggregasi total sales, Aggregasi sales bersih per bulan</w:t>
            </w:r>
          </w:p>
        </w:tc>
      </w:tr>
      <w:tr>
        <w:trPr>
          <w:cantSplit w:val="0"/>
          <w:tblHeader w:val="0"/>
        </w:trPr>
        <w:tc>
          <w:tcPr/>
          <w:p w:rsidR="00000000" w:rsidDel="00000000" w:rsidP="00000000" w:rsidRDefault="00000000" w:rsidRPr="00000000" w14:paraId="00000078">
            <w:pPr>
              <w:spacing w:after="0" w:before="0" w:lineRule="auto"/>
              <w:ind w:left="450" w:firstLine="0"/>
              <w:rPr>
                <w:sz w:val="22"/>
                <w:szCs w:val="22"/>
              </w:rPr>
            </w:pPr>
            <w:r w:rsidDel="00000000" w:rsidR="00000000" w:rsidRPr="00000000">
              <w:rPr>
                <w:sz w:val="22"/>
                <w:szCs w:val="22"/>
                <w:rtl w:val="0"/>
              </w:rPr>
              <w:t xml:space="preserve">3</w:t>
            </w:r>
          </w:p>
        </w:tc>
        <w:tc>
          <w:tcPr/>
          <w:p w:rsidR="00000000" w:rsidDel="00000000" w:rsidP="00000000" w:rsidRDefault="00000000" w:rsidRPr="00000000" w14:paraId="00000079">
            <w:pPr>
              <w:spacing w:after="0" w:before="0" w:lineRule="auto"/>
              <w:rPr>
                <w:sz w:val="22"/>
                <w:szCs w:val="22"/>
              </w:rPr>
            </w:pPr>
            <w:r w:rsidDel="00000000" w:rsidR="00000000" w:rsidRPr="00000000">
              <w:rPr>
                <w:sz w:val="22"/>
                <w:szCs w:val="22"/>
                <w:rtl w:val="0"/>
              </w:rPr>
              <w:t xml:space="preserve">Quarterly reporting</w:t>
            </w:r>
          </w:p>
        </w:tc>
        <w:tc>
          <w:tcPr/>
          <w:p w:rsidR="00000000" w:rsidDel="00000000" w:rsidP="00000000" w:rsidRDefault="00000000" w:rsidRPr="00000000" w14:paraId="0000007A">
            <w:pPr>
              <w:spacing w:after="0" w:before="0" w:lineRule="auto"/>
              <w:rPr>
                <w:sz w:val="22"/>
                <w:szCs w:val="22"/>
              </w:rPr>
            </w:pPr>
            <w:r w:rsidDel="00000000" w:rsidR="00000000" w:rsidRPr="00000000">
              <w:rPr>
                <w:sz w:val="22"/>
                <w:szCs w:val="22"/>
                <w:rtl w:val="0"/>
              </w:rPr>
              <w:t xml:space="preserve">Aggregasi total sales, Aggregasi sales bersih per 3 bulanan</w:t>
            </w:r>
          </w:p>
        </w:tc>
      </w:tr>
      <w:tr>
        <w:trPr>
          <w:cantSplit w:val="0"/>
          <w:tblHeader w:val="0"/>
        </w:trPr>
        <w:tc>
          <w:tcPr/>
          <w:p w:rsidR="00000000" w:rsidDel="00000000" w:rsidP="00000000" w:rsidRDefault="00000000" w:rsidRPr="00000000" w14:paraId="0000007B">
            <w:pPr>
              <w:spacing w:after="0" w:before="0" w:lineRule="auto"/>
              <w:ind w:left="450" w:firstLine="0"/>
              <w:rPr/>
            </w:pPr>
            <w:r w:rsidDel="00000000" w:rsidR="00000000" w:rsidRPr="00000000">
              <w:rPr>
                <w:rtl w:val="0"/>
              </w:rPr>
              <w:t xml:space="preserve">4</w:t>
            </w:r>
          </w:p>
        </w:tc>
        <w:tc>
          <w:tcPr/>
          <w:p w:rsidR="00000000" w:rsidDel="00000000" w:rsidP="00000000" w:rsidRDefault="00000000" w:rsidRPr="00000000" w14:paraId="0000007C">
            <w:pPr>
              <w:spacing w:after="0" w:before="0" w:lineRule="auto"/>
              <w:rPr/>
            </w:pPr>
            <w:r w:rsidDel="00000000" w:rsidR="00000000" w:rsidRPr="00000000">
              <w:rPr>
                <w:sz w:val="22"/>
                <w:szCs w:val="22"/>
                <w:rtl w:val="0"/>
              </w:rPr>
              <w:t xml:space="preserve">Yearly reporting</w:t>
            </w:r>
            <w:r w:rsidDel="00000000" w:rsidR="00000000" w:rsidRPr="00000000">
              <w:rPr>
                <w:rtl w:val="0"/>
              </w:rPr>
            </w:r>
          </w:p>
        </w:tc>
        <w:tc>
          <w:tcPr/>
          <w:p w:rsidR="00000000" w:rsidDel="00000000" w:rsidP="00000000" w:rsidRDefault="00000000" w:rsidRPr="00000000" w14:paraId="0000007D">
            <w:pPr>
              <w:spacing w:after="0" w:before="0" w:lineRule="auto"/>
              <w:rPr/>
            </w:pPr>
            <w:r w:rsidDel="00000000" w:rsidR="00000000" w:rsidRPr="00000000">
              <w:rPr>
                <w:sz w:val="22"/>
                <w:szCs w:val="22"/>
                <w:rtl w:val="0"/>
              </w:rPr>
              <w:t xml:space="preserve">Aggregasi total sales, Aggregasi sales bersih per tahun</w:t>
            </w:r>
            <w:r w:rsidDel="00000000" w:rsidR="00000000" w:rsidRPr="00000000">
              <w:rPr>
                <w:rtl w:val="0"/>
              </w:rPr>
            </w:r>
          </w:p>
        </w:tc>
      </w:tr>
      <w:tr>
        <w:trPr>
          <w:cantSplit w:val="0"/>
          <w:tblHeader w:val="0"/>
        </w:trPr>
        <w:tc>
          <w:tcPr/>
          <w:p w:rsidR="00000000" w:rsidDel="00000000" w:rsidP="00000000" w:rsidRDefault="00000000" w:rsidRPr="00000000" w14:paraId="0000007E">
            <w:pPr>
              <w:spacing w:after="0" w:before="0" w:lineRule="auto"/>
              <w:ind w:left="450" w:firstLine="0"/>
              <w:rPr/>
            </w:pPr>
            <w:r w:rsidDel="00000000" w:rsidR="00000000" w:rsidRPr="00000000">
              <w:rPr>
                <w:rtl w:val="0"/>
              </w:rPr>
              <w:t xml:space="preserve">5</w:t>
            </w:r>
          </w:p>
        </w:tc>
        <w:tc>
          <w:tcPr/>
          <w:p w:rsidR="00000000" w:rsidDel="00000000" w:rsidP="00000000" w:rsidRDefault="00000000" w:rsidRPr="00000000" w14:paraId="0000007F">
            <w:pPr>
              <w:spacing w:after="0" w:before="0" w:lineRule="auto"/>
              <w:rPr/>
            </w:pPr>
            <w:r w:rsidDel="00000000" w:rsidR="00000000" w:rsidRPr="00000000">
              <w:rPr>
                <w:rtl w:val="0"/>
              </w:rPr>
              <w:t xml:space="preserve">Actual vs Budget</w:t>
            </w:r>
          </w:p>
        </w:tc>
        <w:tc>
          <w:tcPr/>
          <w:p w:rsidR="00000000" w:rsidDel="00000000" w:rsidP="00000000" w:rsidRDefault="00000000" w:rsidRPr="00000000" w14:paraId="00000080">
            <w:pPr>
              <w:spacing w:after="0" w:before="0" w:lineRule="auto"/>
              <w:rPr/>
            </w:pPr>
            <w:r w:rsidDel="00000000" w:rsidR="00000000" w:rsidRPr="00000000">
              <w:rPr>
                <w:rFonts w:ascii="Calibri" w:cs="Calibri" w:eastAsia="Calibri" w:hAnsi="Calibri"/>
                <w:rtl w:val="0"/>
              </w:rPr>
              <w:t xml:space="preserve">Ratio pencapaian penjualan actual vs budget ( dengan asumsi target tahunan = sales tahun lalu + (sales tahun lalu * 10%)</w:t>
            </w:r>
            <w:r w:rsidDel="00000000" w:rsidR="00000000" w:rsidRPr="00000000">
              <w:rPr>
                <w:rtl w:val="0"/>
              </w:rPr>
            </w:r>
          </w:p>
        </w:tc>
      </w:tr>
      <w:tr>
        <w:trPr>
          <w:cantSplit w:val="0"/>
          <w:tblHeader w:val="0"/>
        </w:trPr>
        <w:tc>
          <w:tcPr/>
          <w:p w:rsidR="00000000" w:rsidDel="00000000" w:rsidP="00000000" w:rsidRDefault="00000000" w:rsidRPr="00000000" w14:paraId="00000081">
            <w:pPr>
              <w:spacing w:after="0" w:before="0" w:lineRule="auto"/>
              <w:ind w:left="450" w:firstLine="0"/>
              <w:rPr/>
            </w:pPr>
            <w:r w:rsidDel="00000000" w:rsidR="00000000" w:rsidRPr="00000000">
              <w:rPr>
                <w:rtl w:val="0"/>
              </w:rPr>
              <w:t xml:space="preserve">6</w:t>
            </w:r>
          </w:p>
        </w:tc>
        <w:tc>
          <w:tcPr/>
          <w:p w:rsidR="00000000" w:rsidDel="00000000" w:rsidP="00000000" w:rsidRDefault="00000000" w:rsidRPr="00000000" w14:paraId="00000082">
            <w:pPr>
              <w:spacing w:after="0" w:before="0" w:lineRule="auto"/>
              <w:rPr/>
            </w:pPr>
            <w:r w:rsidDel="00000000" w:rsidR="00000000" w:rsidRPr="00000000">
              <w:rPr>
                <w:rtl w:val="0"/>
              </w:rPr>
              <w:t xml:space="preserve">Current Month  vs Last Month Growth</w:t>
            </w:r>
          </w:p>
        </w:tc>
        <w:tc>
          <w:tcPr/>
          <w:p w:rsidR="00000000" w:rsidDel="00000000" w:rsidP="00000000" w:rsidRDefault="00000000" w:rsidRPr="00000000" w14:paraId="00000083">
            <w:pPr>
              <w:spacing w:after="0" w:before="0" w:lineRule="auto"/>
              <w:rPr/>
            </w:pPr>
            <w:r w:rsidDel="00000000" w:rsidR="00000000" w:rsidRPr="00000000">
              <w:rPr>
                <w:rFonts w:ascii="Calibri" w:cs="Calibri" w:eastAsia="Calibri" w:hAnsi="Calibri"/>
                <w:rtl w:val="0"/>
              </w:rPr>
              <w:t xml:space="preserve">% growth bulan ini vs bulan lalu</w:t>
            </w:r>
            <w:r w:rsidDel="00000000" w:rsidR="00000000" w:rsidRPr="00000000">
              <w:rPr>
                <w:rtl w:val="0"/>
              </w:rPr>
            </w:r>
          </w:p>
        </w:tc>
      </w:tr>
      <w:tr>
        <w:trPr>
          <w:cantSplit w:val="0"/>
          <w:tblHeader w:val="0"/>
        </w:trPr>
        <w:tc>
          <w:tcPr/>
          <w:p w:rsidR="00000000" w:rsidDel="00000000" w:rsidP="00000000" w:rsidRDefault="00000000" w:rsidRPr="00000000" w14:paraId="00000084">
            <w:pPr>
              <w:spacing w:after="0" w:before="0" w:lineRule="auto"/>
              <w:ind w:left="450" w:firstLine="0"/>
              <w:rPr/>
            </w:pPr>
            <w:r w:rsidDel="00000000" w:rsidR="00000000" w:rsidRPr="00000000">
              <w:rPr>
                <w:rtl w:val="0"/>
              </w:rPr>
              <w:t xml:space="preserve">7</w:t>
            </w:r>
          </w:p>
        </w:tc>
        <w:tc>
          <w:tcPr/>
          <w:p w:rsidR="00000000" w:rsidDel="00000000" w:rsidP="00000000" w:rsidRDefault="00000000" w:rsidRPr="00000000" w14:paraId="00000085">
            <w:pPr>
              <w:spacing w:after="0" w:before="0" w:lineRule="auto"/>
              <w:rPr/>
            </w:pPr>
            <w:r w:rsidDel="00000000" w:rsidR="00000000" w:rsidRPr="00000000">
              <w:rPr>
                <w:rtl w:val="0"/>
              </w:rPr>
              <w:t xml:space="preserve">Current Quarter  vs Last Quarter Growth  </w:t>
            </w:r>
          </w:p>
        </w:tc>
        <w:tc>
          <w:tcPr/>
          <w:p w:rsidR="00000000" w:rsidDel="00000000" w:rsidP="00000000" w:rsidRDefault="00000000" w:rsidRPr="00000000" w14:paraId="00000086">
            <w:pPr>
              <w:spacing w:after="0" w:before="0" w:lineRule="auto"/>
              <w:rPr/>
            </w:pPr>
            <w:r w:rsidDel="00000000" w:rsidR="00000000" w:rsidRPr="00000000">
              <w:rPr>
                <w:rFonts w:ascii="Calibri" w:cs="Calibri" w:eastAsia="Calibri" w:hAnsi="Calibri"/>
                <w:rtl w:val="0"/>
              </w:rPr>
              <w:t xml:space="preserve">% growth 3-bulan ini vs 3-bulan lalu</w:t>
            </w:r>
            <w:r w:rsidDel="00000000" w:rsidR="00000000" w:rsidRPr="00000000">
              <w:rPr>
                <w:rtl w:val="0"/>
              </w:rPr>
            </w:r>
          </w:p>
        </w:tc>
      </w:tr>
      <w:tr>
        <w:trPr>
          <w:cantSplit w:val="0"/>
          <w:tblHeader w:val="0"/>
        </w:trPr>
        <w:tc>
          <w:tcPr/>
          <w:p w:rsidR="00000000" w:rsidDel="00000000" w:rsidP="00000000" w:rsidRDefault="00000000" w:rsidRPr="00000000" w14:paraId="00000087">
            <w:pPr>
              <w:spacing w:after="0" w:before="0" w:lineRule="auto"/>
              <w:ind w:left="450" w:firstLine="0"/>
              <w:rPr/>
            </w:pPr>
            <w:r w:rsidDel="00000000" w:rsidR="00000000" w:rsidRPr="00000000">
              <w:rPr>
                <w:rtl w:val="0"/>
              </w:rPr>
              <w:t xml:space="preserve">8</w:t>
            </w:r>
          </w:p>
        </w:tc>
        <w:tc>
          <w:tcPr/>
          <w:p w:rsidR="00000000" w:rsidDel="00000000" w:rsidP="00000000" w:rsidRDefault="00000000" w:rsidRPr="00000000" w14:paraId="00000088">
            <w:pPr>
              <w:spacing w:after="0" w:before="0" w:lineRule="auto"/>
              <w:rPr/>
            </w:pPr>
            <w:r w:rsidDel="00000000" w:rsidR="00000000" w:rsidRPr="00000000">
              <w:rPr>
                <w:rtl w:val="0"/>
              </w:rPr>
              <w:t xml:space="preserve">Current Year  vs Last Year Growth</w:t>
            </w:r>
          </w:p>
        </w:tc>
        <w:tc>
          <w:tcPr/>
          <w:p w:rsidR="00000000" w:rsidDel="00000000" w:rsidP="00000000" w:rsidRDefault="00000000" w:rsidRPr="00000000" w14:paraId="00000089">
            <w:pPr>
              <w:spacing w:after="0" w:before="0" w:lineRule="auto"/>
              <w:rPr/>
            </w:pPr>
            <w:r w:rsidDel="00000000" w:rsidR="00000000" w:rsidRPr="00000000">
              <w:rPr>
                <w:rFonts w:ascii="Calibri" w:cs="Calibri" w:eastAsia="Calibri" w:hAnsi="Calibri"/>
                <w:rtl w:val="0"/>
              </w:rPr>
              <w:t xml:space="preserve">% growth tahun ini vs tahun lalu</w:t>
            </w:r>
            <w:r w:rsidDel="00000000" w:rsidR="00000000" w:rsidRPr="00000000">
              <w:rPr>
                <w:rtl w:val="0"/>
              </w:rPr>
            </w:r>
          </w:p>
        </w:tc>
      </w:tr>
      <w:tr>
        <w:trPr>
          <w:cantSplit w:val="0"/>
          <w:tblHeader w:val="0"/>
        </w:trPr>
        <w:tc>
          <w:tcPr/>
          <w:p w:rsidR="00000000" w:rsidDel="00000000" w:rsidP="00000000" w:rsidRDefault="00000000" w:rsidRPr="00000000" w14:paraId="0000008A">
            <w:pPr>
              <w:spacing w:after="0" w:before="0" w:lineRule="auto"/>
              <w:ind w:left="450" w:firstLine="0"/>
              <w:rPr/>
            </w:pPr>
            <w:r w:rsidDel="00000000" w:rsidR="00000000" w:rsidRPr="00000000">
              <w:rPr>
                <w:rtl w:val="0"/>
              </w:rPr>
              <w:t xml:space="preserve">9</w:t>
            </w:r>
          </w:p>
        </w:tc>
        <w:tc>
          <w:tcPr/>
          <w:p w:rsidR="00000000" w:rsidDel="00000000" w:rsidP="00000000" w:rsidRDefault="00000000" w:rsidRPr="00000000" w14:paraId="0000008B">
            <w:pPr>
              <w:spacing w:after="0" w:before="0" w:lineRule="auto"/>
              <w:rPr/>
            </w:pPr>
            <w:r w:rsidDel="00000000" w:rsidR="00000000" w:rsidRPr="00000000">
              <w:rPr>
                <w:rtl w:val="0"/>
              </w:rPr>
              <w:t xml:space="preserve">Loss reporting</w:t>
            </w:r>
          </w:p>
        </w:tc>
        <w:tc>
          <w:tcPr/>
          <w:p w:rsidR="00000000" w:rsidDel="00000000" w:rsidP="00000000" w:rsidRDefault="00000000" w:rsidRPr="00000000" w14:paraId="0000008C">
            <w:pPr>
              <w:spacing w:after="0" w:before="0" w:lineRule="auto"/>
              <w:rPr>
                <w:rFonts w:ascii="Calibri" w:cs="Calibri" w:eastAsia="Calibri" w:hAnsi="Calibri"/>
              </w:rPr>
            </w:pPr>
            <w:r w:rsidDel="00000000" w:rsidR="00000000" w:rsidRPr="00000000">
              <w:rPr>
                <w:rFonts w:ascii="Calibri" w:cs="Calibri" w:eastAsia="Calibri" w:hAnsi="Calibri"/>
                <w:rtl w:val="0"/>
              </w:rPr>
              <w:t xml:space="preserve">Laporan kerugian per produk dan per toko cabang (monthly, quarterly dan yearly) dalam </w:t>
            </w:r>
          </w:p>
        </w:tc>
      </w:tr>
      <w:tr>
        <w:trPr>
          <w:cantSplit w:val="0"/>
          <w:tblHeader w:val="0"/>
        </w:trPr>
        <w:tc>
          <w:tcPr/>
          <w:p w:rsidR="00000000" w:rsidDel="00000000" w:rsidP="00000000" w:rsidRDefault="00000000" w:rsidRPr="00000000" w14:paraId="0000008D">
            <w:pPr>
              <w:spacing w:after="0" w:before="0" w:lineRule="auto"/>
              <w:ind w:left="450" w:firstLine="0"/>
              <w:rPr/>
            </w:pPr>
            <w:r w:rsidDel="00000000" w:rsidR="00000000" w:rsidRPr="00000000">
              <w:rPr>
                <w:rtl w:val="0"/>
              </w:rPr>
              <w:t xml:space="preserve">10</w:t>
            </w:r>
          </w:p>
        </w:tc>
        <w:tc>
          <w:tcPr/>
          <w:p w:rsidR="00000000" w:rsidDel="00000000" w:rsidP="00000000" w:rsidRDefault="00000000" w:rsidRPr="00000000" w14:paraId="0000008E">
            <w:pPr>
              <w:spacing w:after="0" w:before="0" w:lineRule="auto"/>
              <w:rPr/>
            </w:pPr>
            <w:r w:rsidDel="00000000" w:rsidR="00000000" w:rsidRPr="00000000">
              <w:rPr>
                <w:rtl w:val="0"/>
              </w:rPr>
              <w:t xml:space="preserve">Segmentasi Customer</w:t>
            </w:r>
          </w:p>
        </w:tc>
        <w:tc>
          <w:tcPr/>
          <w:p w:rsidR="00000000" w:rsidDel="00000000" w:rsidP="00000000" w:rsidRDefault="00000000" w:rsidRPr="00000000" w14:paraId="0000008F">
            <w:pPr>
              <w:spacing w:after="0" w:before="0" w:lineRule="auto"/>
              <w:rPr>
                <w:rFonts w:ascii="Calibri" w:cs="Calibri" w:eastAsia="Calibri" w:hAnsi="Calibri"/>
              </w:rPr>
            </w:pPr>
            <w:r w:rsidDel="00000000" w:rsidR="00000000" w:rsidRPr="00000000">
              <w:rPr>
                <w:rFonts w:ascii="Calibri" w:cs="Calibri" w:eastAsia="Calibri" w:hAnsi="Calibri"/>
                <w:rtl w:val="0"/>
              </w:rPr>
              <w:t xml:space="preserve">Laporan segmentasi customer yang berbelanja: Bronze &lt; USD 200 , USD 200 &lt; Silver &lt; USD 500 , Gold &gt; USD 500 /3 bulan.</w:t>
            </w:r>
          </w:p>
        </w:tc>
      </w:tr>
      <w:tr>
        <w:trPr>
          <w:cantSplit w:val="0"/>
          <w:tblHeader w:val="0"/>
        </w:trPr>
        <w:tc>
          <w:tcPr/>
          <w:p w:rsidR="00000000" w:rsidDel="00000000" w:rsidP="00000000" w:rsidRDefault="00000000" w:rsidRPr="00000000" w14:paraId="00000090">
            <w:pPr>
              <w:spacing w:after="0" w:before="0" w:lineRule="auto"/>
              <w:ind w:left="450" w:firstLine="0"/>
              <w:rPr/>
            </w:pPr>
            <w:r w:rsidDel="00000000" w:rsidR="00000000" w:rsidRPr="00000000">
              <w:rPr>
                <w:rtl w:val="0"/>
              </w:rPr>
              <w:t xml:space="preserve">11</w:t>
            </w:r>
          </w:p>
        </w:tc>
        <w:tc>
          <w:tcPr/>
          <w:p w:rsidR="00000000" w:rsidDel="00000000" w:rsidP="00000000" w:rsidRDefault="00000000" w:rsidRPr="00000000" w14:paraId="00000091">
            <w:pPr>
              <w:spacing w:after="0" w:before="0" w:lineRule="auto"/>
              <w:rPr/>
            </w:pPr>
            <w:r w:rsidDel="00000000" w:rsidR="00000000" w:rsidRPr="00000000">
              <w:rPr>
                <w:rtl w:val="0"/>
              </w:rPr>
              <w:t xml:space="preserve">Segmentasi Product</w:t>
            </w:r>
          </w:p>
        </w:tc>
        <w:tc>
          <w:tcPr/>
          <w:p w:rsidR="00000000" w:rsidDel="00000000" w:rsidP="00000000" w:rsidRDefault="00000000" w:rsidRPr="00000000" w14:paraId="00000092">
            <w:pPr>
              <w:spacing w:after="0" w:before="0" w:lineRule="auto"/>
              <w:rPr>
                <w:rFonts w:ascii="Calibri" w:cs="Calibri" w:eastAsia="Calibri" w:hAnsi="Calibri"/>
              </w:rPr>
            </w:pPr>
            <w:r w:rsidDel="00000000" w:rsidR="00000000" w:rsidRPr="00000000">
              <w:rPr>
                <w:rFonts w:ascii="Calibri" w:cs="Calibri" w:eastAsia="Calibri" w:hAnsi="Calibri"/>
                <w:rtl w:val="0"/>
              </w:rPr>
              <w:t xml:space="preserve">Laporan segmentasi produk dengan penjualan : 3nd Product &lt; 5 , 5 &lt; 2</w:t>
            </w:r>
            <w:r w:rsidDel="00000000" w:rsidR="00000000" w:rsidRPr="00000000">
              <w:rPr>
                <w:rFonts w:ascii="Calibri" w:cs="Calibri" w:eastAsia="Calibri" w:hAnsi="Calibri"/>
                <w:vertAlign w:val="superscript"/>
                <w:rtl w:val="0"/>
              </w:rPr>
              <w:t xml:space="preserve">nd</w:t>
            </w:r>
            <w:r w:rsidDel="00000000" w:rsidR="00000000" w:rsidRPr="00000000">
              <w:rPr>
                <w:rFonts w:ascii="Calibri" w:cs="Calibri" w:eastAsia="Calibri" w:hAnsi="Calibri"/>
                <w:rtl w:val="0"/>
              </w:rPr>
              <w:t xml:space="preserve"> Product &lt; 10 , 1</w:t>
            </w:r>
            <w:r w:rsidDel="00000000" w:rsidR="00000000" w:rsidRPr="00000000">
              <w:rPr>
                <w:rFonts w:ascii="Calibri" w:cs="Calibri" w:eastAsia="Calibri" w:hAnsi="Calibri"/>
                <w:vertAlign w:val="superscript"/>
                <w:rtl w:val="0"/>
              </w:rPr>
              <w:t xml:space="preserve">st</w:t>
            </w:r>
            <w:r w:rsidDel="00000000" w:rsidR="00000000" w:rsidRPr="00000000">
              <w:rPr>
                <w:rFonts w:ascii="Calibri" w:cs="Calibri" w:eastAsia="Calibri" w:hAnsi="Calibri"/>
                <w:rtl w:val="0"/>
              </w:rPr>
              <w:t xml:space="preserve"> Product &gt; 10 /bulan secara per toko dan per regional.</w:t>
            </w:r>
          </w:p>
        </w:tc>
      </w:tr>
      <w:tr>
        <w:trPr>
          <w:cantSplit w:val="0"/>
          <w:tblHeader w:val="0"/>
        </w:trPr>
        <w:tc>
          <w:tcPr/>
          <w:p w:rsidR="00000000" w:rsidDel="00000000" w:rsidP="00000000" w:rsidRDefault="00000000" w:rsidRPr="00000000" w14:paraId="00000093">
            <w:pPr>
              <w:spacing w:after="0" w:before="0" w:lineRule="auto"/>
              <w:ind w:left="450" w:firstLine="0"/>
              <w:rPr/>
            </w:pPr>
            <w:r w:rsidDel="00000000" w:rsidR="00000000" w:rsidRPr="00000000">
              <w:rPr>
                <w:rtl w:val="0"/>
              </w:rPr>
              <w:t xml:space="preserve">12</w:t>
            </w:r>
          </w:p>
        </w:tc>
        <w:tc>
          <w:tcPr/>
          <w:p w:rsidR="00000000" w:rsidDel="00000000" w:rsidP="00000000" w:rsidRDefault="00000000" w:rsidRPr="00000000" w14:paraId="00000094">
            <w:pPr>
              <w:spacing w:after="0" w:before="0" w:lineRule="auto"/>
              <w:rPr/>
            </w:pPr>
            <w:r w:rsidDel="00000000" w:rsidR="00000000" w:rsidRPr="00000000">
              <w:rPr>
                <w:rtl w:val="0"/>
              </w:rPr>
              <w:t xml:space="preserve">Segmentasi Toko Cabang</w:t>
            </w:r>
          </w:p>
        </w:tc>
        <w:tc>
          <w:tcPr/>
          <w:p w:rsidR="00000000" w:rsidDel="00000000" w:rsidP="00000000" w:rsidRDefault="00000000" w:rsidRPr="00000000" w14:paraId="00000095">
            <w:pPr>
              <w:spacing w:after="0" w:before="0" w:lineRule="auto"/>
              <w:rPr>
                <w:rFonts w:ascii="Calibri" w:cs="Calibri" w:eastAsia="Calibri" w:hAnsi="Calibri"/>
              </w:rPr>
            </w:pPr>
            <w:r w:rsidDel="00000000" w:rsidR="00000000" w:rsidRPr="00000000">
              <w:rPr>
                <w:rFonts w:ascii="Calibri" w:cs="Calibri" w:eastAsia="Calibri" w:hAnsi="Calibri"/>
                <w:rtl w:val="0"/>
              </w:rPr>
              <w:t xml:space="preserve">Kemampuan segmentasi toko cabang dengan omzet : Kategori I  &lt; USD 1000 , USD 1000 &lt; Kategori II &lt; USD 2000 , Kategori III   &gt; USD 2000 /bulan</w:t>
            </w:r>
          </w:p>
        </w:tc>
      </w:tr>
    </w:tbl>
    <w:p w:rsidR="00000000" w:rsidDel="00000000" w:rsidP="00000000" w:rsidRDefault="00000000" w:rsidRPr="00000000" w14:paraId="00000096">
      <w:pPr>
        <w:pStyle w:val="Heading3"/>
        <w:numPr>
          <w:ilvl w:val="2"/>
          <w:numId w:val="3"/>
        </w:numPr>
        <w:ind w:left="720" w:hanging="720"/>
        <w:rPr>
          <w:b w:val="0"/>
          <w:color w:val="000000"/>
        </w:rPr>
      </w:pPr>
      <w:r w:rsidDel="00000000" w:rsidR="00000000" w:rsidRPr="00000000">
        <w:rPr>
          <w:b w:val="0"/>
          <w:color w:val="000000"/>
          <w:rtl w:val="0"/>
        </w:rPr>
        <w:t xml:space="preserve">Dan apabila ada metric atau KPI lain yang mendukung pembuatan dashboard dapat ditambahkan.</w:t>
      </w:r>
    </w:p>
    <w:p w:rsidR="00000000" w:rsidDel="00000000" w:rsidP="00000000" w:rsidRDefault="00000000" w:rsidRPr="00000000" w14:paraId="00000097">
      <w:pPr>
        <w:pStyle w:val="Heading3"/>
        <w:numPr>
          <w:ilvl w:val="2"/>
          <w:numId w:val="7"/>
        </w:numPr>
        <w:ind w:left="720" w:hanging="720"/>
        <w:rPr/>
      </w:pPr>
      <w:r w:rsidDel="00000000" w:rsidR="00000000" w:rsidRPr="00000000">
        <w:rPr>
          <w:rtl w:val="0"/>
        </w:rPr>
        <w:t xml:space="preserve">Business Rules</w:t>
      </w:r>
    </w:p>
    <w:tbl>
      <w:tblPr>
        <w:tblStyle w:val="Table4"/>
        <w:tblW w:w="10070.0" w:type="dxa"/>
        <w:jc w:val="left"/>
        <w:tblBorders>
          <w:top w:color="000000" w:space="0" w:sz="8" w:val="single"/>
          <w:left w:color="5b9bd5" w:space="0" w:sz="4" w:val="single"/>
          <w:bottom w:color="000000" w:space="0" w:sz="8" w:val="single"/>
          <w:right w:color="5b9bd5" w:space="0" w:sz="4" w:val="single"/>
          <w:insideH w:color="ffffff" w:space="0" w:sz="4" w:val="single"/>
          <w:insideV w:color="ffffff" w:space="0" w:sz="4" w:val="single"/>
        </w:tblBorders>
        <w:tblLayout w:type="fixed"/>
        <w:tblLook w:val="0400"/>
      </w:tblPr>
      <w:tblGrid>
        <w:gridCol w:w="1289"/>
        <w:gridCol w:w="2846"/>
        <w:gridCol w:w="5935"/>
        <w:tblGridChange w:id="0">
          <w:tblGrid>
            <w:gridCol w:w="1289"/>
            <w:gridCol w:w="2846"/>
            <w:gridCol w:w="5935"/>
          </w:tblGrid>
        </w:tblGridChange>
      </w:tblGrid>
      <w:tr>
        <w:trPr>
          <w:cantSplit w:val="0"/>
          <w:tblHeader w:val="0"/>
        </w:trPr>
        <w:tc>
          <w:tcPr>
            <w:shd w:fill="auto" w:val="clear"/>
          </w:tcPr>
          <w:p w:rsidR="00000000" w:rsidDel="00000000" w:rsidP="00000000" w:rsidRDefault="00000000" w:rsidRPr="00000000" w14:paraId="00000098">
            <w:pPr>
              <w:spacing w:after="0" w:before="0" w:lineRule="auto"/>
              <w:jc w:val="center"/>
              <w:rPr>
                <w:b w:val="1"/>
                <w:color w:val="2e75b5"/>
                <w:sz w:val="22"/>
                <w:szCs w:val="22"/>
              </w:rPr>
            </w:pPr>
            <w:r w:rsidDel="00000000" w:rsidR="00000000" w:rsidRPr="00000000">
              <w:rPr>
                <w:b w:val="1"/>
                <w:color w:val="2e75b5"/>
                <w:sz w:val="22"/>
                <w:szCs w:val="22"/>
                <w:rtl w:val="0"/>
              </w:rPr>
              <w:t xml:space="preserve">No</w:t>
            </w:r>
          </w:p>
        </w:tc>
        <w:tc>
          <w:tcPr>
            <w:shd w:fill="auto" w:val="clear"/>
          </w:tcPr>
          <w:p w:rsidR="00000000" w:rsidDel="00000000" w:rsidP="00000000" w:rsidRDefault="00000000" w:rsidRPr="00000000" w14:paraId="00000099">
            <w:pPr>
              <w:spacing w:after="0" w:before="0" w:lineRule="auto"/>
              <w:jc w:val="center"/>
              <w:rPr>
                <w:b w:val="1"/>
                <w:color w:val="2e75b5"/>
                <w:sz w:val="22"/>
                <w:szCs w:val="22"/>
              </w:rPr>
            </w:pPr>
            <w:r w:rsidDel="00000000" w:rsidR="00000000" w:rsidRPr="00000000">
              <w:rPr>
                <w:b w:val="1"/>
                <w:color w:val="2e75b5"/>
                <w:sz w:val="22"/>
                <w:szCs w:val="22"/>
                <w:rtl w:val="0"/>
              </w:rPr>
              <w:t xml:space="preserve">Process Name</w:t>
            </w:r>
          </w:p>
        </w:tc>
        <w:tc>
          <w:tcPr>
            <w:shd w:fill="auto" w:val="clear"/>
          </w:tcPr>
          <w:p w:rsidR="00000000" w:rsidDel="00000000" w:rsidP="00000000" w:rsidRDefault="00000000" w:rsidRPr="00000000" w14:paraId="0000009A">
            <w:pPr>
              <w:spacing w:after="0" w:before="0" w:lineRule="auto"/>
              <w:jc w:val="center"/>
              <w:rPr>
                <w:b w:val="1"/>
                <w:color w:val="2e75b5"/>
                <w:sz w:val="22"/>
                <w:szCs w:val="22"/>
              </w:rPr>
            </w:pPr>
            <w:r w:rsidDel="00000000" w:rsidR="00000000" w:rsidRPr="00000000">
              <w:rPr>
                <w:b w:val="1"/>
                <w:color w:val="2e75b5"/>
                <w:sz w:val="22"/>
                <w:szCs w:val="22"/>
                <w:rtl w:val="0"/>
              </w:rPr>
              <w:t xml:space="preserve">Process Description</w:t>
            </w:r>
          </w:p>
        </w:tc>
      </w:tr>
      <w:tr>
        <w:trPr>
          <w:cantSplit w:val="0"/>
          <w:tblHeader w:val="0"/>
        </w:trPr>
        <w:tc>
          <w:tcPr/>
          <w:p w:rsidR="00000000" w:rsidDel="00000000" w:rsidP="00000000" w:rsidRDefault="00000000" w:rsidRPr="00000000" w14:paraId="0000009B">
            <w:pPr>
              <w:spacing w:after="0" w:before="0" w:lineRule="auto"/>
              <w:ind w:left="450" w:firstLine="0"/>
              <w:rPr>
                <w:sz w:val="22"/>
                <w:szCs w:val="22"/>
              </w:rPr>
            </w:pPr>
            <w:r w:rsidDel="00000000" w:rsidR="00000000" w:rsidRPr="00000000">
              <w:rPr>
                <w:sz w:val="22"/>
                <w:szCs w:val="22"/>
                <w:rtl w:val="0"/>
              </w:rPr>
              <w:t xml:space="preserve">1</w:t>
            </w:r>
          </w:p>
        </w:tc>
        <w:tc>
          <w:tcPr/>
          <w:p w:rsidR="00000000" w:rsidDel="00000000" w:rsidP="00000000" w:rsidRDefault="00000000" w:rsidRPr="00000000" w14:paraId="0000009C">
            <w:pPr>
              <w:spacing w:after="0" w:before="0" w:lineRule="auto"/>
              <w:rPr>
                <w:sz w:val="22"/>
                <w:szCs w:val="22"/>
              </w:rPr>
            </w:pPr>
            <w:r w:rsidDel="00000000" w:rsidR="00000000" w:rsidRPr="00000000">
              <w:rPr>
                <w:sz w:val="22"/>
                <w:szCs w:val="22"/>
                <w:rtl w:val="0"/>
              </w:rPr>
              <w:t xml:space="preserve">Daily reporting</w:t>
            </w:r>
          </w:p>
        </w:tc>
        <w:tc>
          <w:tcPr/>
          <w:p w:rsidR="00000000" w:rsidDel="00000000" w:rsidP="00000000" w:rsidRDefault="00000000" w:rsidRPr="00000000" w14:paraId="0000009D">
            <w:pPr>
              <w:spacing w:after="0" w:before="0" w:lineRule="auto"/>
              <w:rPr>
                <w:sz w:val="22"/>
                <w:szCs w:val="22"/>
              </w:rPr>
            </w:pPr>
            <w:r w:rsidDel="00000000" w:rsidR="00000000" w:rsidRPr="00000000">
              <w:rPr>
                <w:sz w:val="22"/>
                <w:szCs w:val="22"/>
                <w:rtl w:val="0"/>
              </w:rPr>
              <w:t xml:space="preserve">Konsolidasi data transaksi harian</w:t>
            </w:r>
          </w:p>
        </w:tc>
      </w:tr>
      <w:tr>
        <w:trPr>
          <w:cantSplit w:val="0"/>
          <w:tblHeader w:val="0"/>
        </w:trPr>
        <w:tc>
          <w:tcPr/>
          <w:p w:rsidR="00000000" w:rsidDel="00000000" w:rsidP="00000000" w:rsidRDefault="00000000" w:rsidRPr="00000000" w14:paraId="0000009E">
            <w:pPr>
              <w:spacing w:after="0" w:before="0" w:lineRule="auto"/>
              <w:ind w:left="450" w:firstLine="0"/>
              <w:rPr>
                <w:sz w:val="22"/>
                <w:szCs w:val="22"/>
              </w:rPr>
            </w:pPr>
            <w:r w:rsidDel="00000000" w:rsidR="00000000" w:rsidRPr="00000000">
              <w:rPr>
                <w:sz w:val="22"/>
                <w:szCs w:val="22"/>
                <w:rtl w:val="0"/>
              </w:rPr>
              <w:t xml:space="preserve">2</w:t>
            </w:r>
          </w:p>
        </w:tc>
        <w:tc>
          <w:tcPr/>
          <w:p w:rsidR="00000000" w:rsidDel="00000000" w:rsidP="00000000" w:rsidRDefault="00000000" w:rsidRPr="00000000" w14:paraId="0000009F">
            <w:pPr>
              <w:spacing w:after="0" w:before="0" w:lineRule="auto"/>
              <w:rPr>
                <w:sz w:val="22"/>
                <w:szCs w:val="22"/>
              </w:rPr>
            </w:pPr>
            <w:r w:rsidDel="00000000" w:rsidR="00000000" w:rsidRPr="00000000">
              <w:rPr>
                <w:sz w:val="22"/>
                <w:szCs w:val="22"/>
                <w:rtl w:val="0"/>
              </w:rPr>
              <w:t xml:space="preserve">Monthly reporting</w:t>
            </w:r>
          </w:p>
        </w:tc>
        <w:tc>
          <w:tcPr/>
          <w:p w:rsidR="00000000" w:rsidDel="00000000" w:rsidP="00000000" w:rsidRDefault="00000000" w:rsidRPr="00000000" w14:paraId="000000A0">
            <w:pPr>
              <w:spacing w:after="0" w:before="0" w:lineRule="auto"/>
              <w:rPr>
                <w:sz w:val="22"/>
                <w:szCs w:val="22"/>
              </w:rPr>
            </w:pPr>
            <w:r w:rsidDel="00000000" w:rsidR="00000000" w:rsidRPr="00000000">
              <w:rPr>
                <w:sz w:val="22"/>
                <w:szCs w:val="22"/>
                <w:rtl w:val="0"/>
              </w:rPr>
              <w:t xml:space="preserve">Konsolidasi data transaksi bulanan</w:t>
            </w:r>
          </w:p>
        </w:tc>
      </w:tr>
      <w:tr>
        <w:trPr>
          <w:cantSplit w:val="0"/>
          <w:tblHeader w:val="0"/>
        </w:trPr>
        <w:tc>
          <w:tcPr/>
          <w:p w:rsidR="00000000" w:rsidDel="00000000" w:rsidP="00000000" w:rsidRDefault="00000000" w:rsidRPr="00000000" w14:paraId="000000A1">
            <w:pPr>
              <w:spacing w:after="0" w:before="0" w:lineRule="auto"/>
              <w:ind w:left="450" w:firstLine="0"/>
              <w:rPr>
                <w:sz w:val="22"/>
                <w:szCs w:val="22"/>
              </w:rPr>
            </w:pPr>
            <w:r w:rsidDel="00000000" w:rsidR="00000000" w:rsidRPr="00000000">
              <w:rPr>
                <w:sz w:val="22"/>
                <w:szCs w:val="22"/>
                <w:rtl w:val="0"/>
              </w:rPr>
              <w:t xml:space="preserve">3</w:t>
            </w:r>
          </w:p>
        </w:tc>
        <w:tc>
          <w:tcPr/>
          <w:p w:rsidR="00000000" w:rsidDel="00000000" w:rsidP="00000000" w:rsidRDefault="00000000" w:rsidRPr="00000000" w14:paraId="000000A2">
            <w:pPr>
              <w:spacing w:after="0" w:before="0" w:lineRule="auto"/>
              <w:rPr>
                <w:sz w:val="22"/>
                <w:szCs w:val="22"/>
              </w:rPr>
            </w:pPr>
            <w:r w:rsidDel="00000000" w:rsidR="00000000" w:rsidRPr="00000000">
              <w:rPr>
                <w:sz w:val="22"/>
                <w:szCs w:val="22"/>
                <w:rtl w:val="0"/>
              </w:rPr>
              <w:t xml:space="preserve">Quarterly reporting</w:t>
            </w:r>
          </w:p>
        </w:tc>
        <w:tc>
          <w:tcPr/>
          <w:p w:rsidR="00000000" w:rsidDel="00000000" w:rsidP="00000000" w:rsidRDefault="00000000" w:rsidRPr="00000000" w14:paraId="000000A3">
            <w:pPr>
              <w:spacing w:after="0" w:before="0" w:lineRule="auto"/>
              <w:rPr>
                <w:sz w:val="22"/>
                <w:szCs w:val="22"/>
              </w:rPr>
            </w:pPr>
            <w:r w:rsidDel="00000000" w:rsidR="00000000" w:rsidRPr="00000000">
              <w:rPr>
                <w:sz w:val="22"/>
                <w:szCs w:val="22"/>
                <w:rtl w:val="0"/>
              </w:rPr>
              <w:t xml:space="preserve">Konsolidasi data transaksi per 3 bulanan</w:t>
            </w:r>
          </w:p>
        </w:tc>
      </w:tr>
      <w:tr>
        <w:trPr>
          <w:cantSplit w:val="0"/>
          <w:tblHeader w:val="0"/>
        </w:trPr>
        <w:tc>
          <w:tcPr/>
          <w:p w:rsidR="00000000" w:rsidDel="00000000" w:rsidP="00000000" w:rsidRDefault="00000000" w:rsidRPr="00000000" w14:paraId="000000A4">
            <w:pPr>
              <w:spacing w:after="0" w:before="0" w:lineRule="auto"/>
              <w:ind w:left="450" w:firstLine="0"/>
              <w:rPr/>
            </w:pPr>
            <w:r w:rsidDel="00000000" w:rsidR="00000000" w:rsidRPr="00000000">
              <w:rPr>
                <w:rtl w:val="0"/>
              </w:rPr>
              <w:t xml:space="preserve">4</w:t>
            </w:r>
          </w:p>
        </w:tc>
        <w:tc>
          <w:tcPr/>
          <w:p w:rsidR="00000000" w:rsidDel="00000000" w:rsidP="00000000" w:rsidRDefault="00000000" w:rsidRPr="00000000" w14:paraId="000000A5">
            <w:pPr>
              <w:spacing w:after="0" w:before="0" w:lineRule="auto"/>
              <w:rPr/>
            </w:pPr>
            <w:r w:rsidDel="00000000" w:rsidR="00000000" w:rsidRPr="00000000">
              <w:rPr>
                <w:sz w:val="22"/>
                <w:szCs w:val="22"/>
                <w:rtl w:val="0"/>
              </w:rPr>
              <w:t xml:space="preserve">Yearly reporting</w:t>
            </w:r>
            <w:r w:rsidDel="00000000" w:rsidR="00000000" w:rsidRPr="00000000">
              <w:rPr>
                <w:rtl w:val="0"/>
              </w:rPr>
            </w:r>
          </w:p>
        </w:tc>
        <w:tc>
          <w:tcPr/>
          <w:p w:rsidR="00000000" w:rsidDel="00000000" w:rsidP="00000000" w:rsidRDefault="00000000" w:rsidRPr="00000000" w14:paraId="000000A6">
            <w:pPr>
              <w:spacing w:after="0" w:before="0" w:lineRule="auto"/>
              <w:rPr/>
            </w:pPr>
            <w:r w:rsidDel="00000000" w:rsidR="00000000" w:rsidRPr="00000000">
              <w:rPr>
                <w:sz w:val="22"/>
                <w:szCs w:val="22"/>
                <w:rtl w:val="0"/>
              </w:rPr>
              <w:t xml:space="preserve">Konsolidasi data transaksi tahunan</w:t>
            </w:r>
            <w:r w:rsidDel="00000000" w:rsidR="00000000" w:rsidRPr="00000000">
              <w:rPr>
                <w:rtl w:val="0"/>
              </w:rPr>
            </w:r>
          </w:p>
        </w:tc>
      </w:tr>
      <w:tr>
        <w:trPr>
          <w:cantSplit w:val="0"/>
          <w:tblHeader w:val="0"/>
        </w:trPr>
        <w:tc>
          <w:tcPr/>
          <w:p w:rsidR="00000000" w:rsidDel="00000000" w:rsidP="00000000" w:rsidRDefault="00000000" w:rsidRPr="00000000" w14:paraId="000000A7">
            <w:pPr>
              <w:spacing w:after="0" w:before="0" w:lineRule="auto"/>
              <w:ind w:left="450" w:firstLine="0"/>
              <w:rPr/>
            </w:pPr>
            <w:r w:rsidDel="00000000" w:rsidR="00000000" w:rsidRPr="00000000">
              <w:rPr>
                <w:rtl w:val="0"/>
              </w:rPr>
              <w:t xml:space="preserve">5</w:t>
            </w:r>
          </w:p>
        </w:tc>
        <w:tc>
          <w:tcPr/>
          <w:p w:rsidR="00000000" w:rsidDel="00000000" w:rsidP="00000000" w:rsidRDefault="00000000" w:rsidRPr="00000000" w14:paraId="000000A8">
            <w:pPr>
              <w:spacing w:after="0" w:before="0" w:lineRule="auto"/>
              <w:rPr/>
            </w:pPr>
            <w:r w:rsidDel="00000000" w:rsidR="00000000" w:rsidRPr="00000000">
              <w:rPr>
                <w:rtl w:val="0"/>
              </w:rPr>
              <w:t xml:space="preserve">Actual vs Budget</w:t>
            </w:r>
          </w:p>
        </w:tc>
        <w:tc>
          <w:tcPr/>
          <w:p w:rsidR="00000000" w:rsidDel="00000000" w:rsidP="00000000" w:rsidRDefault="00000000" w:rsidRPr="00000000" w14:paraId="000000A9">
            <w:pPr>
              <w:spacing w:after="0" w:before="0" w:lineRule="auto"/>
              <w:rPr/>
            </w:pPr>
            <w:r w:rsidDel="00000000" w:rsidR="00000000" w:rsidRPr="00000000">
              <w:rPr>
                <w:rFonts w:ascii="Calibri" w:cs="Calibri" w:eastAsia="Calibri" w:hAnsi="Calibri"/>
                <w:rtl w:val="0"/>
              </w:rPr>
              <w:t xml:space="preserve">pencapaian actual vs target monthly, quarterly dan yearly ( dengan asumsi target tahunan = sales tahun lalu + (sales tahun lalu * 10%)</w:t>
            </w:r>
            <w:r w:rsidDel="00000000" w:rsidR="00000000" w:rsidRPr="00000000">
              <w:rPr>
                <w:rtl w:val="0"/>
              </w:rPr>
            </w:r>
          </w:p>
        </w:tc>
      </w:tr>
      <w:tr>
        <w:trPr>
          <w:cantSplit w:val="0"/>
          <w:tblHeader w:val="0"/>
        </w:trPr>
        <w:tc>
          <w:tcPr/>
          <w:p w:rsidR="00000000" w:rsidDel="00000000" w:rsidP="00000000" w:rsidRDefault="00000000" w:rsidRPr="00000000" w14:paraId="000000AA">
            <w:pPr>
              <w:spacing w:after="0" w:before="0" w:lineRule="auto"/>
              <w:ind w:left="450" w:firstLine="0"/>
              <w:rPr/>
            </w:pPr>
            <w:r w:rsidDel="00000000" w:rsidR="00000000" w:rsidRPr="00000000">
              <w:rPr>
                <w:rtl w:val="0"/>
              </w:rPr>
              <w:t xml:space="preserve">6</w:t>
            </w:r>
          </w:p>
        </w:tc>
        <w:tc>
          <w:tcPr/>
          <w:p w:rsidR="00000000" w:rsidDel="00000000" w:rsidP="00000000" w:rsidRDefault="00000000" w:rsidRPr="00000000" w14:paraId="000000AB">
            <w:pPr>
              <w:spacing w:after="0" w:before="0" w:lineRule="auto"/>
              <w:rPr/>
            </w:pPr>
            <w:r w:rsidDel="00000000" w:rsidR="00000000" w:rsidRPr="00000000">
              <w:rPr>
                <w:rtl w:val="0"/>
              </w:rPr>
              <w:t xml:space="preserve">Current Month  vs Last Month</w:t>
            </w:r>
          </w:p>
        </w:tc>
        <w:tc>
          <w:tcPr/>
          <w:p w:rsidR="00000000" w:rsidDel="00000000" w:rsidP="00000000" w:rsidRDefault="00000000" w:rsidRPr="00000000" w14:paraId="000000AC">
            <w:pPr>
              <w:spacing w:after="0" w:before="0" w:lineRule="auto"/>
              <w:rPr>
                <w:rFonts w:ascii="Calibri" w:cs="Calibri" w:eastAsia="Calibri" w:hAnsi="Calibri"/>
              </w:rPr>
            </w:pPr>
            <w:r w:rsidDel="00000000" w:rsidR="00000000" w:rsidRPr="00000000">
              <w:rPr>
                <w:rFonts w:ascii="Calibri" w:cs="Calibri" w:eastAsia="Calibri" w:hAnsi="Calibri"/>
                <w:rtl w:val="0"/>
              </w:rPr>
              <w:t xml:space="preserve">% growth bulan ini vs bulan lalu</w:t>
            </w:r>
          </w:p>
        </w:tc>
      </w:tr>
      <w:tr>
        <w:trPr>
          <w:cantSplit w:val="0"/>
          <w:tblHeader w:val="0"/>
        </w:trPr>
        <w:tc>
          <w:tcPr/>
          <w:p w:rsidR="00000000" w:rsidDel="00000000" w:rsidP="00000000" w:rsidRDefault="00000000" w:rsidRPr="00000000" w14:paraId="000000AD">
            <w:pPr>
              <w:spacing w:after="0" w:before="0" w:lineRule="auto"/>
              <w:ind w:left="450" w:firstLine="0"/>
              <w:rPr/>
            </w:pPr>
            <w:r w:rsidDel="00000000" w:rsidR="00000000" w:rsidRPr="00000000">
              <w:rPr>
                <w:rtl w:val="0"/>
              </w:rPr>
              <w:t xml:space="preserve">7</w:t>
            </w:r>
          </w:p>
        </w:tc>
        <w:tc>
          <w:tcPr/>
          <w:p w:rsidR="00000000" w:rsidDel="00000000" w:rsidP="00000000" w:rsidRDefault="00000000" w:rsidRPr="00000000" w14:paraId="000000AE">
            <w:pPr>
              <w:spacing w:after="0" w:before="0" w:lineRule="auto"/>
              <w:rPr/>
            </w:pPr>
            <w:r w:rsidDel="00000000" w:rsidR="00000000" w:rsidRPr="00000000">
              <w:rPr>
                <w:rtl w:val="0"/>
              </w:rPr>
              <w:t xml:space="preserve">Current Quarter  vs Last Quarter  </w:t>
            </w:r>
          </w:p>
        </w:tc>
        <w:tc>
          <w:tcPr/>
          <w:p w:rsidR="00000000" w:rsidDel="00000000" w:rsidP="00000000" w:rsidRDefault="00000000" w:rsidRPr="00000000" w14:paraId="000000AF">
            <w:pPr>
              <w:spacing w:after="0" w:before="0" w:lineRule="auto"/>
              <w:rPr>
                <w:rFonts w:ascii="Calibri" w:cs="Calibri" w:eastAsia="Calibri" w:hAnsi="Calibri"/>
              </w:rPr>
            </w:pPr>
            <w:r w:rsidDel="00000000" w:rsidR="00000000" w:rsidRPr="00000000">
              <w:rPr>
                <w:rFonts w:ascii="Calibri" w:cs="Calibri" w:eastAsia="Calibri" w:hAnsi="Calibri"/>
                <w:rtl w:val="0"/>
              </w:rPr>
              <w:t xml:space="preserve">% growth 3-bulan ini vs 3-bulan lalu</w:t>
            </w:r>
          </w:p>
        </w:tc>
      </w:tr>
      <w:tr>
        <w:trPr>
          <w:cantSplit w:val="0"/>
          <w:tblHeader w:val="0"/>
        </w:trPr>
        <w:tc>
          <w:tcPr/>
          <w:p w:rsidR="00000000" w:rsidDel="00000000" w:rsidP="00000000" w:rsidRDefault="00000000" w:rsidRPr="00000000" w14:paraId="000000B0">
            <w:pPr>
              <w:spacing w:after="0" w:before="0" w:lineRule="auto"/>
              <w:ind w:left="450" w:firstLine="0"/>
              <w:rPr/>
            </w:pPr>
            <w:r w:rsidDel="00000000" w:rsidR="00000000" w:rsidRPr="00000000">
              <w:rPr>
                <w:rtl w:val="0"/>
              </w:rPr>
              <w:t xml:space="preserve">8</w:t>
            </w:r>
          </w:p>
        </w:tc>
        <w:tc>
          <w:tcPr/>
          <w:p w:rsidR="00000000" w:rsidDel="00000000" w:rsidP="00000000" w:rsidRDefault="00000000" w:rsidRPr="00000000" w14:paraId="000000B1">
            <w:pPr>
              <w:spacing w:after="0" w:before="0" w:lineRule="auto"/>
              <w:rPr/>
            </w:pPr>
            <w:r w:rsidDel="00000000" w:rsidR="00000000" w:rsidRPr="00000000">
              <w:rPr>
                <w:rtl w:val="0"/>
              </w:rPr>
              <w:t xml:space="preserve">Current Year  vs Last Year</w:t>
            </w:r>
          </w:p>
        </w:tc>
        <w:tc>
          <w:tcPr/>
          <w:p w:rsidR="00000000" w:rsidDel="00000000" w:rsidP="00000000" w:rsidRDefault="00000000" w:rsidRPr="00000000" w14:paraId="000000B2">
            <w:pPr>
              <w:spacing w:after="0" w:before="0" w:lineRule="auto"/>
              <w:rPr>
                <w:rFonts w:ascii="Calibri" w:cs="Calibri" w:eastAsia="Calibri" w:hAnsi="Calibri"/>
              </w:rPr>
            </w:pPr>
            <w:r w:rsidDel="00000000" w:rsidR="00000000" w:rsidRPr="00000000">
              <w:rPr>
                <w:rFonts w:ascii="Calibri" w:cs="Calibri" w:eastAsia="Calibri" w:hAnsi="Calibri"/>
                <w:rtl w:val="0"/>
              </w:rPr>
              <w:t xml:space="preserve">% growth tahun ini vs tahun lalu</w:t>
            </w:r>
          </w:p>
        </w:tc>
      </w:tr>
      <w:tr>
        <w:trPr>
          <w:cantSplit w:val="0"/>
          <w:tblHeader w:val="0"/>
        </w:trPr>
        <w:tc>
          <w:tcPr/>
          <w:p w:rsidR="00000000" w:rsidDel="00000000" w:rsidP="00000000" w:rsidRDefault="00000000" w:rsidRPr="00000000" w14:paraId="000000B3">
            <w:pPr>
              <w:spacing w:after="0" w:before="0" w:lineRule="auto"/>
              <w:ind w:left="450" w:firstLine="0"/>
              <w:rPr/>
            </w:pPr>
            <w:r w:rsidDel="00000000" w:rsidR="00000000" w:rsidRPr="00000000">
              <w:rPr>
                <w:rtl w:val="0"/>
              </w:rPr>
              <w:t xml:space="preserve">9</w:t>
            </w:r>
          </w:p>
        </w:tc>
        <w:tc>
          <w:tcPr/>
          <w:p w:rsidR="00000000" w:rsidDel="00000000" w:rsidP="00000000" w:rsidRDefault="00000000" w:rsidRPr="00000000" w14:paraId="000000B4">
            <w:pPr>
              <w:spacing w:after="0" w:before="0" w:lineRule="auto"/>
              <w:rPr/>
            </w:pPr>
            <w:r w:rsidDel="00000000" w:rsidR="00000000" w:rsidRPr="00000000">
              <w:rPr>
                <w:rtl w:val="0"/>
              </w:rPr>
              <w:t xml:space="preserve">Loss reporting</w:t>
            </w:r>
          </w:p>
        </w:tc>
        <w:tc>
          <w:tcPr/>
          <w:p w:rsidR="00000000" w:rsidDel="00000000" w:rsidP="00000000" w:rsidRDefault="00000000" w:rsidRPr="00000000" w14:paraId="000000B5">
            <w:pPr>
              <w:spacing w:after="0" w:before="0" w:lineRule="auto"/>
              <w:rPr>
                <w:rFonts w:ascii="Calibri" w:cs="Calibri" w:eastAsia="Calibri" w:hAnsi="Calibri"/>
              </w:rPr>
            </w:pPr>
            <w:r w:rsidDel="00000000" w:rsidR="00000000" w:rsidRPr="00000000">
              <w:rPr>
                <w:rFonts w:ascii="Calibri" w:cs="Calibri" w:eastAsia="Calibri" w:hAnsi="Calibri"/>
                <w:rtl w:val="0"/>
              </w:rPr>
              <w:t xml:space="preserve">Laporan kerugian per produk dan per toko cabang (monthly, quarterly dan yearly)</w:t>
            </w:r>
          </w:p>
        </w:tc>
      </w:tr>
      <w:tr>
        <w:trPr>
          <w:cantSplit w:val="0"/>
          <w:tblHeader w:val="0"/>
        </w:trPr>
        <w:tc>
          <w:tcPr/>
          <w:p w:rsidR="00000000" w:rsidDel="00000000" w:rsidP="00000000" w:rsidRDefault="00000000" w:rsidRPr="00000000" w14:paraId="000000B6">
            <w:pPr>
              <w:spacing w:after="0" w:before="0" w:lineRule="auto"/>
              <w:ind w:left="450" w:firstLine="0"/>
              <w:rPr/>
            </w:pPr>
            <w:r w:rsidDel="00000000" w:rsidR="00000000" w:rsidRPr="00000000">
              <w:rPr>
                <w:rtl w:val="0"/>
              </w:rPr>
              <w:t xml:space="preserve">10</w:t>
            </w:r>
          </w:p>
        </w:tc>
        <w:tc>
          <w:tcPr/>
          <w:p w:rsidR="00000000" w:rsidDel="00000000" w:rsidP="00000000" w:rsidRDefault="00000000" w:rsidRPr="00000000" w14:paraId="000000B7">
            <w:pPr>
              <w:spacing w:after="0" w:before="0" w:lineRule="auto"/>
              <w:rPr/>
            </w:pPr>
            <w:r w:rsidDel="00000000" w:rsidR="00000000" w:rsidRPr="00000000">
              <w:rPr>
                <w:rtl w:val="0"/>
              </w:rPr>
              <w:t xml:space="preserve">Segmentasi Customer</w:t>
            </w:r>
          </w:p>
        </w:tc>
        <w:tc>
          <w:tcPr/>
          <w:p w:rsidR="00000000" w:rsidDel="00000000" w:rsidP="00000000" w:rsidRDefault="00000000" w:rsidRPr="00000000" w14:paraId="000000B8">
            <w:pPr>
              <w:spacing w:after="0" w:before="0" w:lineRule="auto"/>
              <w:rPr>
                <w:rFonts w:ascii="Calibri" w:cs="Calibri" w:eastAsia="Calibri" w:hAnsi="Calibri"/>
              </w:rPr>
            </w:pPr>
            <w:r w:rsidDel="00000000" w:rsidR="00000000" w:rsidRPr="00000000">
              <w:rPr>
                <w:rFonts w:ascii="Calibri" w:cs="Calibri" w:eastAsia="Calibri" w:hAnsi="Calibri"/>
                <w:rtl w:val="0"/>
              </w:rPr>
              <w:t xml:space="preserve">Laporan segmentasi customer yang berbelanja: Bronze &lt; USD 200 , USD 200 &lt; Silver &lt; USD 500 , Gold &gt; USD 500 /3 bulan.</w:t>
            </w:r>
          </w:p>
        </w:tc>
      </w:tr>
      <w:tr>
        <w:trPr>
          <w:cantSplit w:val="0"/>
          <w:tblHeader w:val="0"/>
        </w:trPr>
        <w:tc>
          <w:tcPr/>
          <w:p w:rsidR="00000000" w:rsidDel="00000000" w:rsidP="00000000" w:rsidRDefault="00000000" w:rsidRPr="00000000" w14:paraId="000000B9">
            <w:pPr>
              <w:spacing w:after="0" w:before="0" w:lineRule="auto"/>
              <w:ind w:left="450" w:firstLine="0"/>
              <w:rPr/>
            </w:pPr>
            <w:r w:rsidDel="00000000" w:rsidR="00000000" w:rsidRPr="00000000">
              <w:rPr>
                <w:rtl w:val="0"/>
              </w:rPr>
              <w:t xml:space="preserve">11</w:t>
            </w:r>
          </w:p>
        </w:tc>
        <w:tc>
          <w:tcPr/>
          <w:p w:rsidR="00000000" w:rsidDel="00000000" w:rsidP="00000000" w:rsidRDefault="00000000" w:rsidRPr="00000000" w14:paraId="000000BA">
            <w:pPr>
              <w:spacing w:after="0" w:before="0" w:lineRule="auto"/>
              <w:rPr/>
            </w:pPr>
            <w:r w:rsidDel="00000000" w:rsidR="00000000" w:rsidRPr="00000000">
              <w:rPr>
                <w:rtl w:val="0"/>
              </w:rPr>
              <w:t xml:space="preserve">Segmentasi Product</w:t>
            </w:r>
          </w:p>
        </w:tc>
        <w:tc>
          <w:tcPr/>
          <w:p w:rsidR="00000000" w:rsidDel="00000000" w:rsidP="00000000" w:rsidRDefault="00000000" w:rsidRPr="00000000" w14:paraId="000000BB">
            <w:pPr>
              <w:spacing w:after="0" w:before="0" w:lineRule="auto"/>
              <w:rPr>
                <w:rFonts w:ascii="Calibri" w:cs="Calibri" w:eastAsia="Calibri" w:hAnsi="Calibri"/>
              </w:rPr>
            </w:pPr>
            <w:r w:rsidDel="00000000" w:rsidR="00000000" w:rsidRPr="00000000">
              <w:rPr>
                <w:rFonts w:ascii="Calibri" w:cs="Calibri" w:eastAsia="Calibri" w:hAnsi="Calibri"/>
                <w:rtl w:val="0"/>
              </w:rPr>
              <w:t xml:space="preserve">Laporan segmentasi produk dengan penjualan : 3nd Product &lt; 5 , 5 &lt; 2nd Product &lt; 10 , 1st Product &gt; 10 /bulan secara per toko dan per regional.</w:t>
            </w:r>
          </w:p>
        </w:tc>
      </w:tr>
      <w:tr>
        <w:trPr>
          <w:cantSplit w:val="0"/>
          <w:tblHeader w:val="0"/>
        </w:trPr>
        <w:tc>
          <w:tcPr/>
          <w:p w:rsidR="00000000" w:rsidDel="00000000" w:rsidP="00000000" w:rsidRDefault="00000000" w:rsidRPr="00000000" w14:paraId="000000BC">
            <w:pPr>
              <w:spacing w:after="0" w:before="0" w:lineRule="auto"/>
              <w:ind w:left="450" w:firstLine="0"/>
              <w:rPr/>
            </w:pPr>
            <w:r w:rsidDel="00000000" w:rsidR="00000000" w:rsidRPr="00000000">
              <w:rPr>
                <w:rtl w:val="0"/>
              </w:rPr>
              <w:t xml:space="preserve">12</w:t>
            </w:r>
          </w:p>
        </w:tc>
        <w:tc>
          <w:tcPr/>
          <w:p w:rsidR="00000000" w:rsidDel="00000000" w:rsidP="00000000" w:rsidRDefault="00000000" w:rsidRPr="00000000" w14:paraId="000000BD">
            <w:pPr>
              <w:spacing w:after="0" w:before="0" w:lineRule="auto"/>
              <w:rPr/>
            </w:pPr>
            <w:r w:rsidDel="00000000" w:rsidR="00000000" w:rsidRPr="00000000">
              <w:rPr>
                <w:rtl w:val="0"/>
              </w:rPr>
              <w:t xml:space="preserve">Segmentasi Toko Cabang</w:t>
            </w:r>
          </w:p>
        </w:tc>
        <w:tc>
          <w:tcPr/>
          <w:p w:rsidR="00000000" w:rsidDel="00000000" w:rsidP="00000000" w:rsidRDefault="00000000" w:rsidRPr="00000000" w14:paraId="000000BE">
            <w:pPr>
              <w:spacing w:after="0" w:before="0" w:lineRule="auto"/>
              <w:rPr>
                <w:rFonts w:ascii="Calibri" w:cs="Calibri" w:eastAsia="Calibri" w:hAnsi="Calibri"/>
              </w:rPr>
            </w:pPr>
            <w:r w:rsidDel="00000000" w:rsidR="00000000" w:rsidRPr="00000000">
              <w:rPr>
                <w:rFonts w:ascii="Calibri" w:cs="Calibri" w:eastAsia="Calibri" w:hAnsi="Calibri"/>
                <w:rtl w:val="0"/>
              </w:rPr>
              <w:t xml:space="preserve">Kemampuan segmentasi toko cabang dengan omzet : Kategori I  &lt; USD 1000 , USD 1000 &lt; Kategori II &lt; USD 2000 , Kategori III   &gt; USD 2000 /bulan</w:t>
            </w:r>
          </w:p>
        </w:tc>
      </w:tr>
    </w:tbl>
    <w:p w:rsidR="00000000" w:rsidDel="00000000" w:rsidP="00000000" w:rsidRDefault="00000000" w:rsidRPr="00000000" w14:paraId="000000BF">
      <w:pPr>
        <w:pStyle w:val="Heading3"/>
        <w:numPr>
          <w:ilvl w:val="2"/>
          <w:numId w:val="7"/>
        </w:numPr>
        <w:ind w:left="720" w:hanging="720"/>
        <w:rPr/>
      </w:pPr>
      <w:r w:rsidDel="00000000" w:rsidR="00000000" w:rsidRPr="00000000">
        <w:rPr>
          <w:rtl w:val="0"/>
        </w:rPr>
        <w:t xml:space="preserve">Pre Condition</w:t>
      </w:r>
    </w:p>
    <w:p w:rsidR="00000000" w:rsidDel="00000000" w:rsidP="00000000" w:rsidRDefault="00000000" w:rsidRPr="00000000" w14:paraId="000000C0">
      <w:pPr>
        <w:spacing w:before="20" w:lineRule="auto"/>
        <w:ind w:left="720" w:firstLine="0"/>
        <w:rPr/>
      </w:pPr>
      <w:r w:rsidDel="00000000" w:rsidR="00000000" w:rsidRPr="00000000">
        <w:rPr>
          <w:rtl w:val="0"/>
        </w:rPr>
        <w:t xml:space="preserve">Saat ini semua laporan monitoring, konsolidasi, performance Department Marketing &amp; Sales dikirim secara manual (harian) dan dikerjakan dengan manual menggunakan Excel oleh salah satu PIC dari Departemen Marketing &amp; Sales dengan lama durasi waktu pengerjaan 2-3 jam/hari dan di akhir bulan memakan waktu 4-5 jam dikarenakan adanya proses konsolidasi sales bulanan dengan target bulanan di tiap toko, region dan pusat.</w:t>
      </w:r>
    </w:p>
    <w:p w:rsidR="00000000" w:rsidDel="00000000" w:rsidP="00000000" w:rsidRDefault="00000000" w:rsidRPr="00000000" w14:paraId="000000C1">
      <w:pPr>
        <w:pStyle w:val="Heading3"/>
        <w:numPr>
          <w:ilvl w:val="2"/>
          <w:numId w:val="7"/>
        </w:numPr>
        <w:ind w:left="720" w:hanging="720"/>
        <w:rPr/>
      </w:pPr>
      <w:r w:rsidDel="00000000" w:rsidR="00000000" w:rsidRPr="00000000">
        <w:rPr>
          <w:rtl w:val="0"/>
        </w:rPr>
        <w:t xml:space="preserve">Pra Condition</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72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 yang dibuat diharapkan dapat secara otomatis menyajikan data :</w:t>
      </w:r>
    </w:p>
    <w:p w:rsidR="00000000" w:rsidDel="00000000" w:rsidP="00000000" w:rsidRDefault="00000000" w:rsidRPr="00000000" w14:paraId="000000C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20" w:line="240" w:lineRule="auto"/>
        <w:ind w:left="1440" w:right="72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Monitoring sales harian untuk tiap region dan toko cabang.</w:t>
      </w:r>
    </w:p>
    <w:p w:rsidR="00000000" w:rsidDel="00000000" w:rsidP="00000000" w:rsidRDefault="00000000" w:rsidRPr="00000000" w14:paraId="000000C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20" w:line="240" w:lineRule="auto"/>
        <w:ind w:left="1440" w:right="72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Konsolidasi sales harian untuk tiap region dan toko cabang.</w:t>
      </w:r>
    </w:p>
    <w:p w:rsidR="00000000" w:rsidDel="00000000" w:rsidP="00000000" w:rsidRDefault="00000000" w:rsidRPr="00000000" w14:paraId="000000C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20" w:line="240" w:lineRule="auto"/>
        <w:ind w:left="1440" w:right="72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Monitoring performa untuk pusat, region, toko cabang secara monthly, quarterly dan yearly.</w:t>
      </w:r>
    </w:p>
    <w:p w:rsidR="00000000" w:rsidDel="00000000" w:rsidP="00000000" w:rsidRDefault="00000000" w:rsidRPr="00000000" w14:paraId="000000C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20" w:line="240" w:lineRule="auto"/>
        <w:ind w:left="1440" w:right="72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Report best customer, region, toko cabang dan product secara otomatis.</w:t>
      </w:r>
    </w:p>
    <w:p w:rsidR="00000000" w:rsidDel="00000000" w:rsidP="00000000" w:rsidRDefault="00000000" w:rsidRPr="00000000" w14:paraId="000000C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20" w:line="240" w:lineRule="auto"/>
        <w:ind w:left="1440" w:right="72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Report dan Monitoring KPI pencapaian Department Marketing &amp; Sales.</w:t>
      </w:r>
    </w:p>
    <w:p w:rsidR="00000000" w:rsidDel="00000000" w:rsidP="00000000" w:rsidRDefault="00000000" w:rsidRPr="00000000" w14:paraId="000000C8">
      <w:pPr>
        <w:pStyle w:val="Heading3"/>
        <w:numPr>
          <w:ilvl w:val="2"/>
          <w:numId w:val="7"/>
        </w:numPr>
        <w:ind w:left="720" w:hanging="720"/>
        <w:rPr/>
      </w:pPr>
      <w:r w:rsidDel="00000000" w:rsidR="00000000" w:rsidRPr="00000000">
        <w:rPr>
          <w:rtl w:val="0"/>
        </w:rPr>
        <w:t xml:space="preserve">Activity Diagram (To-Be)</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720" w:firstLine="0"/>
        <w:jc w:val="center"/>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Pr>
        <w:drawing>
          <wp:inline distB="0" distT="0" distL="0" distR="0">
            <wp:extent cx="5295900" cy="3162300"/>
            <wp:effectExtent b="0" l="0" r="0" t="0"/>
            <wp:docPr id="74" name="image7.png"/>
            <a:graphic>
              <a:graphicData uri="http://schemas.openxmlformats.org/drawingml/2006/picture">
                <pic:pic>
                  <pic:nvPicPr>
                    <pic:cNvPr id="0" name="image7.png"/>
                    <pic:cNvPicPr preferRelativeResize="0"/>
                  </pic:nvPicPr>
                  <pic:blipFill>
                    <a:blip r:embed="rId14"/>
                    <a:srcRect b="7301" l="9167" r="8095" t="4866"/>
                    <a:stretch>
                      <a:fillRect/>
                    </a:stretch>
                  </pic:blipFill>
                  <pic:spPr>
                    <a:xfrm>
                      <a:off x="0" y="0"/>
                      <a:ext cx="52959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pStyle w:val="Heading3"/>
        <w:numPr>
          <w:ilvl w:val="2"/>
          <w:numId w:val="7"/>
        </w:numPr>
        <w:ind w:left="720" w:hanging="720"/>
        <w:rPr/>
      </w:pPr>
      <w:r w:rsidDel="00000000" w:rsidR="00000000" w:rsidRPr="00000000">
        <w:rPr>
          <w:rtl w:val="0"/>
        </w:rPr>
        <w:t xml:space="preserve">Validation</w:t>
      </w:r>
    </w:p>
    <w:p w:rsidR="00000000" w:rsidDel="00000000" w:rsidP="00000000" w:rsidRDefault="00000000" w:rsidRPr="00000000" w14:paraId="000000CB">
      <w:pPr>
        <w:spacing w:before="20" w:lineRule="auto"/>
        <w:ind w:left="720" w:firstLine="0"/>
        <w:rPr/>
      </w:pPr>
      <w:r w:rsidDel="00000000" w:rsidR="00000000" w:rsidRPr="00000000">
        <w:rPr>
          <w:rtl w:val="0"/>
        </w:rPr>
        <w:t xml:space="preserve">Validasi diharapkan muncul apabila di temukan data seperti berikut :</w:t>
      </w:r>
    </w:p>
    <w:p w:rsidR="00000000" w:rsidDel="00000000" w:rsidP="00000000" w:rsidRDefault="00000000" w:rsidRPr="00000000" w14:paraId="000000C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Untuk data financial berisi angka 0 tidak boleh null</w:t>
      </w: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Untuk data produk quantity berisi angka 0 tidak boleh null</w:t>
      </w: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Untuk customer ID mengikuti format “XX[huruf]-xxxx[no ID]”</w:t>
      </w: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Untuk product ID mengikuti format “XX[huruf]- XX[huruf]-xxxx[no ID]”</w:t>
      </w:r>
      <w:r w:rsidDel="00000000" w:rsidR="00000000" w:rsidRPr="00000000">
        <w:rPr>
          <w:rtl w:val="0"/>
        </w:rPr>
      </w:r>
    </w:p>
    <w:p w:rsidR="00000000" w:rsidDel="00000000" w:rsidP="00000000" w:rsidRDefault="00000000" w:rsidRPr="00000000" w14:paraId="000000D0">
      <w:pPr>
        <w:pStyle w:val="Heading3"/>
        <w:numPr>
          <w:ilvl w:val="2"/>
          <w:numId w:val="7"/>
        </w:numPr>
        <w:ind w:left="720" w:hanging="720"/>
        <w:rPr/>
      </w:pPr>
      <w:r w:rsidDel="00000000" w:rsidR="00000000" w:rsidRPr="00000000">
        <w:rPr>
          <w:rtl w:val="0"/>
        </w:rPr>
        <w:t xml:space="preserve">Dashboard Design</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720" w:firstLine="0"/>
        <w:jc w:val="center"/>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Pr>
        <w:drawing>
          <wp:inline distB="0" distT="0" distL="0" distR="0">
            <wp:extent cx="3372519" cy="1951244"/>
            <wp:effectExtent b="0" l="0" r="0" t="0"/>
            <wp:docPr id="73" name="image1.png"/>
            <a:graphic>
              <a:graphicData uri="http://schemas.openxmlformats.org/drawingml/2006/picture">
                <pic:pic>
                  <pic:nvPicPr>
                    <pic:cNvPr id="0" name="image1.png"/>
                    <pic:cNvPicPr preferRelativeResize="0"/>
                  </pic:nvPicPr>
                  <pic:blipFill>
                    <a:blip r:embed="rId15"/>
                    <a:srcRect b="0" l="5119" r="3214" t="5714"/>
                    <a:stretch>
                      <a:fillRect/>
                    </a:stretch>
                  </pic:blipFill>
                  <pic:spPr>
                    <a:xfrm>
                      <a:off x="0" y="0"/>
                      <a:ext cx="3372519" cy="1951244"/>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2"/>
        <w:numPr>
          <w:ilvl w:val="1"/>
          <w:numId w:val="7"/>
        </w:numPr>
        <w:ind w:left="576" w:hanging="576"/>
        <w:rPr/>
      </w:pPr>
      <w:r w:rsidDel="00000000" w:rsidR="00000000" w:rsidRPr="00000000">
        <w:rPr>
          <w:rtl w:val="0"/>
        </w:rPr>
        <w:t xml:space="preserve">Technical Requirements</w:t>
      </w:r>
    </w:p>
    <w:p w:rsidR="00000000" w:rsidDel="00000000" w:rsidP="00000000" w:rsidRDefault="00000000" w:rsidRPr="00000000" w14:paraId="000000D4">
      <w:pPr>
        <w:pStyle w:val="Heading3"/>
        <w:numPr>
          <w:ilvl w:val="2"/>
          <w:numId w:val="7"/>
        </w:numPr>
        <w:ind w:left="720" w:hanging="720"/>
        <w:rPr/>
      </w:pPr>
      <w:r w:rsidDel="00000000" w:rsidR="00000000" w:rsidRPr="00000000">
        <w:rPr>
          <w:rtl w:val="0"/>
        </w:rPr>
        <w:t xml:space="preserve">Hardware and Storage</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Menunggu konfirmasi dari BI Engineer atas hardware dan software apa yang akan digunakan dan spesifikasinya.</w:t>
      </w:r>
    </w:p>
    <w:p w:rsidR="00000000" w:rsidDel="00000000" w:rsidP="00000000" w:rsidRDefault="00000000" w:rsidRPr="00000000" w14:paraId="000000D6">
      <w:pPr>
        <w:pStyle w:val="Heading3"/>
        <w:numPr>
          <w:ilvl w:val="2"/>
          <w:numId w:val="7"/>
        </w:numPr>
        <w:ind w:left="720" w:hanging="720"/>
        <w:rPr/>
      </w:pPr>
      <w:r w:rsidDel="00000000" w:rsidR="00000000" w:rsidRPr="00000000">
        <w:rPr>
          <w:rtl w:val="0"/>
        </w:rPr>
        <w:t xml:space="preserve">Access Requirement</w:t>
      </w:r>
      <w:bookmarkStart w:colFirst="0" w:colLast="0" w:name="bookmark=id.qk40gh8rr8q1" w:id="5"/>
      <w:bookmarkEnd w:id="5"/>
      <w:r w:rsidDel="00000000" w:rsidR="00000000" w:rsidRPr="00000000">
        <w:rPr>
          <w:rtl w:val="0"/>
        </w:rPr>
      </w:r>
    </w:p>
    <w:p w:rsidR="00000000" w:rsidDel="00000000" w:rsidP="00000000" w:rsidRDefault="00000000" w:rsidRPr="00000000" w14:paraId="000000D7">
      <w:pPr>
        <w:spacing w:before="20" w:lineRule="auto"/>
        <w:ind w:left="720" w:firstLine="0"/>
        <w:rPr>
          <w:rFonts w:ascii="Calibri" w:cs="Calibri" w:eastAsia="Calibri" w:hAnsi="Calibri"/>
        </w:rPr>
      </w:pPr>
      <w:r w:rsidDel="00000000" w:rsidR="00000000" w:rsidRPr="00000000">
        <w:rPr>
          <w:rFonts w:ascii="Calibri" w:cs="Calibri" w:eastAsia="Calibri" w:hAnsi="Calibri"/>
          <w:rtl w:val="0"/>
        </w:rPr>
        <w:t xml:space="preserve">User yang mendapatkan hak </w:t>
      </w:r>
      <w:r w:rsidDel="00000000" w:rsidR="00000000" w:rsidRPr="00000000">
        <w:rPr>
          <w:rtl w:val="0"/>
        </w:rPr>
        <w:t xml:space="preserve">akses</w:t>
      </w:r>
      <w:r w:rsidDel="00000000" w:rsidR="00000000" w:rsidRPr="00000000">
        <w:rPr>
          <w:rFonts w:ascii="Calibri" w:cs="Calibri" w:eastAsia="Calibri" w:hAnsi="Calibri"/>
          <w:rtl w:val="0"/>
        </w:rPr>
        <w:t xml:space="preserve"> ke dashboard adalah :</w:t>
      </w:r>
    </w:p>
    <w:p w:rsidR="00000000" w:rsidDel="00000000" w:rsidP="00000000" w:rsidRDefault="00000000" w:rsidRPr="00000000" w14:paraId="000000D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Head Departement Marketing &amp; Sales pusat  </w:t>
        <w:tab/>
        <w:t xml:space="preserve">: full access semua region dan kota.</w:t>
      </w:r>
    </w:p>
    <w:p w:rsidR="00000000" w:rsidDel="00000000" w:rsidP="00000000" w:rsidRDefault="00000000" w:rsidRPr="00000000" w14:paraId="000000D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PIC Departement Marketing &amp; Sales pusat  </w:t>
        <w:tab/>
        <w:t xml:space="preserve">: full access semua region dan kota.</w:t>
      </w:r>
    </w:p>
    <w:p w:rsidR="00000000" w:rsidDel="00000000" w:rsidP="00000000" w:rsidRDefault="00000000" w:rsidRPr="00000000" w14:paraId="000000D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Semua Manager di masing-masing region</w:t>
        <w:tab/>
        <w:t xml:space="preserve">: hanya region bersangkutan.</w:t>
      </w:r>
    </w:p>
    <w:p w:rsidR="00000000" w:rsidDel="00000000" w:rsidP="00000000" w:rsidRDefault="00000000" w:rsidRPr="00000000" w14:paraId="000000D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Semua Branch Manager di masing-masing kota</w:t>
        <w:tab/>
        <w:t xml:space="preserve">: hanya kota bersangkutan.</w:t>
      </w:r>
    </w:p>
    <w:p w:rsidR="00000000" w:rsidDel="00000000" w:rsidP="00000000" w:rsidRDefault="00000000" w:rsidRPr="00000000" w14:paraId="000000DC">
      <w:pPr>
        <w:pStyle w:val="Heading3"/>
        <w:numPr>
          <w:ilvl w:val="2"/>
          <w:numId w:val="7"/>
        </w:numPr>
        <w:ind w:left="720" w:hanging="720"/>
        <w:rPr/>
      </w:pPr>
      <w:r w:rsidDel="00000000" w:rsidR="00000000" w:rsidRPr="00000000">
        <w:rPr>
          <w:rtl w:val="0"/>
        </w:rPr>
        <w:t xml:space="preserve">Database</w:t>
      </w:r>
    </w:p>
    <w:tbl>
      <w:tblPr>
        <w:tblStyle w:val="Table5"/>
        <w:tblW w:w="8657.0" w:type="dxa"/>
        <w:jc w:val="center"/>
        <w:tblBorders>
          <w:top w:color="000000" w:space="0" w:sz="8" w:val="single"/>
          <w:left w:color="5b9bd5" w:space="0" w:sz="4" w:val="single"/>
          <w:bottom w:color="000000" w:space="0" w:sz="8" w:val="single"/>
          <w:right w:color="5b9bd5" w:space="0" w:sz="4" w:val="single"/>
          <w:insideH w:color="ffffff" w:space="0" w:sz="4" w:val="single"/>
          <w:insideV w:color="ffffff" w:space="0" w:sz="4" w:val="single"/>
        </w:tblBorders>
        <w:tblLayout w:type="fixed"/>
        <w:tblLook w:val="0000"/>
      </w:tblPr>
      <w:tblGrid>
        <w:gridCol w:w="1753"/>
        <w:gridCol w:w="3966"/>
        <w:gridCol w:w="2938"/>
        <w:tblGridChange w:id="0">
          <w:tblGrid>
            <w:gridCol w:w="1753"/>
            <w:gridCol w:w="3966"/>
            <w:gridCol w:w="2938"/>
          </w:tblGrid>
        </w:tblGridChange>
      </w:tblGrid>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D">
            <w:pPr>
              <w:ind w:left="90" w:firstLine="0"/>
              <w:jc w:val="center"/>
              <w:rPr>
                <w:b w:val="1"/>
                <w:color w:val="2e75b5"/>
              </w:rPr>
            </w:pPr>
            <w:r w:rsidDel="00000000" w:rsidR="00000000" w:rsidRPr="00000000">
              <w:rPr>
                <w:b w:val="1"/>
                <w:color w:val="2e75b5"/>
                <w:rtl w:val="0"/>
              </w:rPr>
              <w:t xml:space="preserve">No </w:t>
            </w:r>
          </w:p>
        </w:tc>
        <w:tc>
          <w:tcPr>
            <w:tcBorders>
              <w:top w:color="000000" w:space="0" w:sz="4" w:val="single"/>
              <w:left w:color="000000" w:space="0" w:sz="4" w:val="single"/>
              <w:bottom w:color="000000" w:space="0" w:sz="4" w:val="single"/>
              <w:right w:color="000000" w:space="0" w:sz="4" w:val="single"/>
            </w:tcBorders>
            <w:tcMar>
              <w:top w:w="15.0" w:type="dxa"/>
              <w:left w:w="15.0" w:type="dxa"/>
              <w:bottom w:w="0.0" w:type="dxa"/>
              <w:right w:w="15.0" w:type="dxa"/>
            </w:tcMar>
            <w:vAlign w:val="center"/>
          </w:tcPr>
          <w:p w:rsidR="00000000" w:rsidDel="00000000" w:rsidP="00000000" w:rsidRDefault="00000000" w:rsidRPr="00000000" w14:paraId="000000DE">
            <w:pPr>
              <w:ind w:left="75" w:right="151" w:firstLine="0"/>
              <w:jc w:val="center"/>
              <w:rPr>
                <w:b w:val="1"/>
                <w:color w:val="2e75b5"/>
              </w:rPr>
            </w:pPr>
            <w:r w:rsidDel="00000000" w:rsidR="00000000" w:rsidRPr="00000000">
              <w:rPr>
                <w:b w:val="1"/>
                <w:color w:val="2e75b5"/>
                <w:rtl w:val="0"/>
              </w:rPr>
              <w:t xml:space="preserve">Process Name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F">
            <w:pPr>
              <w:ind w:left="75" w:right="151" w:firstLine="0"/>
              <w:jc w:val="center"/>
              <w:rPr>
                <w:b w:val="1"/>
                <w:color w:val="2e75b5"/>
              </w:rPr>
            </w:pPr>
            <w:r w:rsidDel="00000000" w:rsidR="00000000" w:rsidRPr="00000000">
              <w:rPr>
                <w:b w:val="1"/>
                <w:color w:val="2e75b5"/>
                <w:rtl w:val="0"/>
              </w:rPr>
              <w:t xml:space="preserve">Data</w:t>
            </w:r>
          </w:p>
        </w:tc>
      </w:tr>
      <w:tr>
        <w:trPr>
          <w:cantSplit w:val="0"/>
          <w:trHeight w:val="5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0">
            <w:pPr>
              <w:ind w:left="90" w:firstLine="0"/>
              <w:jc w:val="cente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Mar>
              <w:top w:w="15.0" w:type="dxa"/>
              <w:left w:w="15.0" w:type="dxa"/>
              <w:bottom w:w="0.0" w:type="dxa"/>
              <w:right w:w="15.0" w:type="dxa"/>
            </w:tcMar>
            <w:vAlign w:val="center"/>
          </w:tcPr>
          <w:p w:rsidR="00000000" w:rsidDel="00000000" w:rsidP="00000000" w:rsidRDefault="00000000" w:rsidRPr="00000000" w14:paraId="000000E1">
            <w:pPr>
              <w:ind w:left="75" w:right="151" w:firstLine="0"/>
              <w:rPr/>
            </w:pPr>
            <w:r w:rsidDel="00000000" w:rsidR="00000000" w:rsidRPr="00000000">
              <w:rPr>
                <w:rtl w:val="0"/>
              </w:rPr>
              <w:t xml:space="preserve">Transaksi penjualan hari Superstore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ind w:left="75" w:right="151" w:firstLine="0"/>
              <w:rPr/>
            </w:pPr>
            <w:r w:rsidDel="00000000" w:rsidR="00000000" w:rsidRPr="00000000">
              <w:rPr>
                <w:rtl w:val="0"/>
              </w:rPr>
              <w:t xml:space="preserve">Tabel_Trx_All_Superstore</w:t>
            </w:r>
          </w:p>
        </w:tc>
      </w:tr>
    </w:tbl>
    <w:p w:rsidR="00000000" w:rsidDel="00000000" w:rsidP="00000000" w:rsidRDefault="00000000" w:rsidRPr="00000000" w14:paraId="000000E3">
      <w:pPr>
        <w:pStyle w:val="Heading3"/>
        <w:numPr>
          <w:ilvl w:val="2"/>
          <w:numId w:val="7"/>
        </w:numPr>
        <w:ind w:left="720" w:hanging="720"/>
        <w:rPr/>
      </w:pPr>
      <w:r w:rsidDel="00000000" w:rsidR="00000000" w:rsidRPr="00000000">
        <w:rPr>
          <w:rtl w:val="0"/>
        </w:rPr>
        <w:t xml:space="preserve">Entity Relationship Diagram (ERD)</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72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Saat ini ERD masih dalam proses pengerjaan, karena menunggu dari tim BI Engineer untuk melakukan pengolahan data, dikarenakan data yang saat ini kami terima masih belum standard dan memiliki banyak data kotor dan table-tabel  yang belum sesuai. Sehingga ERD akan </w:t>
      </w:r>
      <w:r w:rsidDel="00000000" w:rsidR="00000000" w:rsidRPr="00000000">
        <w:rPr>
          <w:rtl w:val="0"/>
        </w:rPr>
        <w:t xml:space="preserve">ditambahkan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setelah menerima data bersih yang sudah ditransformasikan </w:t>
      </w:r>
      <w:r w:rsidDel="00000000" w:rsidR="00000000" w:rsidRPr="00000000">
        <w:rPr>
          <w:rtl w:val="0"/>
        </w:rPr>
        <w:t xml:space="preserve">oleh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tim BI Engineer.</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720" w:firstLine="0"/>
        <w:jc w:val="center"/>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Pr>
        <w:drawing>
          <wp:inline distB="0" distT="0" distL="0" distR="0">
            <wp:extent cx="4081919" cy="2264088"/>
            <wp:effectExtent b="0" l="0" r="0" t="0"/>
            <wp:docPr id="76"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081919" cy="2264088"/>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720" w:firstLine="0"/>
        <w:jc w:val="center"/>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ff0000"/>
          <w:sz w:val="22"/>
          <w:szCs w:val="22"/>
          <w:u w:val="none"/>
          <w:shd w:fill="auto" w:val="clear"/>
          <w:vertAlign w:val="baseline"/>
          <w:rtl w:val="0"/>
        </w:rPr>
        <w:t xml:space="preserve">(hanya contoh)</w:t>
      </w:r>
    </w:p>
    <w:p w:rsidR="00000000" w:rsidDel="00000000" w:rsidP="00000000" w:rsidRDefault="00000000" w:rsidRPr="00000000" w14:paraId="000000E7">
      <w:pPr>
        <w:pStyle w:val="Heading3"/>
        <w:numPr>
          <w:ilvl w:val="2"/>
          <w:numId w:val="7"/>
        </w:numPr>
        <w:ind w:left="720" w:hanging="720"/>
        <w:rPr/>
      </w:pPr>
      <w:r w:rsidDel="00000000" w:rsidR="00000000" w:rsidRPr="00000000">
        <w:rPr>
          <w:rtl w:val="0"/>
        </w:rPr>
        <w:t xml:space="preserve">Concerns and Issues</w:t>
      </w:r>
    </w:p>
    <w:p w:rsidR="00000000" w:rsidDel="00000000" w:rsidP="00000000" w:rsidRDefault="00000000" w:rsidRPr="00000000" w14:paraId="000000E8">
      <w:pPr>
        <w:ind w:left="0" w:firstLine="720"/>
        <w:rPr/>
      </w:pPr>
      <w:r w:rsidDel="00000000" w:rsidR="00000000" w:rsidRPr="00000000">
        <w:rPr>
          <w:rtl w:val="0"/>
        </w:rPr>
        <w:t xml:space="preserve">Apabila ditemukan data yang rusak atau hilang, mohon dilakukan konfirmasi dahulu kepada user.</w:t>
      </w:r>
    </w:p>
    <w:p w:rsidR="00000000" w:rsidDel="00000000" w:rsidP="00000000" w:rsidRDefault="00000000" w:rsidRPr="00000000" w14:paraId="000000E9">
      <w:pPr>
        <w:ind w:left="720" w:firstLine="0"/>
        <w:rPr/>
      </w:pPr>
      <w:r w:rsidDel="00000000" w:rsidR="00000000" w:rsidRPr="00000000">
        <w:rPr>
          <w:rtl w:val="0"/>
        </w:rPr>
      </w:r>
    </w:p>
    <w:p w:rsidR="00000000" w:rsidDel="00000000" w:rsidP="00000000" w:rsidRDefault="00000000" w:rsidRPr="00000000" w14:paraId="000000EA">
      <w:pPr>
        <w:pStyle w:val="Heading2"/>
        <w:numPr>
          <w:ilvl w:val="1"/>
          <w:numId w:val="7"/>
        </w:numPr>
        <w:ind w:left="576" w:hanging="576"/>
        <w:rPr/>
      </w:pPr>
      <w:r w:rsidDel="00000000" w:rsidR="00000000" w:rsidRPr="00000000">
        <w:rPr>
          <w:rtl w:val="0"/>
        </w:rPr>
        <w:t xml:space="preserve">Human Resources</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576"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Pre-condition tim yang terlibat dalam proses bisnis ini :</w:t>
      </w:r>
    </w:p>
    <w:p w:rsidR="00000000" w:rsidDel="00000000" w:rsidP="00000000" w:rsidRDefault="00000000" w:rsidRPr="00000000" w14:paraId="000000E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Semua Manager di masing-masing region</w:t>
      </w:r>
    </w:p>
    <w:p w:rsidR="00000000" w:rsidDel="00000000" w:rsidP="00000000" w:rsidRDefault="00000000" w:rsidRPr="00000000" w14:paraId="000000E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Semua Branch Manager di masing-masing kota</w:t>
      </w:r>
    </w:p>
    <w:p w:rsidR="00000000" w:rsidDel="00000000" w:rsidP="00000000" w:rsidRDefault="00000000" w:rsidRPr="00000000" w14:paraId="000000E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PIC dari </w:t>
      </w:r>
      <w:r w:rsidDel="00000000" w:rsidR="00000000" w:rsidRPr="00000000">
        <w:rPr>
          <w:rtl w:val="0"/>
        </w:rPr>
        <w:t xml:space="preserve">Departemen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Marketing &amp; Sales yang bertugas melakukan konsolidasi dan pembuatan report di pusat</w:t>
      </w:r>
    </w:p>
    <w:p w:rsidR="00000000" w:rsidDel="00000000" w:rsidP="00000000" w:rsidRDefault="00000000" w:rsidRPr="00000000" w14:paraId="000000E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Head Department Marketing &amp; Sales</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576"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Pra-condition tim yang terlibat dalam proses bisnis ini :</w:t>
      </w:r>
    </w:p>
    <w:p w:rsidR="00000000" w:rsidDel="00000000" w:rsidP="00000000" w:rsidRDefault="00000000" w:rsidRPr="00000000" w14:paraId="000000F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Semua Manager di masing-masing region</w:t>
      </w:r>
    </w:p>
    <w:p w:rsidR="00000000" w:rsidDel="00000000" w:rsidP="00000000" w:rsidRDefault="00000000" w:rsidRPr="00000000" w14:paraId="000000F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Semua Branch Manager di masing-masing kota</w:t>
      </w:r>
    </w:p>
    <w:p w:rsidR="00000000" w:rsidDel="00000000" w:rsidP="00000000" w:rsidRDefault="00000000" w:rsidRPr="00000000" w14:paraId="000000F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PIC dari </w:t>
      </w:r>
      <w:r w:rsidDel="00000000" w:rsidR="00000000" w:rsidRPr="00000000">
        <w:rPr>
          <w:rtl w:val="0"/>
        </w:rPr>
        <w:t xml:space="preserve">Departemen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Marketing &amp; Sales yang bertugas melakukan konsolidasi dan pembuatan report di pusat</w:t>
      </w:r>
    </w:p>
    <w:p w:rsidR="00000000" w:rsidDel="00000000" w:rsidP="00000000" w:rsidRDefault="00000000" w:rsidRPr="00000000" w14:paraId="000000F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Head Department Marketing &amp; Sales</w:t>
      </w:r>
    </w:p>
    <w:p w:rsidR="00000000" w:rsidDel="00000000" w:rsidP="00000000" w:rsidRDefault="00000000" w:rsidRPr="00000000" w14:paraId="000000F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 Analyst </w:t>
      </w:r>
    </w:p>
    <w:p w:rsidR="00000000" w:rsidDel="00000000" w:rsidP="00000000" w:rsidRDefault="00000000" w:rsidRPr="00000000" w14:paraId="000000F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 Engineer </w:t>
      </w:r>
    </w:p>
    <w:p w:rsidR="00000000" w:rsidDel="00000000" w:rsidP="00000000" w:rsidRDefault="00000000" w:rsidRPr="00000000" w14:paraId="000000F7">
      <w:pPr>
        <w:pStyle w:val="Heading2"/>
        <w:numPr>
          <w:ilvl w:val="1"/>
          <w:numId w:val="7"/>
        </w:numPr>
        <w:ind w:left="576" w:hanging="576"/>
        <w:rPr/>
      </w:pPr>
      <w:r w:rsidDel="00000000" w:rsidR="00000000" w:rsidRPr="00000000">
        <w:rPr>
          <w:rtl w:val="0"/>
        </w:rPr>
        <w:t xml:space="preserve">Timeline &amp; deadlines</w:t>
      </w:r>
    </w:p>
    <w:p w:rsidR="00000000" w:rsidDel="00000000" w:rsidP="00000000" w:rsidRDefault="00000000" w:rsidRPr="00000000" w14:paraId="000000F8">
      <w:pPr>
        <w:jc w:val="center"/>
        <w:rPr/>
      </w:pPr>
      <w:r w:rsidDel="00000000" w:rsidR="00000000" w:rsidRPr="00000000">
        <w:rPr/>
        <w:drawing>
          <wp:inline distB="0" distT="0" distL="0" distR="0">
            <wp:extent cx="5295900" cy="1790700"/>
            <wp:effectExtent b="0" l="0" r="0" t="0"/>
            <wp:docPr id="75" name="image2.png"/>
            <a:graphic>
              <a:graphicData uri="http://schemas.openxmlformats.org/drawingml/2006/picture">
                <pic:pic>
                  <pic:nvPicPr>
                    <pic:cNvPr id="0" name="image2.png"/>
                    <pic:cNvPicPr preferRelativeResize="0"/>
                  </pic:nvPicPr>
                  <pic:blipFill>
                    <a:blip r:embed="rId17"/>
                    <a:srcRect b="38624" l="4047" r="13215" t="11640"/>
                    <a:stretch>
                      <a:fillRect/>
                    </a:stretch>
                  </pic:blipFill>
                  <pic:spPr>
                    <a:xfrm>
                      <a:off x="0" y="0"/>
                      <a:ext cx="52959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pStyle w:val="Heading2"/>
        <w:numPr>
          <w:ilvl w:val="1"/>
          <w:numId w:val="7"/>
        </w:numPr>
        <w:ind w:left="576" w:hanging="576"/>
        <w:rPr/>
      </w:pPr>
      <w:r w:rsidDel="00000000" w:rsidR="00000000" w:rsidRPr="00000000">
        <w:rPr>
          <w:rtl w:val="0"/>
        </w:rPr>
        <w:t xml:space="preserve">Assumptions</w:t>
      </w:r>
    </w:p>
    <w:p w:rsidR="00000000" w:rsidDel="00000000" w:rsidP="00000000" w:rsidRDefault="00000000" w:rsidRPr="00000000" w14:paraId="000000FA">
      <w:pPr>
        <w:ind w:left="576" w:firstLine="0"/>
        <w:rPr/>
      </w:pPr>
      <w:r w:rsidDel="00000000" w:rsidR="00000000" w:rsidRPr="00000000">
        <w:rPr>
          <w:rtl w:val="0"/>
        </w:rPr>
        <w:t xml:space="preserve">Tidak ada.</w:t>
      </w:r>
    </w:p>
    <w:p w:rsidR="00000000" w:rsidDel="00000000" w:rsidP="00000000" w:rsidRDefault="00000000" w:rsidRPr="00000000" w14:paraId="000000FB">
      <w:pPr>
        <w:pStyle w:val="Heading2"/>
        <w:numPr>
          <w:ilvl w:val="1"/>
          <w:numId w:val="7"/>
        </w:numPr>
        <w:ind w:left="576" w:hanging="576"/>
        <w:rPr/>
      </w:pPr>
      <w:r w:rsidDel="00000000" w:rsidR="00000000" w:rsidRPr="00000000">
        <w:rPr>
          <w:rtl w:val="0"/>
        </w:rPr>
        <w:t xml:space="preserve">Cost &amp; Benefit</w:t>
      </w:r>
    </w:p>
    <w:p w:rsidR="00000000" w:rsidDel="00000000" w:rsidP="00000000" w:rsidRDefault="00000000" w:rsidRPr="00000000" w14:paraId="000000FC">
      <w:pPr>
        <w:spacing w:before="20" w:lineRule="auto"/>
        <w:ind w:left="576" w:firstLine="0"/>
        <w:rPr/>
      </w:pPr>
      <w:r w:rsidDel="00000000" w:rsidR="00000000" w:rsidRPr="00000000">
        <w:rPr>
          <w:rtl w:val="0"/>
        </w:rPr>
        <w:t xml:space="preserve">Account license untuk masing-masing user access :  </w:t>
      </w:r>
    </w:p>
    <w:p w:rsidR="00000000" w:rsidDel="00000000" w:rsidP="00000000" w:rsidRDefault="00000000" w:rsidRPr="00000000" w14:paraId="000000F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Head Departement Marketing &amp; Sales pusat  </w:t>
        <w:tab/>
        <w:t xml:space="preserve">: 1 orang</w:t>
      </w:r>
      <w:r w:rsidDel="00000000" w:rsidR="00000000" w:rsidRPr="00000000">
        <w:rPr>
          <w:rtl w:val="0"/>
        </w:rPr>
      </w:r>
    </w:p>
    <w:p w:rsidR="00000000" w:rsidDel="00000000" w:rsidP="00000000" w:rsidRDefault="00000000" w:rsidRPr="00000000" w14:paraId="000000F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PIC Departement Marketing &amp; Sales pusat  </w:t>
        <w:tab/>
        <w:t xml:space="preserve">: 2 orang</w:t>
      </w:r>
      <w:r w:rsidDel="00000000" w:rsidR="00000000" w:rsidRPr="00000000">
        <w:rPr>
          <w:rtl w:val="0"/>
        </w:rPr>
      </w:r>
    </w:p>
    <w:p w:rsidR="00000000" w:rsidDel="00000000" w:rsidP="00000000" w:rsidRDefault="00000000" w:rsidRPr="00000000" w14:paraId="000000F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Semua Manager di masing-masing region</w:t>
        <w:tab/>
        <w:t xml:space="preserve">: perlu cek dari data jumlah toko cabang (konfirmasi ke BI Engineer)</w:t>
      </w:r>
      <w:r w:rsidDel="00000000" w:rsidR="00000000" w:rsidRPr="00000000">
        <w:rPr>
          <w:rtl w:val="0"/>
        </w:rPr>
      </w:r>
    </w:p>
    <w:p w:rsidR="00000000" w:rsidDel="00000000" w:rsidP="00000000" w:rsidRDefault="00000000" w:rsidRPr="00000000" w14:paraId="0000010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Semua Branch Manager di masing-masing kota</w:t>
        <w:tab/>
        <w:t xml:space="preserve">: perlu cek dari data jumlah region (konfirmasi ke BI Engineer)</w:t>
      </w:r>
      <w:r w:rsidDel="00000000" w:rsidR="00000000" w:rsidRPr="00000000">
        <w:rPr>
          <w:rtl w:val="0"/>
        </w:rPr>
      </w:r>
    </w:p>
    <w:p w:rsidR="00000000" w:rsidDel="00000000" w:rsidP="00000000" w:rsidRDefault="00000000" w:rsidRPr="00000000" w14:paraId="00000101">
      <w:pPr>
        <w:spacing w:before="20" w:lineRule="auto"/>
        <w:ind w:left="576" w:firstLine="0"/>
        <w:rPr/>
      </w:pPr>
      <w:r w:rsidDel="00000000" w:rsidR="00000000" w:rsidRPr="00000000">
        <w:rPr>
          <w:rtl w:val="0"/>
        </w:rPr>
        <w:t xml:space="preserve">Software dan hardware yang berhubungan dengan proyek ini (biaya untuk lisensi menunggu konfirmasi dari tim IT / BI Engineer)</w:t>
      </w:r>
    </w:p>
    <w:p w:rsidR="00000000" w:rsidDel="00000000" w:rsidP="00000000" w:rsidRDefault="00000000" w:rsidRPr="00000000" w14:paraId="00000102">
      <w:pPr>
        <w:pStyle w:val="Heading1"/>
        <w:numPr>
          <w:ilvl w:val="0"/>
          <w:numId w:val="7"/>
        </w:numPr>
        <w:ind w:left="432" w:hanging="432"/>
        <w:rPr/>
      </w:pPr>
      <w:r w:rsidDel="00000000" w:rsidR="00000000" w:rsidRPr="00000000">
        <w:rPr>
          <w:rtl w:val="0"/>
        </w:rPr>
        <w:t xml:space="preserve">Appendices</w:t>
      </w:r>
    </w:p>
    <w:p w:rsidR="00000000" w:rsidDel="00000000" w:rsidP="00000000" w:rsidRDefault="00000000" w:rsidRPr="00000000" w14:paraId="00000103">
      <w:pPr>
        <w:pStyle w:val="Heading2"/>
        <w:numPr>
          <w:ilvl w:val="1"/>
          <w:numId w:val="7"/>
        </w:numPr>
        <w:spacing w:after="0" w:afterAutospacing="0"/>
        <w:ind w:left="576" w:hanging="576"/>
        <w:rPr/>
      </w:pPr>
      <w:r w:rsidDel="00000000" w:rsidR="00000000" w:rsidRPr="00000000">
        <w:rPr>
          <w:rtl w:val="0"/>
        </w:rPr>
        <w:t xml:space="preserve">List of Acronyms</w:t>
      </w:r>
    </w:p>
    <w:p w:rsidR="00000000" w:rsidDel="00000000" w:rsidP="00000000" w:rsidRDefault="00000000" w:rsidRPr="00000000" w14:paraId="00000104">
      <w:pPr>
        <w:numPr>
          <w:ilvl w:val="0"/>
          <w:numId w:val="4"/>
        </w:numPr>
        <w:spacing w:after="0" w:afterAutospacing="0" w:before="0" w:beforeAutospacing="0"/>
        <w:ind w:left="720" w:hanging="360"/>
        <w:rPr>
          <w:u w:val="none"/>
        </w:rPr>
      </w:pPr>
      <w:r w:rsidDel="00000000" w:rsidR="00000000" w:rsidRPr="00000000">
        <w:rPr>
          <w:rtl w:val="0"/>
        </w:rPr>
        <w:t xml:space="preserve">BRD - Business Requirements Document</w:t>
      </w:r>
    </w:p>
    <w:p w:rsidR="00000000" w:rsidDel="00000000" w:rsidP="00000000" w:rsidRDefault="00000000" w:rsidRPr="00000000" w14:paraId="00000105">
      <w:pPr>
        <w:numPr>
          <w:ilvl w:val="0"/>
          <w:numId w:val="4"/>
        </w:numPr>
        <w:spacing w:before="0" w:beforeAutospacing="0"/>
        <w:ind w:left="720" w:hanging="360"/>
        <w:rPr>
          <w:u w:val="none"/>
        </w:rPr>
      </w:pPr>
      <w:r w:rsidDel="00000000" w:rsidR="00000000" w:rsidRPr="00000000">
        <w:rPr>
          <w:rtl w:val="0"/>
        </w:rPr>
        <w:t xml:space="preserve">US - United States</w:t>
      </w:r>
    </w:p>
    <w:p w:rsidR="00000000" w:rsidDel="00000000" w:rsidP="00000000" w:rsidRDefault="00000000" w:rsidRPr="00000000" w14:paraId="00000106">
      <w:pPr>
        <w:ind w:left="576" w:firstLine="0"/>
        <w:rPr/>
      </w:pPr>
      <w:r w:rsidDel="00000000" w:rsidR="00000000" w:rsidRPr="00000000">
        <w:rPr>
          <w:rtl w:val="0"/>
        </w:rPr>
      </w:r>
    </w:p>
    <w:p w:rsidR="00000000" w:rsidDel="00000000" w:rsidP="00000000" w:rsidRDefault="00000000" w:rsidRPr="00000000" w14:paraId="00000107">
      <w:pPr>
        <w:pStyle w:val="Heading2"/>
        <w:numPr>
          <w:ilvl w:val="1"/>
          <w:numId w:val="7"/>
        </w:numPr>
        <w:spacing w:after="0" w:afterAutospacing="0"/>
        <w:ind w:left="576" w:hanging="576"/>
        <w:rPr/>
      </w:pPr>
      <w:r w:rsidDel="00000000" w:rsidR="00000000" w:rsidRPr="00000000">
        <w:rPr>
          <w:rtl w:val="0"/>
        </w:rPr>
        <w:t xml:space="preserve">Glossary of Terms</w:t>
      </w:r>
    </w:p>
    <w:p w:rsidR="00000000" w:rsidDel="00000000" w:rsidP="00000000" w:rsidRDefault="00000000" w:rsidRPr="00000000" w14:paraId="00000108">
      <w:pPr>
        <w:numPr>
          <w:ilvl w:val="0"/>
          <w:numId w:val="6"/>
        </w:numPr>
        <w:spacing w:after="0" w:afterAutospacing="0" w:before="0" w:beforeAutospacing="0"/>
        <w:ind w:left="720" w:hanging="360"/>
        <w:rPr>
          <w:u w:val="none"/>
        </w:rPr>
      </w:pPr>
      <w:r w:rsidDel="00000000" w:rsidR="00000000" w:rsidRPr="00000000">
        <w:rPr>
          <w:rtl w:val="0"/>
        </w:rPr>
        <w:t xml:space="preserve">Superstore - Nama perusahaan retail yang menjual berbagai kebutuhan sehari-hari seperti furniture dan sebagainya, dengan cabang yang tersebar di berbagai tempat di Amerika Serikat.</w:t>
      </w:r>
    </w:p>
    <w:p w:rsidR="00000000" w:rsidDel="00000000" w:rsidP="00000000" w:rsidRDefault="00000000" w:rsidRPr="00000000" w14:paraId="00000109">
      <w:pPr>
        <w:numPr>
          <w:ilvl w:val="0"/>
          <w:numId w:val="6"/>
        </w:numPr>
        <w:spacing w:after="0" w:afterAutospacing="0" w:before="0" w:beforeAutospacing="0"/>
        <w:ind w:left="720" w:hanging="360"/>
        <w:rPr>
          <w:u w:val="none"/>
        </w:rPr>
      </w:pPr>
      <w:r w:rsidDel="00000000" w:rsidR="00000000" w:rsidRPr="00000000">
        <w:rPr>
          <w:rtl w:val="0"/>
        </w:rPr>
        <w:t xml:space="preserve">Pltd. - Singkatan dari "Private Limited", yang menunjukkan jenis kepemilikan dari Superstore sebagai perusahaan swasta.</w:t>
      </w:r>
    </w:p>
    <w:p w:rsidR="00000000" w:rsidDel="00000000" w:rsidP="00000000" w:rsidRDefault="00000000" w:rsidRPr="00000000" w14:paraId="0000010A">
      <w:pPr>
        <w:numPr>
          <w:ilvl w:val="0"/>
          <w:numId w:val="6"/>
        </w:numPr>
        <w:spacing w:after="0" w:afterAutospacing="0" w:before="0" w:beforeAutospacing="0"/>
        <w:ind w:left="720" w:hanging="360"/>
        <w:rPr>
          <w:u w:val="none"/>
        </w:rPr>
      </w:pPr>
      <w:r w:rsidDel="00000000" w:rsidR="00000000" w:rsidRPr="00000000">
        <w:rPr>
          <w:rtl w:val="0"/>
        </w:rPr>
        <w:t xml:space="preserve">Department - Bagian atau divisi dalam perusahaan, dalam konteks ini Department Marketing &amp; Sales merujuk pada departemen pemasaran dan penjualan.</w:t>
      </w:r>
    </w:p>
    <w:p w:rsidR="00000000" w:rsidDel="00000000" w:rsidP="00000000" w:rsidRDefault="00000000" w:rsidRPr="00000000" w14:paraId="0000010B">
      <w:pPr>
        <w:numPr>
          <w:ilvl w:val="0"/>
          <w:numId w:val="6"/>
        </w:numPr>
        <w:spacing w:after="0" w:afterAutospacing="0" w:before="0" w:beforeAutospacing="0"/>
        <w:ind w:left="720" w:hanging="360"/>
        <w:rPr>
          <w:u w:val="none"/>
        </w:rPr>
      </w:pPr>
      <w:r w:rsidDel="00000000" w:rsidR="00000000" w:rsidRPr="00000000">
        <w:rPr>
          <w:rtl w:val="0"/>
        </w:rPr>
        <w:t xml:space="preserve">Project/Initiative - Proyek atau inisiatif yang sedang dilakukan oleh Superstore dalam pengembangan dashboard Business Intelligence.</w:t>
      </w:r>
    </w:p>
    <w:p w:rsidR="00000000" w:rsidDel="00000000" w:rsidP="00000000" w:rsidRDefault="00000000" w:rsidRPr="00000000" w14:paraId="0000010C">
      <w:pPr>
        <w:numPr>
          <w:ilvl w:val="0"/>
          <w:numId w:val="6"/>
        </w:numPr>
        <w:spacing w:after="0" w:afterAutospacing="0" w:before="0" w:beforeAutospacing="0"/>
        <w:ind w:left="720" w:hanging="360"/>
        <w:rPr>
          <w:u w:val="none"/>
        </w:rPr>
      </w:pPr>
      <w:r w:rsidDel="00000000" w:rsidR="00000000" w:rsidRPr="00000000">
        <w:rPr>
          <w:rtl w:val="0"/>
        </w:rPr>
        <w:t xml:space="preserve">Version - Versi dari dokumen Business Requirements Document (BRD) yang sedang digunakan, dalam hal ini versi 0.3 adalah versi terakhir.</w:t>
      </w:r>
    </w:p>
    <w:p w:rsidR="00000000" w:rsidDel="00000000" w:rsidP="00000000" w:rsidRDefault="00000000" w:rsidRPr="00000000" w14:paraId="0000010D">
      <w:pPr>
        <w:numPr>
          <w:ilvl w:val="0"/>
          <w:numId w:val="6"/>
        </w:numPr>
        <w:spacing w:after="0" w:afterAutospacing="0" w:before="0" w:beforeAutospacing="0"/>
        <w:ind w:left="720" w:hanging="360"/>
        <w:rPr>
          <w:u w:val="none"/>
        </w:rPr>
      </w:pPr>
      <w:r w:rsidDel="00000000" w:rsidR="00000000" w:rsidRPr="00000000">
        <w:rPr>
          <w:rtl w:val="0"/>
        </w:rPr>
        <w:t xml:space="preserve">Document Revisions - Revisi atau perubahan yang terjadi dalam dokumen BRD, termasuk tanggal dan nomor versi revisi.</w:t>
      </w:r>
    </w:p>
    <w:p w:rsidR="00000000" w:rsidDel="00000000" w:rsidP="00000000" w:rsidRDefault="00000000" w:rsidRPr="00000000" w14:paraId="0000010E">
      <w:pPr>
        <w:numPr>
          <w:ilvl w:val="0"/>
          <w:numId w:val="6"/>
        </w:numPr>
        <w:spacing w:after="0" w:afterAutospacing="0" w:before="0" w:beforeAutospacing="0"/>
        <w:ind w:left="720" w:hanging="360"/>
        <w:rPr>
          <w:u w:val="none"/>
        </w:rPr>
      </w:pPr>
      <w:r w:rsidDel="00000000" w:rsidR="00000000" w:rsidRPr="00000000">
        <w:rPr>
          <w:rtl w:val="0"/>
        </w:rPr>
        <w:t xml:space="preserve">Approvals - Persetujuan atau tanda tangan dari pihak yang berwenang terhadap dokumen BRD.</w:t>
      </w:r>
    </w:p>
    <w:p w:rsidR="00000000" w:rsidDel="00000000" w:rsidP="00000000" w:rsidRDefault="00000000" w:rsidRPr="00000000" w14:paraId="0000010F">
      <w:pPr>
        <w:numPr>
          <w:ilvl w:val="0"/>
          <w:numId w:val="6"/>
        </w:numPr>
        <w:spacing w:after="0" w:afterAutospacing="0" w:before="0" w:beforeAutospacing="0"/>
        <w:ind w:left="720" w:hanging="360"/>
        <w:rPr>
          <w:u w:val="none"/>
        </w:rPr>
      </w:pPr>
      <w:r w:rsidDel="00000000" w:rsidR="00000000" w:rsidRPr="00000000">
        <w:rPr>
          <w:rtl w:val="0"/>
        </w:rPr>
        <w:t xml:space="preserve">Objective - Tujuan dari proyek dashboard Business Intelligence Superstore.</w:t>
      </w:r>
    </w:p>
    <w:p w:rsidR="00000000" w:rsidDel="00000000" w:rsidP="00000000" w:rsidRDefault="00000000" w:rsidRPr="00000000" w14:paraId="00000110">
      <w:pPr>
        <w:numPr>
          <w:ilvl w:val="0"/>
          <w:numId w:val="6"/>
        </w:numPr>
        <w:spacing w:after="0" w:afterAutospacing="0" w:before="0" w:beforeAutospacing="0"/>
        <w:ind w:left="720" w:hanging="360"/>
        <w:rPr>
          <w:u w:val="none"/>
        </w:rPr>
      </w:pPr>
      <w:r w:rsidDel="00000000" w:rsidR="00000000" w:rsidRPr="00000000">
        <w:rPr>
          <w:rtl w:val="0"/>
        </w:rPr>
        <w:t xml:space="preserve">Needs Statement - Pernyataan mengenai kebutuhan atau masalah yang ingin dipecahkan melalui proyek ini.</w:t>
      </w:r>
    </w:p>
    <w:p w:rsidR="00000000" w:rsidDel="00000000" w:rsidP="00000000" w:rsidRDefault="00000000" w:rsidRPr="00000000" w14:paraId="00000111">
      <w:pPr>
        <w:numPr>
          <w:ilvl w:val="0"/>
          <w:numId w:val="6"/>
        </w:numPr>
        <w:spacing w:after="0" w:afterAutospacing="0" w:before="0" w:beforeAutospacing="0"/>
        <w:ind w:left="720" w:hanging="360"/>
        <w:rPr>
          <w:u w:val="none"/>
        </w:rPr>
      </w:pPr>
      <w:r w:rsidDel="00000000" w:rsidR="00000000" w:rsidRPr="00000000">
        <w:rPr>
          <w:rtl w:val="0"/>
        </w:rPr>
        <w:t xml:space="preserve">Scope - Ruang lingkup atau batasan dari proyek ini, termasuk dalam dan luar cakupan fungsional.</w:t>
      </w:r>
    </w:p>
    <w:p w:rsidR="00000000" w:rsidDel="00000000" w:rsidP="00000000" w:rsidRDefault="00000000" w:rsidRPr="00000000" w14:paraId="00000112">
      <w:pPr>
        <w:numPr>
          <w:ilvl w:val="0"/>
          <w:numId w:val="6"/>
        </w:numPr>
        <w:spacing w:after="0" w:afterAutospacing="0" w:before="0" w:beforeAutospacing="0"/>
        <w:ind w:left="720" w:hanging="360"/>
        <w:rPr>
          <w:u w:val="none"/>
        </w:rPr>
      </w:pPr>
      <w:r w:rsidDel="00000000" w:rsidR="00000000" w:rsidRPr="00000000">
        <w:rPr>
          <w:rtl w:val="0"/>
        </w:rPr>
        <w:t xml:space="preserve">In Scope Functionality - Fungsionalitas atau fitur yang termasuk dalam cakupan proyek ini.</w:t>
      </w:r>
    </w:p>
    <w:p w:rsidR="00000000" w:rsidDel="00000000" w:rsidP="00000000" w:rsidRDefault="00000000" w:rsidRPr="00000000" w14:paraId="00000113">
      <w:pPr>
        <w:numPr>
          <w:ilvl w:val="0"/>
          <w:numId w:val="6"/>
        </w:numPr>
        <w:spacing w:after="0" w:afterAutospacing="0" w:before="0" w:beforeAutospacing="0"/>
        <w:ind w:left="720" w:hanging="360"/>
        <w:rPr>
          <w:u w:val="none"/>
        </w:rPr>
      </w:pPr>
      <w:r w:rsidDel="00000000" w:rsidR="00000000" w:rsidRPr="00000000">
        <w:rPr>
          <w:rtl w:val="0"/>
        </w:rPr>
        <w:t xml:space="preserve">Out of Scope Functionality - Fungsionalitas atau fitur yang tidak termasuk dalam cakupan proyek ini.</w:t>
      </w:r>
    </w:p>
    <w:p w:rsidR="00000000" w:rsidDel="00000000" w:rsidP="00000000" w:rsidRDefault="00000000" w:rsidRPr="00000000" w14:paraId="00000114">
      <w:pPr>
        <w:numPr>
          <w:ilvl w:val="0"/>
          <w:numId w:val="6"/>
        </w:numPr>
        <w:spacing w:after="0" w:afterAutospacing="0" w:before="0" w:beforeAutospacing="0"/>
        <w:ind w:left="720" w:hanging="360"/>
        <w:rPr>
          <w:u w:val="none"/>
        </w:rPr>
      </w:pPr>
      <w:r w:rsidDel="00000000" w:rsidR="00000000" w:rsidRPr="00000000">
        <w:rPr>
          <w:rtl w:val="0"/>
        </w:rPr>
        <w:t xml:space="preserve">Functional Requirements - Persyaratan fungsional atau fitur-fitur yang harus ada dalam dashboard yang akan dibangun.</w:t>
      </w:r>
    </w:p>
    <w:p w:rsidR="00000000" w:rsidDel="00000000" w:rsidP="00000000" w:rsidRDefault="00000000" w:rsidRPr="00000000" w14:paraId="00000115">
      <w:pPr>
        <w:numPr>
          <w:ilvl w:val="0"/>
          <w:numId w:val="6"/>
        </w:numPr>
        <w:spacing w:after="0" w:afterAutospacing="0" w:before="0" w:beforeAutospacing="0"/>
        <w:ind w:left="720" w:hanging="360"/>
        <w:rPr>
          <w:u w:val="none"/>
        </w:rPr>
      </w:pPr>
      <w:r w:rsidDel="00000000" w:rsidR="00000000" w:rsidRPr="00000000">
        <w:rPr>
          <w:rtl w:val="0"/>
        </w:rPr>
        <w:t xml:space="preserve">Current Business Process (As-Is) - Proses bisnis yang sedang berjalan sebelum adanya proyek dashboard Business Intelligence.</w:t>
      </w:r>
    </w:p>
    <w:p w:rsidR="00000000" w:rsidDel="00000000" w:rsidP="00000000" w:rsidRDefault="00000000" w:rsidRPr="00000000" w14:paraId="00000116">
      <w:pPr>
        <w:numPr>
          <w:ilvl w:val="0"/>
          <w:numId w:val="6"/>
        </w:numPr>
        <w:spacing w:after="0" w:afterAutospacing="0" w:before="0" w:beforeAutospacing="0"/>
        <w:ind w:left="720" w:hanging="360"/>
        <w:rPr>
          <w:u w:val="none"/>
        </w:rPr>
      </w:pPr>
      <w:r w:rsidDel="00000000" w:rsidR="00000000" w:rsidRPr="00000000">
        <w:rPr>
          <w:rtl w:val="0"/>
        </w:rPr>
        <w:t xml:space="preserve">User Roles - Peran atau posisi pengguna yang akan menggunakan dashboard ini.</w:t>
      </w:r>
    </w:p>
    <w:p w:rsidR="00000000" w:rsidDel="00000000" w:rsidP="00000000" w:rsidRDefault="00000000" w:rsidRPr="00000000" w14:paraId="00000117">
      <w:pPr>
        <w:numPr>
          <w:ilvl w:val="0"/>
          <w:numId w:val="6"/>
        </w:numPr>
        <w:spacing w:before="0" w:beforeAutospacing="0"/>
        <w:ind w:left="720" w:hanging="360"/>
        <w:rPr>
          <w:u w:val="none"/>
        </w:rPr>
      </w:pPr>
      <w:r w:rsidDel="00000000" w:rsidR="00000000" w:rsidRPr="00000000">
        <w:rPr>
          <w:rtl w:val="0"/>
        </w:rPr>
        <w:t xml:space="preserve">Metrics - Indikator kinerja atau pengukuran yang akan digunakan dalam dashboard untuk memonitor performa penjualan dan pertumbuhan bisnis Superstore.</w:t>
      </w:r>
    </w:p>
    <w:p w:rsidR="00000000" w:rsidDel="00000000" w:rsidP="00000000" w:rsidRDefault="00000000" w:rsidRPr="00000000" w14:paraId="00000118">
      <w:pPr>
        <w:ind w:left="576" w:firstLine="0"/>
        <w:rPr/>
      </w:pPr>
      <w:r w:rsidDel="00000000" w:rsidR="00000000" w:rsidRPr="00000000">
        <w:rPr>
          <w:rtl w:val="0"/>
        </w:rPr>
      </w:r>
    </w:p>
    <w:p w:rsidR="00000000" w:rsidDel="00000000" w:rsidP="00000000" w:rsidRDefault="00000000" w:rsidRPr="00000000" w14:paraId="00000119">
      <w:pPr>
        <w:pStyle w:val="Heading2"/>
        <w:numPr>
          <w:ilvl w:val="1"/>
          <w:numId w:val="7"/>
        </w:numPr>
        <w:ind w:left="576" w:hanging="576"/>
        <w:rPr/>
      </w:pPr>
      <w:r w:rsidDel="00000000" w:rsidR="00000000" w:rsidRPr="00000000">
        <w:rPr>
          <w:rtl w:val="0"/>
        </w:rPr>
        <w:t xml:space="preserve">Related Documents</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76"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transaksi Superstore dapat diakses di link dibawah ini :</w:t>
      </w:r>
    </w:p>
    <w:sectPr>
      <w:headerReference r:id="rId18" w:type="default"/>
      <w:headerReference r:id="rId19" w:type="first"/>
      <w:footerReference r:id="rId20" w:type="default"/>
      <w:footerReference r:id="rId21" w:type="first"/>
      <w:type w:val="nextPage"/>
      <w:pgSz w:h="15840" w:w="12240" w:orient="portrait"/>
      <w:pgMar w:bottom="1080" w:top="1080" w:left="1080" w:right="1080" w:header="72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Courier New"/>
  <w:font w:name="Noto Sans Symbols">
    <w:embedRegular w:fontKey="{00000000-0000-0000-0000-000000000000}" r:id="rId1" w:subsetted="0"/>
    <w:embedBold w:fontKey="{00000000-0000-0000-0000-000000000000}" r:id="rId2" w:subsetted="0"/>
  </w:font>
  <w:font w:name="Haettenschweil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tabs>
        <w:tab w:val="center" w:leader="none" w:pos="5040"/>
        <w:tab w:val="right" w:leader="none" w:pos="9000"/>
        <w:tab w:val="right" w:leader="none" w:pos="14760"/>
      </w:tabs>
      <w:spacing w:after="0" w:before="0"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tabs>
        <w:tab w:val="center" w:leader="none" w:pos="5040"/>
        <w:tab w:val="right" w:leader="none" w:pos="9000"/>
        <w:tab w:val="right" w:leader="none" w:pos="14760"/>
      </w:tabs>
      <w:spacing w:after="0" w:before="12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widowControl w:val="1"/>
      <w:pBdr>
        <w:top w:color="5b9bd5" w:space="1" w:sz="4" w:val="single"/>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44546a"/>
        <w:sz w:val="20"/>
        <w:szCs w:val="20"/>
        <w:u w:val="none"/>
        <w:shd w:fill="auto" w:val="clear"/>
        <w:vertAlign w:val="baseline"/>
      </w:rPr>
    </w:pPr>
    <w:r w:rsidDel="00000000" w:rsidR="00000000" w:rsidRPr="00000000">
      <w:rPr>
        <w:rFonts w:ascii="Calibri" w:cs="Calibri" w:eastAsia="Calibri" w:hAnsi="Calibri"/>
        <w:b w:val="0"/>
        <w:i w:val="0"/>
        <w:smallCaps w:val="0"/>
        <w:strike w:val="0"/>
        <w:color w:val="44546a"/>
        <w:sz w:val="20"/>
        <w:szCs w:val="20"/>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44546a"/>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tabs>
        <w:tab w:val="center" w:leader="none" w:pos="5040"/>
        <w:tab w:val="right" w:leader="none" w:pos="9000"/>
        <w:tab w:val="right" w:leader="none" w:pos="14760"/>
      </w:tabs>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tbl>
    <w:tblPr>
      <w:tblStyle w:val="Table6"/>
      <w:tblW w:w="13553.0" w:type="dxa"/>
      <w:jc w:val="left"/>
      <w:tblBorders>
        <w:top w:color="009900"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325"/>
      <w:gridCol w:w="6120"/>
      <w:gridCol w:w="1108"/>
      <w:tblGridChange w:id="0">
        <w:tblGrid>
          <w:gridCol w:w="6325"/>
          <w:gridCol w:w="6120"/>
          <w:gridCol w:w="1108"/>
        </w:tblGrid>
      </w:tblGridChange>
    </w:tblGrid>
    <w:tr>
      <w:trPr>
        <w:cantSplit w:val="0"/>
        <w:tblHeader w:val="0"/>
      </w:trPr>
      <w:tc>
        <w:tcPr>
          <w:vAlign w:val="center"/>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tabs>
              <w:tab w:val="center" w:leader="none" w:pos="5040"/>
              <w:tab w:val="right" w:leader="none" w:pos="9000"/>
              <w:tab w:val="right" w:leader="none" w:pos="147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Template provided at no charge by </w:t>
          </w:r>
          <w:hyperlink r:id="rId1">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TechWhirl.com</w:t>
            </w:r>
          </w:hyperlink>
          <w:r w:rsidDel="00000000" w:rsidR="00000000" w:rsidRPr="00000000">
            <w:rPr>
              <w:rtl w:val="0"/>
            </w:rPr>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tabs>
              <w:tab w:val="center" w:leader="none" w:pos="5040"/>
              <w:tab w:val="right" w:leader="none" w:pos="9000"/>
              <w:tab w:val="right" w:leader="none" w:pos="14760"/>
            </w:tabs>
            <w:spacing w:after="0" w:before="0" w:line="240" w:lineRule="auto"/>
            <w:ind w:left="0" w:right="0" w:firstLine="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You are free to use and customize as needed</w:t>
          </w:r>
          <w:r w:rsidDel="00000000" w:rsidR="00000000" w:rsidRPr="00000000">
            <w:rPr>
              <w:rtl w:val="0"/>
            </w:rPr>
          </w:r>
        </w:p>
      </w:tc>
      <w:tc>
        <w:tcPr>
          <w:tcBorders>
            <w:right w:color="009900" w:space="0" w:sz="4" w:val="single"/>
          </w:tcBorders>
          <w:vAlign w:val="center"/>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tabs>
              <w:tab w:val="center" w:leader="none" w:pos="5040"/>
              <w:tab w:val="right" w:leader="none" w:pos="9000"/>
              <w:tab w:val="right" w:leader="none" w:pos="14760"/>
            </w:tabs>
            <w:spacing w:after="0" w:before="120" w:line="240" w:lineRule="auto"/>
            <w:ind w:left="0" w:right="0" w:firstLine="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274320" cy="274320"/>
                <wp:effectExtent b="0" l="0" r="0" t="0"/>
                <wp:docPr id="77" name="image4.jpg"/>
                <a:graphic>
                  <a:graphicData uri="http://schemas.openxmlformats.org/drawingml/2006/picture">
                    <pic:pic>
                      <pic:nvPicPr>
                        <pic:cNvPr id="0" name="image4.jpg"/>
                        <pic:cNvPicPr preferRelativeResize="0"/>
                      </pic:nvPicPr>
                      <pic:blipFill>
                        <a:blip r:embed="rId2"/>
                        <a:srcRect b="0" l="0" r="0" t="0"/>
                        <a:stretch>
                          <a:fillRect/>
                        </a:stretch>
                      </pic:blipFill>
                      <pic:spPr>
                        <a:xfrm>
                          <a:off x="0" y="0"/>
                          <a:ext cx="274320" cy="274320"/>
                        </a:xfrm>
                        <a:prstGeom prst="rect"/>
                        <a:ln/>
                      </pic:spPr>
                    </pic:pic>
                  </a:graphicData>
                </a:graphic>
              </wp:inline>
            </w:drawing>
          </w:r>
          <w:r w:rsidDel="00000000" w:rsidR="00000000" w:rsidRPr="00000000">
            <w:rPr>
              <w:rtl w:val="0"/>
            </w:rPr>
          </w:r>
        </w:p>
      </w:tc>
      <w:tc>
        <w:tcPr>
          <w:tcBorders>
            <w:top w:color="009900" w:space="0" w:sz="4" w:val="single"/>
            <w:left w:color="009900" w:space="0" w:sz="4" w:val="single"/>
          </w:tcBorders>
          <w:vAlign w:val="center"/>
        </w:tcPr>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tabs>
              <w:tab w:val="center" w:leader="none" w:pos="5040"/>
              <w:tab w:val="right" w:leader="none" w:pos="9000"/>
              <w:tab w:val="right" w:leader="none" w:pos="14760"/>
            </w:tabs>
            <w:spacing w:after="0" w:before="120" w:line="240" w:lineRule="auto"/>
            <w:ind w:left="0" w:right="0" w:firstLine="0"/>
            <w:jc w:val="center"/>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tabs>
        <w:tab w:val="center" w:leader="none" w:pos="5040"/>
        <w:tab w:val="right" w:leader="none" w:pos="9000"/>
        <w:tab w:val="right" w:leader="none" w:pos="1476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tabs>
        <w:tab w:val="center" w:leader="none" w:pos="5040"/>
        <w:tab w:val="right" w:leader="none" w:pos="9000"/>
        <w:tab w:val="right" w:leader="none" w:pos="14760"/>
      </w:tabs>
      <w:spacing w:after="0" w:before="12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B">
    <w:pPr>
      <w:keepNext w:val="0"/>
      <w:keepLines w:val="0"/>
      <w:widowControl w:val="1"/>
      <w:pBdr>
        <w:top w:space="0" w:sz="0" w:val="nil"/>
        <w:left w:space="0" w:sz="0" w:val="nil"/>
        <w:bottom w:color="5b9bd5" w:space="1" w:sz="4" w:val="single"/>
        <w:right w:space="0" w:sz="0" w:val="nil"/>
        <w:between w:space="0" w:sz="0" w:val="nil"/>
      </w:pBdr>
      <w:shd w:fill="auto" w:val="clear"/>
      <w:tabs>
        <w:tab w:val="center" w:leader="none" w:pos="4680"/>
        <w:tab w:val="right" w:leader="none" w:pos="8640"/>
      </w:tabs>
      <w:spacing w:after="0" w:before="120" w:line="240" w:lineRule="auto"/>
      <w:ind w:left="0" w:right="0" w:firstLine="0"/>
      <w:jc w:val="right"/>
      <w:rPr>
        <w:rFonts w:ascii="Calibri" w:cs="Calibri" w:eastAsia="Calibri" w:hAnsi="Calibri"/>
        <w:b w:val="0"/>
        <w:i w:val="0"/>
        <w:smallCaps w:val="0"/>
        <w:strike w:val="0"/>
        <w:color w:val="2e75b5"/>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tabs>
        <w:tab w:val="center" w:leader="none" w:pos="5400"/>
        <w:tab w:val="right" w:leader="none" w:pos="9360"/>
      </w:tabs>
      <w:spacing w:after="240" w:lineRule="auto"/>
      <w:rPr>
        <w:color w:val="009900"/>
      </w:rPr>
    </w:pPr>
    <w:r w:rsidDel="00000000" w:rsidR="00000000" w:rsidRPr="00000000">
      <w:rPr>
        <w:rFonts w:ascii="Haettenschweiler" w:cs="Haettenschweiler" w:eastAsia="Haettenschweiler" w:hAnsi="Haettenschweiler"/>
        <w:color w:val="009900"/>
        <w:sz w:val="48"/>
        <w:szCs w:val="48"/>
        <w:rtl w:val="0"/>
      </w:rPr>
      <w:tab/>
      <w:t xml:space="preserve">BI Analyst</w:t>
      <w:tab/>
      <w:t xml:space="preserve">BRD</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keepNext w:val="0"/>
      <w:keepLines w:val="0"/>
      <w:widowControl w:val="1"/>
      <w:pBdr>
        <w:top w:space="0" w:sz="0" w:val="nil"/>
        <w:left w:space="0" w:sz="0" w:val="nil"/>
        <w:bottom w:color="5b9bd5" w:space="1" w:sz="4" w:val="single"/>
        <w:right w:space="0" w:sz="0" w:val="nil"/>
        <w:between w:space="0" w:sz="0" w:val="nil"/>
      </w:pBdr>
      <w:shd w:fill="auto" w:val="clear"/>
      <w:spacing w:after="0" w:before="120" w:line="240" w:lineRule="auto"/>
      <w:ind w:left="0" w:right="0" w:firstLine="0"/>
      <w:jc w:val="left"/>
      <w:rPr>
        <w:rFonts w:ascii="Calibri" w:cs="Calibri" w:eastAsia="Calibri" w:hAnsi="Calibri"/>
        <w:b w:val="1"/>
        <w:i w:val="0"/>
        <w:smallCaps w:val="0"/>
        <w:strike w:val="0"/>
        <w:color w:val="44546a"/>
        <w:sz w:val="20"/>
        <w:szCs w:val="20"/>
        <w:u w:val="none"/>
        <w:shd w:fill="auto" w:val="clear"/>
        <w:vertAlign w:val="baseline"/>
      </w:rPr>
    </w:pPr>
    <w:r w:rsidDel="00000000" w:rsidR="00000000" w:rsidRPr="00000000">
      <w:rPr>
        <w:rFonts w:ascii="Calibri" w:cs="Calibri" w:eastAsia="Calibri" w:hAnsi="Calibri"/>
        <w:b w:val="1"/>
        <w:i w:val="0"/>
        <w:smallCaps w:val="0"/>
        <w:strike w:val="0"/>
        <w:color w:val="44546a"/>
        <w:sz w:val="20"/>
        <w:szCs w:val="20"/>
        <w:u w:val="none"/>
        <w:shd w:fill="auto" w:val="clear"/>
        <w:vertAlign w:val="baseline"/>
        <w:rtl w:val="0"/>
      </w:rPr>
      <w:t xml:space="preserve">Use Case Template</w:t>
    </w:r>
  </w:p>
  <w:p w:rsidR="00000000" w:rsidDel="00000000" w:rsidP="00000000" w:rsidRDefault="00000000" w:rsidRPr="00000000" w14:paraId="0000011E">
    <w:pPr>
      <w:keepNext w:val="0"/>
      <w:keepLines w:val="0"/>
      <w:widowControl w:val="1"/>
      <w:pBdr>
        <w:top w:space="0" w:sz="0" w:val="nil"/>
        <w:left w:space="0" w:sz="0" w:val="nil"/>
        <w:bottom w:color="5b9bd5" w:space="1" w:sz="4" w:val="single"/>
        <w:right w:space="0" w:sz="0" w:val="nil"/>
        <w:between w:space="0" w:sz="0" w:val="nil"/>
      </w:pBdr>
      <w:shd w:fill="auto" w:val="clear"/>
      <w:tabs>
        <w:tab w:val="center" w:leader="none" w:pos="4680"/>
        <w:tab w:val="right" w:leader="none" w:pos="8640"/>
      </w:tabs>
      <w:spacing w:after="0" w:before="120" w:line="240" w:lineRule="auto"/>
      <w:ind w:left="0" w:right="0" w:firstLine="0"/>
      <w:jc w:val="right"/>
      <w:rPr>
        <w:rFonts w:ascii="Calibri" w:cs="Calibri" w:eastAsia="Calibri" w:hAnsi="Calibri"/>
        <w:b w:val="0"/>
        <w:i w:val="0"/>
        <w:smallCaps w:val="0"/>
        <w:strike w:val="0"/>
        <w:color w:val="2e75b5"/>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F">
    <w:pPr>
      <w:tabs>
        <w:tab w:val="center" w:leader="none" w:pos="7200"/>
        <w:tab w:val="left" w:leader="none" w:pos="8550"/>
        <w:tab w:val="right" w:leader="none" w:pos="13680"/>
      </w:tabs>
      <w:spacing w:after="240" w:lineRule="auto"/>
      <w:rPr>
        <w:color w:val="009900"/>
      </w:rPr>
    </w:pPr>
    <w:r w:rsidDel="00000000" w:rsidR="00000000" w:rsidRPr="00000000">
      <w:rPr>
        <w:color w:val="009900"/>
      </w:rPr>
      <w:drawing>
        <wp:inline distB="0" distT="0" distL="0" distR="0">
          <wp:extent cx="2057400" cy="361552"/>
          <wp:effectExtent b="0" l="0" r="0" t="0"/>
          <wp:docPr id="78" name="image3.png"/>
          <a:graphic>
            <a:graphicData uri="http://schemas.openxmlformats.org/drawingml/2006/picture">
              <pic:pic>
                <pic:nvPicPr>
                  <pic:cNvPr id="0" name="image3.png"/>
                  <pic:cNvPicPr preferRelativeResize="0"/>
                </pic:nvPicPr>
                <pic:blipFill>
                  <a:blip r:embed="rId1"/>
                  <a:srcRect b="16325" l="0" r="0" t="0"/>
                  <a:stretch>
                    <a:fillRect/>
                  </a:stretch>
                </pic:blipFill>
                <pic:spPr>
                  <a:xfrm>
                    <a:off x="0" y="0"/>
                    <a:ext cx="2057400" cy="361552"/>
                  </a:xfrm>
                  <a:prstGeom prst="rect"/>
                  <a:ln/>
                </pic:spPr>
              </pic:pic>
            </a:graphicData>
          </a:graphic>
        </wp:inline>
      </w:drawing>
    </w:r>
    <w:r w:rsidDel="00000000" w:rsidR="00000000" w:rsidRPr="00000000">
      <w:rPr>
        <w:rFonts w:ascii="Haettenschweiler" w:cs="Haettenschweiler" w:eastAsia="Haettenschweiler" w:hAnsi="Haettenschweiler"/>
        <w:color w:val="009900"/>
        <w:sz w:val="48"/>
        <w:szCs w:val="48"/>
        <w:rtl w:val="0"/>
      </w:rPr>
      <w:tab/>
      <w:t xml:space="preserve">Tech Comm Template</w:t>
      <w:tab/>
      <w:t xml:space="preserve">BRD</w:t>
    </w: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keepNext w:val="0"/>
      <w:keepLines w:val="0"/>
      <w:widowControl w:val="1"/>
      <w:pBdr>
        <w:top w:space="0" w:sz="0" w:val="nil"/>
        <w:left w:space="0" w:sz="0" w:val="nil"/>
        <w:bottom w:color="5b9bd5" w:space="1" w:sz="4" w:val="single"/>
        <w:right w:space="0" w:sz="0" w:val="nil"/>
        <w:between w:space="0" w:sz="0" w:val="nil"/>
      </w:pBdr>
      <w:shd w:fill="auto" w:val="clear"/>
      <w:tabs>
        <w:tab w:val="center" w:leader="none" w:pos="4680"/>
        <w:tab w:val="right" w:leader="none" w:pos="8640"/>
      </w:tabs>
      <w:spacing w:after="0" w:before="120" w:line="240" w:lineRule="auto"/>
      <w:ind w:left="0" w:right="0" w:firstLine="0"/>
      <w:jc w:val="right"/>
      <w:rPr>
        <w:rFonts w:ascii="Calibri" w:cs="Calibri" w:eastAsia="Calibri" w:hAnsi="Calibri"/>
        <w:b w:val="0"/>
        <w:i w:val="0"/>
        <w:smallCaps w:val="0"/>
        <w:strike w:val="0"/>
        <w:color w:val="2e75b5"/>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20"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360" w:lineRule="auto"/>
      <w:ind w:left="1440" w:hanging="360"/>
    </w:pPr>
    <w:rPr>
      <w:b w:val="1"/>
      <w:color w:val="009900"/>
      <w:sz w:val="32"/>
      <w:szCs w:val="32"/>
    </w:rPr>
  </w:style>
  <w:style w:type="paragraph" w:styleId="Heading2">
    <w:name w:val="heading 2"/>
    <w:basedOn w:val="Normal"/>
    <w:next w:val="Normal"/>
    <w:pPr>
      <w:keepNext w:val="1"/>
      <w:keepLines w:val="1"/>
      <w:spacing w:after="0" w:before="200" w:lineRule="auto"/>
      <w:ind w:left="2160" w:hanging="360"/>
    </w:pPr>
    <w:rPr>
      <w:rFonts w:ascii="Calibri" w:cs="Calibri" w:eastAsia="Calibri" w:hAnsi="Calibri"/>
      <w:b w:val="1"/>
      <w:color w:val="2e75b5"/>
      <w:sz w:val="26"/>
      <w:szCs w:val="26"/>
    </w:rPr>
  </w:style>
  <w:style w:type="paragraph" w:styleId="Heading3">
    <w:name w:val="heading 3"/>
    <w:basedOn w:val="Normal"/>
    <w:next w:val="Normal"/>
    <w:pPr>
      <w:keepNext w:val="1"/>
      <w:keepLines w:val="1"/>
      <w:spacing w:after="0" w:before="200" w:lineRule="auto"/>
      <w:ind w:left="2880" w:hanging="360"/>
    </w:pPr>
    <w:rPr>
      <w:rFonts w:ascii="Calibri" w:cs="Calibri" w:eastAsia="Calibri" w:hAnsi="Calibri"/>
      <w:b w:val="1"/>
      <w:color w:val="5b9bd5"/>
    </w:rPr>
  </w:style>
  <w:style w:type="paragraph" w:styleId="Heading4">
    <w:name w:val="heading 4"/>
    <w:basedOn w:val="Normal"/>
    <w:next w:val="Normal"/>
    <w:pPr>
      <w:keepNext w:val="1"/>
      <w:keepLines w:val="1"/>
      <w:spacing w:after="0" w:before="200" w:lineRule="auto"/>
      <w:ind w:left="3600" w:hanging="360"/>
    </w:pPr>
    <w:rPr>
      <w:rFonts w:ascii="Calibri" w:cs="Calibri" w:eastAsia="Calibri" w:hAnsi="Calibri"/>
      <w:b w:val="1"/>
      <w:i w:val="1"/>
      <w:color w:val="5b9bd5"/>
    </w:rPr>
  </w:style>
  <w:style w:type="paragraph" w:styleId="Heading5">
    <w:name w:val="heading 5"/>
    <w:basedOn w:val="Normal"/>
    <w:next w:val="Normal"/>
    <w:pPr>
      <w:keepNext w:val="1"/>
      <w:keepLines w:val="1"/>
      <w:spacing w:before="200" w:lineRule="auto"/>
      <w:ind w:left="4320" w:hanging="360"/>
    </w:pPr>
    <w:rPr>
      <w:color w:val="244061"/>
    </w:rPr>
  </w:style>
  <w:style w:type="paragraph" w:styleId="Heading6">
    <w:name w:val="heading 6"/>
    <w:basedOn w:val="Normal"/>
    <w:next w:val="Normal"/>
    <w:pPr>
      <w:keepNext w:val="1"/>
      <w:keepLines w:val="1"/>
      <w:spacing w:before="200" w:lineRule="auto"/>
      <w:ind w:left="5040" w:hanging="360"/>
    </w:pPr>
    <w:rPr>
      <w:i w:val="1"/>
      <w:color w:val="244061"/>
    </w:rPr>
  </w:style>
  <w:style w:type="paragraph" w:styleId="Title">
    <w:name w:val="Title"/>
    <w:basedOn w:val="Normal"/>
    <w:next w:val="Normal"/>
    <w:pPr>
      <w:pBdr>
        <w:bottom w:color="009900" w:space="4" w:sz="8" w:val="single"/>
      </w:pBdr>
      <w:spacing w:after="300" w:lineRule="auto"/>
      <w:jc w:val="right"/>
    </w:pPr>
    <w:rPr>
      <w:rFonts w:ascii="Calibri" w:cs="Calibri" w:eastAsia="Calibri" w:hAnsi="Calibri"/>
      <w:b w:val="1"/>
      <w:color w:val="009900"/>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360" w:lineRule="auto"/>
      <w:ind w:left="432" w:hanging="432"/>
    </w:pPr>
    <w:rPr>
      <w:b w:val="1"/>
      <w:color w:val="009900"/>
      <w:sz w:val="32"/>
      <w:szCs w:val="32"/>
    </w:rPr>
  </w:style>
  <w:style w:type="paragraph" w:styleId="Heading2">
    <w:name w:val="heading 2"/>
    <w:basedOn w:val="Normal"/>
    <w:next w:val="Normal"/>
    <w:pPr>
      <w:keepNext w:val="1"/>
      <w:keepLines w:val="1"/>
      <w:spacing w:after="0" w:before="200" w:lineRule="auto"/>
      <w:ind w:left="576" w:hanging="576"/>
    </w:pPr>
    <w:rPr>
      <w:rFonts w:ascii="Calibri" w:cs="Calibri" w:eastAsia="Calibri" w:hAnsi="Calibri"/>
      <w:b w:val="1"/>
      <w:color w:val="2e75b5"/>
      <w:sz w:val="26"/>
      <w:szCs w:val="26"/>
    </w:rPr>
  </w:style>
  <w:style w:type="paragraph" w:styleId="Heading3">
    <w:name w:val="heading 3"/>
    <w:basedOn w:val="Normal"/>
    <w:next w:val="Normal"/>
    <w:pPr>
      <w:keepNext w:val="1"/>
      <w:keepLines w:val="1"/>
      <w:spacing w:after="0" w:before="200" w:lineRule="auto"/>
      <w:ind w:left="720" w:hanging="720"/>
    </w:pPr>
    <w:rPr>
      <w:rFonts w:ascii="Calibri" w:cs="Calibri" w:eastAsia="Calibri" w:hAnsi="Calibri"/>
      <w:b w:val="1"/>
      <w:color w:val="5b9bd5"/>
    </w:rPr>
  </w:style>
  <w:style w:type="paragraph" w:styleId="Heading4">
    <w:name w:val="heading 4"/>
    <w:basedOn w:val="Normal"/>
    <w:next w:val="Normal"/>
    <w:pPr>
      <w:keepNext w:val="1"/>
      <w:keepLines w:val="1"/>
      <w:spacing w:after="0" w:before="200" w:lineRule="auto"/>
      <w:ind w:left="864" w:hanging="864"/>
    </w:pPr>
    <w:rPr>
      <w:rFonts w:ascii="Calibri" w:cs="Calibri" w:eastAsia="Calibri" w:hAnsi="Calibri"/>
      <w:b w:val="1"/>
      <w:i w:val="1"/>
      <w:color w:val="5b9bd5"/>
    </w:rPr>
  </w:style>
  <w:style w:type="paragraph" w:styleId="Heading5">
    <w:name w:val="heading 5"/>
    <w:basedOn w:val="Normal"/>
    <w:next w:val="Normal"/>
    <w:pPr>
      <w:keepNext w:val="1"/>
      <w:keepLines w:val="1"/>
      <w:spacing w:before="200" w:lineRule="auto"/>
      <w:ind w:left="1008" w:hanging="1008"/>
    </w:pPr>
    <w:rPr>
      <w:color w:val="244061"/>
    </w:rPr>
  </w:style>
  <w:style w:type="paragraph" w:styleId="Heading6">
    <w:name w:val="heading 6"/>
    <w:basedOn w:val="Normal"/>
    <w:next w:val="Normal"/>
    <w:pPr>
      <w:keepNext w:val="1"/>
      <w:keepLines w:val="1"/>
      <w:spacing w:before="200" w:lineRule="auto"/>
      <w:ind w:left="1152" w:hanging="1152"/>
    </w:pPr>
    <w:rPr>
      <w:i w:val="1"/>
      <w:color w:val="244061"/>
    </w:rPr>
  </w:style>
  <w:style w:type="paragraph" w:styleId="Title">
    <w:name w:val="Title"/>
    <w:basedOn w:val="Normal"/>
    <w:next w:val="Normal"/>
    <w:pPr>
      <w:pBdr>
        <w:bottom w:color="009900" w:space="4" w:sz="8" w:val="single"/>
      </w:pBdr>
      <w:spacing w:after="300" w:lineRule="auto"/>
      <w:jc w:val="right"/>
    </w:pPr>
    <w:rPr>
      <w:rFonts w:ascii="Calibri" w:cs="Calibri" w:eastAsia="Calibri" w:hAnsi="Calibri"/>
      <w:b w:val="1"/>
      <w:color w:val="009900"/>
      <w:sz w:val="52"/>
      <w:szCs w:val="52"/>
    </w:rPr>
  </w:style>
  <w:style w:type="paragraph" w:styleId="Normal" w:default="1">
    <w:name w:val="Normal"/>
    <w:qFormat w:val="1"/>
    <w:rsid w:val="005170E1"/>
    <w:pPr>
      <w:spacing w:after="120" w:before="120" w:line="240" w:lineRule="auto"/>
    </w:pPr>
    <w:rPr>
      <w:rFonts w:ascii="Calibri" w:hAnsi="Calibri"/>
    </w:rPr>
  </w:style>
  <w:style w:type="paragraph" w:styleId="Heading1">
    <w:name w:val="heading 1"/>
    <w:basedOn w:val="Normal"/>
    <w:next w:val="Normal"/>
    <w:link w:val="Heading1Char"/>
    <w:uiPriority w:val="9"/>
    <w:qFormat w:val="1"/>
    <w:rsid w:val="00965773"/>
    <w:pPr>
      <w:keepNext w:val="1"/>
      <w:keepLines w:val="1"/>
      <w:numPr>
        <w:numId w:val="6"/>
      </w:numPr>
      <w:spacing w:after="60" w:before="360"/>
      <w:outlineLvl w:val="0"/>
    </w:pPr>
    <w:rPr>
      <w:rFonts w:cs="Tahoma" w:eastAsiaTheme="majorEastAsia"/>
      <w:b w:val="1"/>
      <w:bCs w:val="1"/>
      <w:color w:val="009900"/>
      <w:sz w:val="32"/>
      <w:szCs w:val="28"/>
    </w:rPr>
  </w:style>
  <w:style w:type="paragraph" w:styleId="Heading2">
    <w:name w:val="heading 2"/>
    <w:basedOn w:val="Normal"/>
    <w:next w:val="Normal"/>
    <w:link w:val="Heading2Char"/>
    <w:uiPriority w:val="9"/>
    <w:unhideWhenUsed w:val="1"/>
    <w:qFormat w:val="1"/>
    <w:rsid w:val="006E6D6B"/>
    <w:pPr>
      <w:keepNext w:val="1"/>
      <w:keepLines w:val="1"/>
      <w:numPr>
        <w:ilvl w:val="1"/>
        <w:numId w:val="6"/>
      </w:numPr>
      <w:spacing w:after="0" w:before="200"/>
      <w:outlineLvl w:val="1"/>
    </w:pPr>
    <w:rPr>
      <w:rFonts w:asciiTheme="majorHAnsi" w:cstheme="majorBidi" w:eastAsiaTheme="majorEastAsia" w:hAnsiTheme="majorHAnsi"/>
      <w:b w:val="1"/>
      <w:bCs w:val="1"/>
      <w:color w:val="2e74b5" w:themeColor="accent1" w:themeShade="0000BF"/>
      <w:sz w:val="26"/>
      <w:szCs w:val="26"/>
    </w:rPr>
  </w:style>
  <w:style w:type="paragraph" w:styleId="Heading3">
    <w:name w:val="heading 3"/>
    <w:basedOn w:val="Normal"/>
    <w:next w:val="Normal"/>
    <w:link w:val="Heading3Char"/>
    <w:uiPriority w:val="9"/>
    <w:unhideWhenUsed w:val="1"/>
    <w:qFormat w:val="1"/>
    <w:rsid w:val="00CE2F89"/>
    <w:pPr>
      <w:keepNext w:val="1"/>
      <w:keepLines w:val="1"/>
      <w:numPr>
        <w:ilvl w:val="2"/>
        <w:numId w:val="6"/>
      </w:numPr>
      <w:spacing w:after="0" w:before="200"/>
      <w:outlineLvl w:val="2"/>
    </w:pPr>
    <w:rPr>
      <w:rFonts w:asciiTheme="majorHAnsi" w:cstheme="majorBidi" w:eastAsiaTheme="majorEastAsia" w:hAnsiTheme="majorHAnsi"/>
      <w:b w:val="1"/>
      <w:bCs w:val="1"/>
      <w:color w:val="5b9bd5" w:themeColor="accent1"/>
    </w:rPr>
  </w:style>
  <w:style w:type="paragraph" w:styleId="Heading4">
    <w:name w:val="heading 4"/>
    <w:basedOn w:val="Normal"/>
    <w:next w:val="Normal"/>
    <w:link w:val="Heading4Char"/>
    <w:uiPriority w:val="9"/>
    <w:unhideWhenUsed w:val="1"/>
    <w:qFormat w:val="1"/>
    <w:rsid w:val="00CE2F89"/>
    <w:pPr>
      <w:keepNext w:val="1"/>
      <w:keepLines w:val="1"/>
      <w:numPr>
        <w:ilvl w:val="3"/>
        <w:numId w:val="6"/>
      </w:numPr>
      <w:spacing w:after="0" w:before="200"/>
      <w:outlineLvl w:val="3"/>
    </w:pPr>
    <w:rPr>
      <w:rFonts w:asciiTheme="majorHAnsi" w:cstheme="majorBidi" w:eastAsiaTheme="majorEastAsia" w:hAnsiTheme="majorHAnsi"/>
      <w:b w:val="1"/>
      <w:bCs w:val="1"/>
      <w:i w:val="1"/>
      <w:iCs w:val="1"/>
      <w:color w:val="5b9bd5" w:themeColor="accent1"/>
    </w:rPr>
  </w:style>
  <w:style w:type="paragraph" w:styleId="Heading5">
    <w:name w:val="heading 5"/>
    <w:basedOn w:val="Normal"/>
    <w:next w:val="Normal"/>
    <w:link w:val="Heading5Char"/>
    <w:uiPriority w:val="99"/>
    <w:qFormat w:val="1"/>
    <w:rsid w:val="00CE2F89"/>
    <w:pPr>
      <w:keepNext w:val="1"/>
      <w:keepLines w:val="1"/>
      <w:numPr>
        <w:ilvl w:val="4"/>
        <w:numId w:val="6"/>
      </w:numPr>
      <w:spacing w:before="200"/>
      <w:outlineLvl w:val="4"/>
    </w:pPr>
    <w:rPr>
      <w:rFonts w:eastAsia="MS Gothic"/>
      <w:color w:val="244061"/>
    </w:rPr>
  </w:style>
  <w:style w:type="paragraph" w:styleId="Heading6">
    <w:name w:val="heading 6"/>
    <w:basedOn w:val="Normal"/>
    <w:next w:val="Normal"/>
    <w:link w:val="Heading6Char"/>
    <w:uiPriority w:val="99"/>
    <w:qFormat w:val="1"/>
    <w:rsid w:val="00CE2F89"/>
    <w:pPr>
      <w:keepNext w:val="1"/>
      <w:keepLines w:val="1"/>
      <w:numPr>
        <w:ilvl w:val="5"/>
        <w:numId w:val="6"/>
      </w:numPr>
      <w:spacing w:before="200"/>
      <w:outlineLvl w:val="5"/>
    </w:pPr>
    <w:rPr>
      <w:rFonts w:eastAsia="MS Gothic"/>
      <w:i w:val="1"/>
      <w:iCs w:val="1"/>
      <w:color w:val="244061"/>
    </w:rPr>
  </w:style>
  <w:style w:type="paragraph" w:styleId="Heading7">
    <w:name w:val="heading 7"/>
    <w:basedOn w:val="Normal"/>
    <w:next w:val="Normal"/>
    <w:link w:val="Heading7Char"/>
    <w:uiPriority w:val="99"/>
    <w:qFormat w:val="1"/>
    <w:rsid w:val="00CE2F89"/>
    <w:pPr>
      <w:keepNext w:val="1"/>
      <w:keepLines w:val="1"/>
      <w:numPr>
        <w:ilvl w:val="6"/>
        <w:numId w:val="6"/>
      </w:numPr>
      <w:spacing w:before="200"/>
      <w:outlineLvl w:val="6"/>
    </w:pPr>
    <w:rPr>
      <w:rFonts w:eastAsia="MS Gothic"/>
      <w:b w:val="1"/>
      <w:iCs w:val="1"/>
      <w:color w:val="404040"/>
    </w:rPr>
  </w:style>
  <w:style w:type="paragraph" w:styleId="Heading8">
    <w:name w:val="heading 8"/>
    <w:basedOn w:val="Normal"/>
    <w:next w:val="Normal"/>
    <w:link w:val="Heading8Char"/>
    <w:uiPriority w:val="99"/>
    <w:qFormat w:val="1"/>
    <w:rsid w:val="00CE2F89"/>
    <w:pPr>
      <w:keepNext w:val="1"/>
      <w:keepLines w:val="1"/>
      <w:numPr>
        <w:ilvl w:val="7"/>
        <w:numId w:val="6"/>
      </w:numPr>
      <w:spacing w:before="200"/>
      <w:outlineLvl w:val="7"/>
    </w:pPr>
    <w:rPr>
      <w:rFonts w:eastAsia="MS Gothic"/>
      <w:color w:val="363636"/>
      <w:sz w:val="20"/>
      <w:szCs w:val="20"/>
    </w:rPr>
  </w:style>
  <w:style w:type="paragraph" w:styleId="Heading9">
    <w:name w:val="heading 9"/>
    <w:basedOn w:val="Normal"/>
    <w:next w:val="Normal"/>
    <w:link w:val="Heading9Char"/>
    <w:uiPriority w:val="99"/>
    <w:qFormat w:val="1"/>
    <w:rsid w:val="00CE2F89"/>
    <w:pPr>
      <w:keepNext w:val="1"/>
      <w:keepLines w:val="1"/>
      <w:numPr>
        <w:ilvl w:val="8"/>
        <w:numId w:val="6"/>
      </w:numPr>
      <w:spacing w:before="200"/>
      <w:outlineLvl w:val="8"/>
    </w:pPr>
    <w:rPr>
      <w:rFonts w:eastAsia="MS Gothic"/>
      <w:i w:val="1"/>
      <w:iCs w:val="1"/>
      <w:color w:val="363636"/>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65773"/>
    <w:rPr>
      <w:rFonts w:ascii="Calibri" w:cs="Tahoma" w:hAnsi="Calibri" w:eastAsiaTheme="majorEastAsia"/>
      <w:b w:val="1"/>
      <w:bCs w:val="1"/>
      <w:color w:val="009900"/>
      <w:sz w:val="32"/>
      <w:szCs w:val="28"/>
    </w:rPr>
  </w:style>
  <w:style w:type="character" w:styleId="Heading2Char" w:customStyle="1">
    <w:name w:val="Heading 2 Char"/>
    <w:basedOn w:val="DefaultParagraphFont"/>
    <w:link w:val="Heading2"/>
    <w:uiPriority w:val="9"/>
    <w:rsid w:val="006E6D6B"/>
    <w:rPr>
      <w:rFonts w:asciiTheme="majorHAnsi" w:cstheme="majorBidi" w:eastAsiaTheme="majorEastAsia" w:hAnsiTheme="majorHAnsi"/>
      <w:b w:val="1"/>
      <w:bCs w:val="1"/>
      <w:color w:val="2e74b5" w:themeColor="accent1" w:themeShade="0000BF"/>
      <w:sz w:val="26"/>
      <w:szCs w:val="26"/>
    </w:rPr>
  </w:style>
  <w:style w:type="character" w:styleId="Heading3Char" w:customStyle="1">
    <w:name w:val="Heading 3 Char"/>
    <w:basedOn w:val="DefaultParagraphFont"/>
    <w:link w:val="Heading3"/>
    <w:uiPriority w:val="9"/>
    <w:rsid w:val="00CE2F89"/>
    <w:rPr>
      <w:rFonts w:asciiTheme="majorHAnsi" w:cstheme="majorBidi" w:eastAsiaTheme="majorEastAsia" w:hAnsiTheme="majorHAnsi"/>
      <w:b w:val="1"/>
      <w:bCs w:val="1"/>
      <w:color w:val="5b9bd5" w:themeColor="accent1"/>
    </w:rPr>
  </w:style>
  <w:style w:type="paragraph" w:styleId="Footer">
    <w:name w:val="footer"/>
    <w:basedOn w:val="Normal"/>
    <w:link w:val="FooterChar"/>
    <w:uiPriority w:val="99"/>
    <w:unhideWhenUsed w:val="1"/>
    <w:rsid w:val="00CE2F89"/>
    <w:pPr>
      <w:tabs>
        <w:tab w:val="center" w:pos="5040"/>
        <w:tab w:val="right" w:pos="9000"/>
        <w:tab w:val="right" w:pos="14760"/>
      </w:tabs>
      <w:spacing w:after="0"/>
    </w:pPr>
    <w:rPr>
      <w:rFonts w:ascii="Arial" w:cs="Arial" w:eastAsia="Times New Roman" w:hAnsi="Arial"/>
      <w:sz w:val="17"/>
      <w:szCs w:val="18"/>
      <w:lang w:eastAsia="ja-JP"/>
    </w:rPr>
  </w:style>
  <w:style w:type="character" w:styleId="FooterChar" w:customStyle="1">
    <w:name w:val="Footer Char"/>
    <w:basedOn w:val="DefaultParagraphFont"/>
    <w:link w:val="Footer"/>
    <w:uiPriority w:val="99"/>
    <w:rsid w:val="00CE2F89"/>
    <w:rPr>
      <w:rFonts w:ascii="Arial" w:cs="Arial" w:eastAsia="Times New Roman" w:hAnsi="Arial"/>
      <w:sz w:val="17"/>
      <w:szCs w:val="18"/>
      <w:lang w:eastAsia="ja-JP"/>
    </w:rPr>
  </w:style>
  <w:style w:type="paragraph" w:styleId="Header">
    <w:name w:val="header"/>
    <w:basedOn w:val="Normal"/>
    <w:link w:val="HeaderChar"/>
    <w:unhideWhenUsed w:val="1"/>
    <w:rsid w:val="00CE2F89"/>
    <w:pPr>
      <w:pBdr>
        <w:bottom w:color="5b9bd5" w:space="1" w:sz="4" w:themeColor="accent1" w:val="single"/>
      </w:pBdr>
      <w:tabs>
        <w:tab w:val="center" w:pos="4680"/>
        <w:tab w:val="right" w:pos="8640"/>
      </w:tabs>
      <w:spacing w:after="0"/>
      <w:jc w:val="right"/>
    </w:pPr>
    <w:rPr>
      <w:rFonts w:asciiTheme="majorHAnsi" w:hAnsiTheme="majorHAnsi"/>
      <w:color w:val="2e74b5" w:themeColor="accent1" w:themeShade="0000BF"/>
      <w:sz w:val="20"/>
    </w:rPr>
  </w:style>
  <w:style w:type="character" w:styleId="HeaderChar" w:customStyle="1">
    <w:name w:val="Header Char"/>
    <w:basedOn w:val="DefaultParagraphFont"/>
    <w:link w:val="Header"/>
    <w:uiPriority w:val="99"/>
    <w:rsid w:val="00CE2F89"/>
    <w:rPr>
      <w:rFonts w:asciiTheme="majorHAnsi" w:hAnsiTheme="majorHAnsi"/>
      <w:color w:val="2e74b5" w:themeColor="accent1" w:themeShade="0000BF"/>
      <w:sz w:val="20"/>
    </w:rPr>
  </w:style>
  <w:style w:type="paragraph" w:styleId="IntenseQuote">
    <w:name w:val="Intense Quote"/>
    <w:basedOn w:val="Normal"/>
    <w:link w:val="IntenseQuoteChar"/>
    <w:uiPriority w:val="30"/>
    <w:qFormat w:val="1"/>
    <w:rsid w:val="0052169A"/>
    <w:pPr>
      <w:pBdr>
        <w:top w:color="ed7d31" w:space="10" w:sz="12" w:themeColor="accent2" w:val="double"/>
        <w:left w:color="ed7d31" w:space="10" w:sz="12" w:themeColor="accent2" w:val="double"/>
        <w:bottom w:color="ed7d31" w:space="10" w:sz="12" w:themeColor="accent2" w:val="double"/>
        <w:right w:color="ed7d31" w:space="10" w:sz="12" w:themeColor="accent2" w:val="double"/>
      </w:pBdr>
      <w:shd w:color="auto" w:fill="ffffff" w:themeFill="background1" w:val="clear"/>
      <w:spacing w:after="300" w:before="300"/>
      <w:ind w:left="720" w:right="720"/>
      <w:contextualSpacing w:val="1"/>
    </w:pPr>
    <w:rPr>
      <w:b w:val="1"/>
      <w:color w:val="ed7d31" w:themeColor="accent2"/>
    </w:rPr>
  </w:style>
  <w:style w:type="character" w:styleId="IntenseQuoteChar" w:customStyle="1">
    <w:name w:val="Intense Quote Char"/>
    <w:basedOn w:val="DefaultParagraphFont"/>
    <w:link w:val="IntenseQuote"/>
    <w:uiPriority w:val="30"/>
    <w:rsid w:val="0052169A"/>
    <w:rPr>
      <w:rFonts w:cs="Times New Roman"/>
      <w:b w:val="1"/>
      <w:color w:val="ed7d31" w:themeColor="accent2"/>
      <w:sz w:val="23"/>
      <w:szCs w:val="20"/>
      <w:shd w:color="auto" w:fill="ffffff" w:themeFill="background1" w:val="clear"/>
      <w:lang w:eastAsia="ja-JP"/>
    </w:rPr>
  </w:style>
  <w:style w:type="paragraph" w:styleId="Subtitle">
    <w:name w:val="Subtitle"/>
    <w:basedOn w:val="Normal"/>
    <w:next w:val="Normal"/>
    <w:link w:val="SubtitleChar"/>
    <w:uiPriority w:val="11"/>
    <w:qFormat w:val="1"/>
    <w:rsid w:val="00CE2F89"/>
    <w:pPr>
      <w:numPr>
        <w:ilvl w:val="1"/>
      </w:numPr>
      <w:jc w:val="right"/>
    </w:pPr>
    <w:rPr>
      <w:rFonts w:cstheme="majorBidi" w:eastAsiaTheme="majorEastAsia"/>
      <w:i w:val="1"/>
      <w:iCs w:val="1"/>
      <w:color w:val="2e74b5" w:themeColor="accent1" w:themeShade="0000BF"/>
      <w:spacing w:val="15"/>
      <w:sz w:val="24"/>
      <w:szCs w:val="24"/>
    </w:rPr>
  </w:style>
  <w:style w:type="character" w:styleId="SubtitleChar" w:customStyle="1">
    <w:name w:val="Subtitle Char"/>
    <w:basedOn w:val="DefaultParagraphFont"/>
    <w:link w:val="Subtitle"/>
    <w:uiPriority w:val="11"/>
    <w:rsid w:val="00CE2F89"/>
    <w:rPr>
      <w:rFonts w:ascii="Calibri" w:hAnsi="Calibri" w:cstheme="majorBidi" w:eastAsiaTheme="majorEastAsia"/>
      <w:i w:val="1"/>
      <w:iCs w:val="1"/>
      <w:color w:val="2e74b5" w:themeColor="accent1" w:themeShade="0000BF"/>
      <w:spacing w:val="15"/>
      <w:sz w:val="24"/>
      <w:szCs w:val="24"/>
    </w:rPr>
  </w:style>
  <w:style w:type="paragraph" w:styleId="Title">
    <w:name w:val="Title"/>
    <w:basedOn w:val="Normal"/>
    <w:next w:val="Normal"/>
    <w:link w:val="TitleChar"/>
    <w:uiPriority w:val="10"/>
    <w:qFormat w:val="1"/>
    <w:rsid w:val="00CE2F89"/>
    <w:pPr>
      <w:pBdr>
        <w:bottom w:color="009900" w:space="4" w:sz="8" w:val="single"/>
      </w:pBdr>
      <w:spacing w:after="300"/>
      <w:contextualSpacing w:val="1"/>
      <w:jc w:val="right"/>
    </w:pPr>
    <w:rPr>
      <w:rFonts w:asciiTheme="majorHAnsi" w:cstheme="majorBidi" w:eastAsiaTheme="majorEastAsia" w:hAnsiTheme="majorHAnsi"/>
      <w:b w:val="1"/>
      <w:color w:val="009900"/>
      <w:spacing w:val="5"/>
      <w:kern w:val="28"/>
      <w:sz w:val="52"/>
      <w:szCs w:val="52"/>
    </w:rPr>
  </w:style>
  <w:style w:type="character" w:styleId="TitleChar" w:customStyle="1">
    <w:name w:val="Title Char"/>
    <w:basedOn w:val="DefaultParagraphFont"/>
    <w:link w:val="Title"/>
    <w:uiPriority w:val="10"/>
    <w:rsid w:val="00CE2F89"/>
    <w:rPr>
      <w:rFonts w:asciiTheme="majorHAnsi" w:cstheme="majorBidi" w:eastAsiaTheme="majorEastAsia" w:hAnsiTheme="majorHAnsi"/>
      <w:b w:val="1"/>
      <w:color w:val="009900"/>
      <w:spacing w:val="5"/>
      <w:kern w:val="28"/>
      <w:sz w:val="52"/>
      <w:szCs w:val="52"/>
    </w:rPr>
  </w:style>
  <w:style w:type="paragraph" w:styleId="BalloonText">
    <w:name w:val="Balloon Text"/>
    <w:basedOn w:val="Normal"/>
    <w:link w:val="BalloonTextChar"/>
    <w:uiPriority w:val="99"/>
    <w:semiHidden w:val="1"/>
    <w:rsid w:val="00CE2F89"/>
    <w:rPr>
      <w:rFonts w:cs="Lucida Grande"/>
      <w:sz w:val="18"/>
      <w:szCs w:val="18"/>
    </w:rPr>
  </w:style>
  <w:style w:type="character" w:styleId="BalloonTextChar" w:customStyle="1">
    <w:name w:val="Balloon Text Char"/>
    <w:basedOn w:val="DefaultParagraphFont"/>
    <w:link w:val="BalloonText"/>
    <w:uiPriority w:val="99"/>
    <w:semiHidden w:val="1"/>
    <w:rsid w:val="00CE2F89"/>
    <w:rPr>
      <w:rFonts w:cs="Lucida Grande"/>
      <w:sz w:val="18"/>
      <w:szCs w:val="18"/>
    </w:rPr>
  </w:style>
  <w:style w:type="character" w:styleId="BookTitle">
    <w:name w:val="Book Title"/>
    <w:basedOn w:val="DefaultParagraphFont"/>
    <w:uiPriority w:val="33"/>
    <w:qFormat w:val="1"/>
    <w:rsid w:val="0052169A"/>
    <w:rPr>
      <w:rFonts w:cs="Times New Roman" w:asciiTheme="minorHAnsi" w:hAnsiTheme="minorHAnsi"/>
      <w:i w:val="1"/>
      <w:color w:val="44546a" w:themeColor="text2"/>
      <w:sz w:val="23"/>
      <w:szCs w:val="20"/>
    </w:rPr>
  </w:style>
  <w:style w:type="paragraph" w:styleId="Caption">
    <w:name w:val="caption"/>
    <w:basedOn w:val="Normal"/>
    <w:next w:val="Normal"/>
    <w:uiPriority w:val="35"/>
    <w:unhideWhenUsed w:val="1"/>
    <w:qFormat w:val="1"/>
    <w:rsid w:val="00CE2F89"/>
    <w:rPr>
      <w:b w:val="1"/>
      <w:bCs w:val="1"/>
      <w:color w:val="5b9bd5" w:themeColor="accent1"/>
      <w:sz w:val="18"/>
      <w:szCs w:val="18"/>
    </w:rPr>
  </w:style>
  <w:style w:type="character" w:styleId="Emphasis">
    <w:name w:val="Emphasis"/>
    <w:uiPriority w:val="20"/>
    <w:qFormat w:val="1"/>
    <w:rsid w:val="0052169A"/>
    <w:rPr>
      <w:rFonts w:asciiTheme="minorHAnsi" w:hAnsiTheme="minorHAnsi"/>
      <w:b w:val="1"/>
      <w:i w:val="1"/>
      <w:color w:val="44546a" w:themeColor="text2"/>
      <w:spacing w:val="10"/>
      <w:sz w:val="23"/>
    </w:rPr>
  </w:style>
  <w:style w:type="character" w:styleId="Heading4Char" w:customStyle="1">
    <w:name w:val="Heading 4 Char"/>
    <w:basedOn w:val="DefaultParagraphFont"/>
    <w:link w:val="Heading4"/>
    <w:uiPriority w:val="9"/>
    <w:rsid w:val="00CE2F89"/>
    <w:rPr>
      <w:rFonts w:asciiTheme="majorHAnsi" w:cstheme="majorBidi" w:eastAsiaTheme="majorEastAsia" w:hAnsiTheme="majorHAnsi"/>
      <w:b w:val="1"/>
      <w:bCs w:val="1"/>
      <w:i w:val="1"/>
      <w:iCs w:val="1"/>
      <w:color w:val="5b9bd5" w:themeColor="accent1"/>
    </w:rPr>
  </w:style>
  <w:style w:type="character" w:styleId="Heading5Char" w:customStyle="1">
    <w:name w:val="Heading 5 Char"/>
    <w:basedOn w:val="DefaultParagraphFont"/>
    <w:link w:val="Heading5"/>
    <w:uiPriority w:val="99"/>
    <w:rsid w:val="00CE2F89"/>
    <w:rPr>
      <w:rFonts w:ascii="Calibri" w:eastAsia="MS Gothic" w:hAnsi="Calibri"/>
      <w:color w:val="244061"/>
    </w:rPr>
  </w:style>
  <w:style w:type="character" w:styleId="Heading6Char" w:customStyle="1">
    <w:name w:val="Heading 6 Char"/>
    <w:basedOn w:val="DefaultParagraphFont"/>
    <w:link w:val="Heading6"/>
    <w:uiPriority w:val="99"/>
    <w:rsid w:val="00CE2F89"/>
    <w:rPr>
      <w:rFonts w:ascii="Calibri" w:eastAsia="MS Gothic" w:hAnsi="Calibri"/>
      <w:i w:val="1"/>
      <w:iCs w:val="1"/>
      <w:color w:val="244061"/>
    </w:rPr>
  </w:style>
  <w:style w:type="character" w:styleId="Heading7Char" w:customStyle="1">
    <w:name w:val="Heading 7 Char"/>
    <w:basedOn w:val="DefaultParagraphFont"/>
    <w:link w:val="Heading7"/>
    <w:uiPriority w:val="99"/>
    <w:rsid w:val="00CE2F89"/>
    <w:rPr>
      <w:rFonts w:ascii="Calibri" w:eastAsia="MS Gothic" w:hAnsi="Calibri"/>
      <w:b w:val="1"/>
      <w:iCs w:val="1"/>
      <w:color w:val="404040"/>
    </w:rPr>
  </w:style>
  <w:style w:type="character" w:styleId="Heading8Char" w:customStyle="1">
    <w:name w:val="Heading 8 Char"/>
    <w:basedOn w:val="DefaultParagraphFont"/>
    <w:link w:val="Heading8"/>
    <w:uiPriority w:val="99"/>
    <w:rsid w:val="00CE2F89"/>
    <w:rPr>
      <w:rFonts w:ascii="Calibri" w:eastAsia="MS Gothic" w:hAnsi="Calibri"/>
      <w:color w:val="363636"/>
      <w:sz w:val="20"/>
      <w:szCs w:val="20"/>
    </w:rPr>
  </w:style>
  <w:style w:type="character" w:styleId="Heading9Char" w:customStyle="1">
    <w:name w:val="Heading 9 Char"/>
    <w:basedOn w:val="DefaultParagraphFont"/>
    <w:link w:val="Heading9"/>
    <w:uiPriority w:val="99"/>
    <w:rsid w:val="00CE2F89"/>
    <w:rPr>
      <w:rFonts w:ascii="Calibri" w:eastAsia="MS Gothic" w:hAnsi="Calibri"/>
      <w:i w:val="1"/>
      <w:iCs w:val="1"/>
      <w:color w:val="363636"/>
      <w:sz w:val="20"/>
      <w:szCs w:val="20"/>
    </w:rPr>
  </w:style>
  <w:style w:type="character" w:styleId="Hyperlink">
    <w:name w:val="Hyperlink"/>
    <w:basedOn w:val="DefaultParagraphFont"/>
    <w:uiPriority w:val="99"/>
    <w:rsid w:val="00CE2F89"/>
    <w:rPr>
      <w:rFonts w:cs="Times New Roman"/>
      <w:color w:val="0000ff"/>
      <w:u w:val="single"/>
    </w:rPr>
  </w:style>
  <w:style w:type="character" w:styleId="IntenseEmphasis">
    <w:name w:val="Intense Emphasis"/>
    <w:basedOn w:val="DefaultParagraphFont"/>
    <w:uiPriority w:val="21"/>
    <w:qFormat w:val="1"/>
    <w:rsid w:val="0052169A"/>
    <w:rPr>
      <w:rFonts w:asciiTheme="minorHAnsi" w:hAnsiTheme="minorHAnsi"/>
      <w:b w:val="1"/>
      <w:dstrike w:val="0"/>
      <w:color w:val="ed7d31" w:themeColor="accent2"/>
      <w:spacing w:val="10"/>
      <w:w w:val="100"/>
      <w:kern w:val="0"/>
      <w:position w:val="0"/>
      <w:sz w:val="23"/>
      <w:vertAlign w:val="baseline"/>
    </w:rPr>
  </w:style>
  <w:style w:type="character" w:styleId="IntenseReference">
    <w:name w:val="Intense Reference"/>
    <w:basedOn w:val="DefaultParagraphFont"/>
    <w:uiPriority w:val="32"/>
    <w:qFormat w:val="1"/>
    <w:rsid w:val="0052169A"/>
    <w:rPr>
      <w:rFonts w:asciiTheme="minorHAnsi" w:hAnsiTheme="minorHAnsi"/>
      <w:b w:val="1"/>
      <w:caps w:val="1"/>
      <w:color w:val="5b9bd5" w:themeColor="accent1"/>
      <w:spacing w:val="10"/>
      <w:w w:val="100"/>
      <w:position w:val="0"/>
      <w:sz w:val="20"/>
      <w:szCs w:val="18"/>
      <w:u w:color="5b9bd5" w:themeColor="accent1" w:val="single"/>
      <w:bdr w:color="auto" w:space="0" w:sz="0" w:val="none"/>
    </w:rPr>
  </w:style>
  <w:style w:type="paragraph" w:styleId="List">
    <w:name w:val="List"/>
    <w:basedOn w:val="Normal"/>
    <w:uiPriority w:val="99"/>
    <w:semiHidden w:val="1"/>
    <w:unhideWhenUsed w:val="1"/>
    <w:rsid w:val="0052169A"/>
    <w:pPr>
      <w:ind w:left="360" w:hanging="360"/>
    </w:pPr>
  </w:style>
  <w:style w:type="paragraph" w:styleId="List2">
    <w:name w:val="List 2"/>
    <w:basedOn w:val="Normal"/>
    <w:uiPriority w:val="99"/>
    <w:semiHidden w:val="1"/>
    <w:unhideWhenUsed w:val="1"/>
    <w:rsid w:val="0052169A"/>
    <w:pPr>
      <w:ind w:left="720" w:hanging="360"/>
    </w:pPr>
  </w:style>
  <w:style w:type="paragraph" w:styleId="ListBullet">
    <w:name w:val="List Bullet"/>
    <w:basedOn w:val="Normal"/>
    <w:uiPriority w:val="99"/>
    <w:unhideWhenUsed w:val="1"/>
    <w:rsid w:val="005949C3"/>
    <w:pPr>
      <w:numPr>
        <w:numId w:val="7"/>
      </w:numPr>
      <w:tabs>
        <w:tab w:val="clear" w:pos="360"/>
        <w:tab w:val="num" w:pos="1080"/>
      </w:tabs>
      <w:ind w:left="1080"/>
      <w:contextualSpacing w:val="1"/>
    </w:pPr>
  </w:style>
  <w:style w:type="paragraph" w:styleId="ListBullet2">
    <w:name w:val="List Bullet 2"/>
    <w:basedOn w:val="Normal"/>
    <w:uiPriority w:val="99"/>
    <w:unhideWhenUsed w:val="1"/>
    <w:rsid w:val="00CE2F89"/>
    <w:pPr>
      <w:numPr>
        <w:numId w:val="8"/>
      </w:numPr>
      <w:contextualSpacing w:val="1"/>
    </w:pPr>
  </w:style>
  <w:style w:type="paragraph" w:styleId="ListBullet3">
    <w:name w:val="List Bullet 3"/>
    <w:basedOn w:val="Normal"/>
    <w:uiPriority w:val="36"/>
    <w:unhideWhenUsed w:val="1"/>
    <w:qFormat w:val="1"/>
    <w:rsid w:val="0052169A"/>
    <w:pPr>
      <w:numPr>
        <w:numId w:val="2"/>
      </w:numPr>
    </w:pPr>
    <w:rPr>
      <w:color w:val="ed7d31" w:themeColor="accent2"/>
    </w:rPr>
  </w:style>
  <w:style w:type="paragraph" w:styleId="ListBullet4">
    <w:name w:val="List Bullet 4"/>
    <w:basedOn w:val="Normal"/>
    <w:uiPriority w:val="36"/>
    <w:unhideWhenUsed w:val="1"/>
    <w:qFormat w:val="1"/>
    <w:rsid w:val="0052169A"/>
    <w:pPr>
      <w:numPr>
        <w:numId w:val="3"/>
      </w:numPr>
    </w:pPr>
    <w:rPr>
      <w:caps w:val="1"/>
      <w:spacing w:val="4"/>
    </w:rPr>
  </w:style>
  <w:style w:type="paragraph" w:styleId="ListBullet5">
    <w:name w:val="List Bullet 5"/>
    <w:basedOn w:val="Normal"/>
    <w:uiPriority w:val="36"/>
    <w:unhideWhenUsed w:val="1"/>
    <w:qFormat w:val="1"/>
    <w:rsid w:val="0052169A"/>
    <w:pPr>
      <w:numPr>
        <w:numId w:val="4"/>
      </w:numPr>
    </w:pPr>
  </w:style>
  <w:style w:type="paragraph" w:styleId="ListParagraph">
    <w:name w:val="List Paragraph"/>
    <w:basedOn w:val="Normal"/>
    <w:uiPriority w:val="99"/>
    <w:qFormat w:val="1"/>
    <w:rsid w:val="00CE2F89"/>
    <w:pPr>
      <w:ind w:left="720"/>
      <w:contextualSpacing w:val="1"/>
    </w:pPr>
  </w:style>
  <w:style w:type="numbering" w:styleId="MedianListStyle" w:customStyle="1">
    <w:name w:val="Median List Style"/>
    <w:uiPriority w:val="99"/>
    <w:rsid w:val="0052169A"/>
    <w:pPr>
      <w:numPr>
        <w:numId w:val="1"/>
      </w:numPr>
    </w:pPr>
  </w:style>
  <w:style w:type="paragraph" w:styleId="NoSpacing">
    <w:name w:val="No Spacing"/>
    <w:basedOn w:val="Normal"/>
    <w:link w:val="NoSpacingChar"/>
    <w:uiPriority w:val="1"/>
    <w:qFormat w:val="1"/>
    <w:rsid w:val="0052169A"/>
    <w:pPr>
      <w:spacing w:after="0"/>
    </w:pPr>
  </w:style>
  <w:style w:type="paragraph" w:styleId="Quote">
    <w:name w:val="Quote"/>
    <w:basedOn w:val="Normal"/>
    <w:link w:val="QuoteChar"/>
    <w:uiPriority w:val="29"/>
    <w:qFormat w:val="1"/>
    <w:rsid w:val="0052169A"/>
    <w:rPr>
      <w:i w:val="1"/>
      <w:smallCaps w:val="1"/>
      <w:color w:val="44546a" w:themeColor="text2"/>
      <w:spacing w:val="6"/>
    </w:rPr>
  </w:style>
  <w:style w:type="character" w:styleId="QuoteChar" w:customStyle="1">
    <w:name w:val="Quote Char"/>
    <w:basedOn w:val="DefaultParagraphFont"/>
    <w:link w:val="Quote"/>
    <w:uiPriority w:val="29"/>
    <w:rsid w:val="0052169A"/>
    <w:rPr>
      <w:rFonts w:cs="Times New Roman"/>
      <w:i w:val="1"/>
      <w:smallCaps w:val="1"/>
      <w:color w:val="44546a" w:themeColor="text2"/>
      <w:spacing w:val="6"/>
      <w:sz w:val="23"/>
      <w:szCs w:val="20"/>
      <w:lang w:eastAsia="ja-JP"/>
    </w:rPr>
  </w:style>
  <w:style w:type="character" w:styleId="Strong">
    <w:name w:val="Strong"/>
    <w:uiPriority w:val="22"/>
    <w:qFormat w:val="1"/>
    <w:rsid w:val="0052169A"/>
    <w:rPr>
      <w:rFonts w:asciiTheme="minorHAnsi" w:hAnsiTheme="minorHAnsi"/>
      <w:b w:val="1"/>
      <w:color w:val="ed7d31" w:themeColor="accent2"/>
    </w:rPr>
  </w:style>
  <w:style w:type="character" w:styleId="SubtleEmphasis">
    <w:name w:val="Subtle Emphasis"/>
    <w:basedOn w:val="DefaultParagraphFont"/>
    <w:uiPriority w:val="19"/>
    <w:qFormat w:val="1"/>
    <w:rsid w:val="0052169A"/>
    <w:rPr>
      <w:rFonts w:asciiTheme="minorHAnsi" w:hAnsiTheme="minorHAnsi"/>
      <w:i w:val="1"/>
      <w:sz w:val="23"/>
    </w:rPr>
  </w:style>
  <w:style w:type="character" w:styleId="SubtleReference">
    <w:name w:val="Subtle Reference"/>
    <w:basedOn w:val="DefaultParagraphFont"/>
    <w:uiPriority w:val="31"/>
    <w:qFormat w:val="1"/>
    <w:rsid w:val="0052169A"/>
    <w:rPr>
      <w:rFonts w:asciiTheme="minorHAnsi" w:hAnsiTheme="minorHAnsi"/>
      <w:b w:val="1"/>
      <w:i w:val="1"/>
      <w:color w:val="44546a" w:themeColor="text2"/>
      <w:sz w:val="23"/>
    </w:rPr>
  </w:style>
  <w:style w:type="table" w:styleId="TableGrid">
    <w:name w:val="Table Grid"/>
    <w:basedOn w:val="TableNormal"/>
    <w:uiPriority w:val="39"/>
    <w:rsid w:val="00CE2F89"/>
    <w:pPr>
      <w:spacing w:after="0" w:line="240" w:lineRule="auto"/>
    </w:pPr>
    <w:rPr>
      <w:rFonts w:ascii="Cambria" w:cs="Times New Roman" w:eastAsia="MS Mincho" w:hAnsi="Cambria"/>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ableofAuthorities">
    <w:name w:val="table of authorities"/>
    <w:basedOn w:val="Normal"/>
    <w:next w:val="Normal"/>
    <w:uiPriority w:val="99"/>
    <w:semiHidden w:val="1"/>
    <w:unhideWhenUsed w:val="1"/>
    <w:rsid w:val="0052169A"/>
    <w:pPr>
      <w:ind w:left="220" w:hanging="220"/>
    </w:pPr>
  </w:style>
  <w:style w:type="paragraph" w:styleId="TOC1">
    <w:name w:val="toc 1"/>
    <w:basedOn w:val="Normal"/>
    <w:next w:val="Normal"/>
    <w:autoRedefine w:val="1"/>
    <w:uiPriority w:val="39"/>
    <w:unhideWhenUsed w:val="1"/>
    <w:rsid w:val="00CE2F89"/>
    <w:pPr>
      <w:tabs>
        <w:tab w:val="left" w:pos="720"/>
        <w:tab w:val="right" w:leader="dot" w:pos="9360"/>
      </w:tabs>
      <w:spacing w:after="100"/>
    </w:pPr>
  </w:style>
  <w:style w:type="paragraph" w:styleId="TOC2">
    <w:name w:val="toc 2"/>
    <w:basedOn w:val="Normal"/>
    <w:next w:val="Normal"/>
    <w:autoRedefine w:val="1"/>
    <w:uiPriority w:val="39"/>
    <w:unhideWhenUsed w:val="1"/>
    <w:rsid w:val="00CE2F89"/>
    <w:pPr>
      <w:tabs>
        <w:tab w:val="left" w:leader="dot" w:pos="720"/>
        <w:tab w:val="right" w:leader="dot" w:pos="9360"/>
      </w:tabs>
      <w:spacing w:after="100"/>
      <w:ind w:left="216"/>
    </w:pPr>
    <w:rPr>
      <w:i w:val="1"/>
    </w:rPr>
  </w:style>
  <w:style w:type="paragraph" w:styleId="TOC3">
    <w:name w:val="toc 3"/>
    <w:basedOn w:val="Normal"/>
    <w:next w:val="Normal"/>
    <w:autoRedefine w:val="1"/>
    <w:uiPriority w:val="39"/>
    <w:unhideWhenUsed w:val="1"/>
    <w:rsid w:val="00CE2F89"/>
    <w:pPr>
      <w:tabs>
        <w:tab w:val="left" w:pos="864"/>
        <w:tab w:val="right" w:leader="dot" w:pos="9360"/>
      </w:tabs>
      <w:spacing w:after="100"/>
      <w:ind w:left="440"/>
    </w:pPr>
    <w:rPr>
      <w:sz w:val="20"/>
    </w:rPr>
  </w:style>
  <w:style w:type="paragraph" w:styleId="TOC4">
    <w:name w:val="toc 4"/>
    <w:basedOn w:val="Normal"/>
    <w:next w:val="Normal"/>
    <w:autoRedefine w:val="1"/>
    <w:uiPriority w:val="99"/>
    <w:semiHidden w:val="1"/>
    <w:rsid w:val="00CE2F89"/>
    <w:pPr>
      <w:spacing w:after="0"/>
    </w:pPr>
    <w:rPr>
      <w:rFonts w:ascii="Cambria" w:hAnsi="Cambria"/>
    </w:rPr>
  </w:style>
  <w:style w:type="paragraph" w:styleId="TOC5">
    <w:name w:val="toc 5"/>
    <w:basedOn w:val="Normal"/>
    <w:next w:val="Normal"/>
    <w:autoRedefine w:val="1"/>
    <w:uiPriority w:val="99"/>
    <w:semiHidden w:val="1"/>
    <w:rsid w:val="00CE2F89"/>
    <w:pPr>
      <w:spacing w:after="0"/>
    </w:pPr>
    <w:rPr>
      <w:rFonts w:ascii="Cambria" w:hAnsi="Cambria"/>
    </w:rPr>
  </w:style>
  <w:style w:type="paragraph" w:styleId="TOC6">
    <w:name w:val="toc 6"/>
    <w:basedOn w:val="Normal"/>
    <w:next w:val="Normal"/>
    <w:autoRedefine w:val="1"/>
    <w:uiPriority w:val="99"/>
    <w:semiHidden w:val="1"/>
    <w:rsid w:val="00CE2F89"/>
    <w:pPr>
      <w:spacing w:after="0"/>
    </w:pPr>
    <w:rPr>
      <w:rFonts w:ascii="Cambria" w:hAnsi="Cambria"/>
    </w:rPr>
  </w:style>
  <w:style w:type="paragraph" w:styleId="TOC7">
    <w:name w:val="toc 7"/>
    <w:basedOn w:val="Normal"/>
    <w:next w:val="Normal"/>
    <w:uiPriority w:val="99"/>
    <w:semiHidden w:val="1"/>
    <w:rsid w:val="00CE2F89"/>
    <w:pPr>
      <w:spacing w:after="0"/>
    </w:pPr>
  </w:style>
  <w:style w:type="paragraph" w:styleId="TOC8">
    <w:name w:val="toc 8"/>
    <w:basedOn w:val="Normal"/>
    <w:next w:val="Normal"/>
    <w:autoRedefine w:val="1"/>
    <w:uiPriority w:val="99"/>
    <w:semiHidden w:val="1"/>
    <w:rsid w:val="00CE2F89"/>
    <w:pPr>
      <w:spacing w:after="0"/>
    </w:pPr>
    <w:rPr>
      <w:rFonts w:ascii="Cambria" w:hAnsi="Cambria"/>
    </w:rPr>
  </w:style>
  <w:style w:type="paragraph" w:styleId="TOC9">
    <w:name w:val="toc 9"/>
    <w:basedOn w:val="Normal"/>
    <w:next w:val="Normal"/>
    <w:autoRedefine w:val="1"/>
    <w:uiPriority w:val="99"/>
    <w:semiHidden w:val="1"/>
    <w:rsid w:val="00CE2F89"/>
    <w:pPr>
      <w:spacing w:after="0"/>
    </w:pPr>
    <w:rPr>
      <w:rFonts w:ascii="Cambria" w:hAnsi="Cambria"/>
    </w:rPr>
  </w:style>
  <w:style w:type="character" w:styleId="NoSpacingChar" w:customStyle="1">
    <w:name w:val="No Spacing Char"/>
    <w:basedOn w:val="DefaultParagraphFont"/>
    <w:link w:val="NoSpacing"/>
    <w:uiPriority w:val="1"/>
    <w:rsid w:val="0052169A"/>
    <w:rPr>
      <w:rFonts w:cs="Times New Roman"/>
      <w:sz w:val="23"/>
      <w:szCs w:val="20"/>
      <w:lang w:eastAsia="ja-JP"/>
    </w:rPr>
  </w:style>
  <w:style w:type="paragraph" w:styleId="HeaderEven" w:customStyle="1">
    <w:name w:val="Header Even"/>
    <w:basedOn w:val="Normal"/>
    <w:uiPriority w:val="39"/>
    <w:unhideWhenUsed w:val="1"/>
    <w:qFormat w:val="1"/>
    <w:rsid w:val="0052169A"/>
    <w:pPr>
      <w:pBdr>
        <w:bottom w:color="5b9bd5" w:space="1" w:sz="4" w:themeColor="accent1" w:val="single"/>
      </w:pBdr>
      <w:spacing w:after="0"/>
    </w:pPr>
    <w:rPr>
      <w:rFonts w:eastAsia="Times New Roman"/>
      <w:b w:val="1"/>
      <w:color w:val="44546a" w:themeColor="text2"/>
      <w:sz w:val="20"/>
      <w:szCs w:val="24"/>
      <w:lang w:eastAsia="ko-KR"/>
    </w:rPr>
  </w:style>
  <w:style w:type="paragraph" w:styleId="FooterEven" w:customStyle="1">
    <w:name w:val="Footer Even"/>
    <w:basedOn w:val="Normal"/>
    <w:uiPriority w:val="49"/>
    <w:unhideWhenUsed w:val="1"/>
    <w:rsid w:val="0052169A"/>
    <w:pPr>
      <w:pBdr>
        <w:top w:color="5b9bd5" w:space="1" w:sz="4" w:themeColor="accent1" w:val="single"/>
      </w:pBdr>
    </w:pPr>
    <w:rPr>
      <w:color w:val="44546a" w:themeColor="text2"/>
      <w:sz w:val="20"/>
    </w:rPr>
  </w:style>
  <w:style w:type="paragraph" w:styleId="HeaderOdd" w:customStyle="1">
    <w:name w:val="Header Odd"/>
    <w:basedOn w:val="Normal"/>
    <w:uiPriority w:val="39"/>
    <w:unhideWhenUsed w:val="1"/>
    <w:qFormat w:val="1"/>
    <w:rsid w:val="0052169A"/>
    <w:pPr>
      <w:pBdr>
        <w:bottom w:color="5b9bd5" w:space="1" w:sz="4" w:themeColor="accent1" w:val="single"/>
      </w:pBdr>
      <w:spacing w:after="0"/>
      <w:jc w:val="right"/>
    </w:pPr>
    <w:rPr>
      <w:rFonts w:eastAsia="Times New Roman"/>
      <w:b w:val="1"/>
      <w:color w:val="44546a" w:themeColor="text2"/>
      <w:sz w:val="20"/>
      <w:szCs w:val="24"/>
      <w:lang w:eastAsia="ko-KR"/>
    </w:rPr>
  </w:style>
  <w:style w:type="paragraph" w:styleId="FooterOdd" w:customStyle="1">
    <w:name w:val="Footer Odd"/>
    <w:basedOn w:val="Normal"/>
    <w:uiPriority w:val="39"/>
    <w:unhideWhenUsed w:val="1"/>
    <w:qFormat w:val="1"/>
    <w:rsid w:val="0052169A"/>
    <w:pPr>
      <w:pBdr>
        <w:top w:color="5b9bd5" w:space="1" w:sz="4" w:themeColor="accent1" w:val="single"/>
      </w:pBdr>
      <w:jc w:val="right"/>
    </w:pPr>
    <w:rPr>
      <w:color w:val="44546a" w:themeColor="text2"/>
      <w:sz w:val="20"/>
    </w:rPr>
  </w:style>
  <w:style w:type="paragraph" w:styleId="TOCHeading">
    <w:name w:val="TOC Heading"/>
    <w:basedOn w:val="Normal"/>
    <w:next w:val="Normal"/>
    <w:uiPriority w:val="39"/>
    <w:unhideWhenUsed w:val="1"/>
    <w:qFormat w:val="1"/>
    <w:rsid w:val="00CE2F89"/>
    <w:pPr>
      <w:jc w:val="center"/>
    </w:pPr>
    <w:rPr>
      <w:rFonts w:asciiTheme="majorHAnsi" w:hAnsiTheme="majorHAnsi"/>
      <w:b w:val="1"/>
      <w:color w:val="009900"/>
      <w:sz w:val="32"/>
    </w:rPr>
  </w:style>
  <w:style w:type="table" w:styleId="ColorfulList-Accent1">
    <w:name w:val="Colorful List Accent 1"/>
    <w:basedOn w:val="TableNormal"/>
    <w:uiPriority w:val="41"/>
    <w:rsid w:val="00555189"/>
    <w:pPr>
      <w:spacing w:after="0" w:line="240" w:lineRule="auto"/>
    </w:pPr>
    <w:rPr>
      <w:color w:val="000000" w:themeColor="text1"/>
    </w:rPr>
    <w:tblPr>
      <w:tblStyleRowBandSize w:val="1"/>
      <w:tblStyleColBandSize w:val="1"/>
    </w:tblPr>
    <w:tcPr>
      <w:shd w:color="auto" w:fill="eef5fb" w:themeFill="accent1" w:themeFillTint="000019" w:val="clear"/>
    </w:tcPr>
    <w:tblStylePr w:type="firstRow">
      <w:rPr>
        <w:b w:val="1"/>
        <w:bCs w:val="1"/>
        <w:color w:val="ffffff" w:themeColor="background1"/>
      </w:rPr>
      <w:tblPr/>
      <w:tcPr>
        <w:tcBorders>
          <w:bottom w:color="ffffff" w:space="0" w:sz="12" w:themeColor="background1" w:val="single"/>
        </w:tcBorders>
        <w:shd w:color="auto" w:fill="d25f12" w:themeFill="accent2" w:themeFillShade="0000CC" w:val="clear"/>
      </w:tcPr>
    </w:tblStylePr>
    <w:tblStylePr w:type="lastRow">
      <w:rPr>
        <w:b w:val="1"/>
        <w:bCs w:val="1"/>
        <w:color w:val="d25f12"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6e6f4" w:themeFill="accent1" w:themeFillTint="00003F" w:val="clear"/>
      </w:tcPr>
    </w:tblStylePr>
    <w:tblStylePr w:type="band1Horz">
      <w:tblPr/>
      <w:tcPr>
        <w:shd w:color="auto" w:fill="deeaf6" w:themeFill="accent1" w:themeFillTint="000033" w:val="clear"/>
      </w:tcPr>
    </w:tblStylePr>
  </w:style>
  <w:style w:type="table" w:styleId="ColorfulShading-Accent1">
    <w:name w:val="Colorful Shading Accent 1"/>
    <w:basedOn w:val="TableNormal"/>
    <w:uiPriority w:val="41"/>
    <w:rsid w:val="003B18A8"/>
    <w:pPr>
      <w:spacing w:after="0" w:line="240" w:lineRule="auto"/>
    </w:pPr>
    <w:rPr>
      <w:color w:val="000000" w:themeColor="text1"/>
    </w:rPr>
    <w:tblPr>
      <w:tblStyleRowBandSize w:val="1"/>
      <w:tblStyleColBandSize w:val="1"/>
      <w:tblBorders>
        <w:top w:color="ed7d31" w:space="0" w:sz="24" w:themeColor="accent2" w:val="single"/>
        <w:left w:color="5b9bd5" w:space="0" w:sz="4" w:themeColor="accent1" w:val="single"/>
        <w:bottom w:color="5b9bd5" w:space="0" w:sz="4" w:themeColor="accent1" w:val="single"/>
        <w:right w:color="5b9bd5" w:space="0" w:sz="4" w:themeColor="accent1" w:val="single"/>
        <w:insideH w:color="ffffff" w:space="0" w:sz="4" w:themeColor="background1" w:val="single"/>
        <w:insideV w:color="ffffff" w:space="0" w:sz="4" w:themeColor="background1" w:val="single"/>
      </w:tblBorders>
    </w:tblPr>
    <w:tcPr>
      <w:shd w:color="auto" w:fill="eef5fb" w:themeFill="accent1" w:themeFillTint="000019" w:val="clear"/>
    </w:tcPr>
    <w:tblStylePr w:type="firstRow">
      <w:rPr>
        <w:b w:val="1"/>
        <w:bCs w:val="1"/>
      </w:rPr>
      <w:tblPr/>
      <w:tcPr>
        <w:tcBorders>
          <w:top w:space="0" w:sz="0" w:val="nil"/>
          <w:left w:space="0" w:sz="0" w:val="nil"/>
          <w:bottom w:color="ed7d31"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55d91"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55d91" w:space="0" w:sz="4" w:themeColor="accent1" w:themeShade="000099" w:val="single"/>
          <w:insideV w:space="0" w:sz="0" w:val="nil"/>
        </w:tcBorders>
        <w:shd w:color="auto" w:fill="255d91"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55d91" w:themeFill="accent1" w:themeFillShade="000099" w:val="clear"/>
      </w:tcPr>
    </w:tblStylePr>
    <w:tblStylePr w:type="band1Vert">
      <w:tblPr/>
      <w:tcPr>
        <w:shd w:color="auto" w:fill="bdd6ee" w:themeFill="accent1" w:themeFillTint="000066" w:val="clear"/>
      </w:tcPr>
    </w:tblStylePr>
    <w:tblStylePr w:type="band1Horz">
      <w:tblPr/>
      <w:tcPr>
        <w:shd w:color="auto" w:fill="adccea" w:themeFill="accent1" w:themeFillTint="00007F" w:val="clear"/>
      </w:tcPr>
    </w:tblStylePr>
    <w:tblStylePr w:type="neCell">
      <w:rPr>
        <w:color w:val="000000" w:themeColor="text1"/>
      </w:rPr>
    </w:tblStylePr>
    <w:tblStylePr w:type="nwCell">
      <w:rPr>
        <w:color w:val="000000" w:themeColor="text1"/>
      </w:rPr>
    </w:tblStylePr>
  </w:style>
  <w:style w:type="character" w:styleId="Allcaps" w:customStyle="1">
    <w:name w:val="All caps"/>
    <w:uiPriority w:val="99"/>
    <w:rsid w:val="00CE2F89"/>
    <w:rPr>
      <w:caps w:val="1"/>
    </w:rPr>
  </w:style>
  <w:style w:type="paragraph" w:styleId="Body" w:customStyle="1">
    <w:name w:val="Body"/>
    <w:uiPriority w:val="99"/>
    <w:rsid w:val="00CE2F89"/>
    <w:pPr>
      <w:suppressAutoHyphens w:val="1"/>
      <w:spacing w:after="180" w:line="312" w:lineRule="auto"/>
    </w:pPr>
    <w:rPr>
      <w:rFonts w:ascii="Helvetica Neue Light" w:cs="Times New Roman" w:eastAsia="ヒラギノ角ゴ Pro W3" w:hAnsi="Helvetica Neue Light"/>
      <w:color w:val="000000"/>
      <w:sz w:val="18"/>
      <w:szCs w:val="20"/>
    </w:rPr>
  </w:style>
  <w:style w:type="paragraph" w:styleId="BodyText">
    <w:name w:val="Body Text"/>
    <w:basedOn w:val="Normal"/>
    <w:link w:val="BodyTextChar"/>
    <w:uiPriority w:val="99"/>
    <w:unhideWhenUsed w:val="1"/>
    <w:rsid w:val="00CE2F89"/>
  </w:style>
  <w:style w:type="character" w:styleId="BodyTextChar" w:customStyle="1">
    <w:name w:val="Body Text Char"/>
    <w:basedOn w:val="DefaultParagraphFont"/>
    <w:link w:val="BodyText"/>
    <w:uiPriority w:val="99"/>
    <w:rsid w:val="00CE2F89"/>
  </w:style>
  <w:style w:type="paragraph" w:styleId="BodyTextIndent">
    <w:name w:val="Body Text Indent"/>
    <w:basedOn w:val="Normal"/>
    <w:link w:val="BodyTextIndentChar"/>
    <w:uiPriority w:val="99"/>
    <w:unhideWhenUsed w:val="1"/>
    <w:rsid w:val="00CE2F89"/>
    <w:pPr>
      <w:ind w:left="360"/>
    </w:pPr>
  </w:style>
  <w:style w:type="character" w:styleId="BodyTextIndentChar" w:customStyle="1">
    <w:name w:val="Body Text Indent Char"/>
    <w:basedOn w:val="DefaultParagraphFont"/>
    <w:link w:val="BodyTextIndent"/>
    <w:uiPriority w:val="99"/>
    <w:rsid w:val="00CE2F89"/>
  </w:style>
  <w:style w:type="paragraph" w:styleId="CalloutBlockCopy" w:customStyle="1">
    <w:name w:val="Callout Block Copy"/>
    <w:basedOn w:val="Normal"/>
    <w:qFormat w:val="1"/>
    <w:rsid w:val="00965773"/>
    <w:pPr>
      <w:spacing w:line="252" w:lineRule="auto"/>
    </w:pPr>
    <w:rPr>
      <w:b w:val="1"/>
      <w:color w:val="f57b17"/>
    </w:rPr>
  </w:style>
  <w:style w:type="paragraph" w:styleId="CalloutBlockCopyNote" w:customStyle="1">
    <w:name w:val="Callout Block Copy Note"/>
    <w:basedOn w:val="CalloutBlockCopy"/>
    <w:qFormat w:val="1"/>
    <w:rsid w:val="00CE2F89"/>
    <w:pPr>
      <w:spacing w:before="180"/>
      <w:ind w:left="720"/>
    </w:pPr>
    <w:rPr>
      <w:noProof w:val="1"/>
      <w:color w:val="009900"/>
    </w:rPr>
  </w:style>
  <w:style w:type="paragraph" w:styleId="ChartHeaderInformation" w:customStyle="1">
    <w:name w:val="Chart Header Information"/>
    <w:basedOn w:val="Normal"/>
    <w:qFormat w:val="1"/>
    <w:rsid w:val="000419F2"/>
    <w:pPr>
      <w:framePr w:lines="0" w:hSpace="180" w:wrap="around" w:hAnchor="margin" w:vAnchor="page" w:y="2266"/>
      <w:jc w:val="center"/>
    </w:pPr>
    <w:rPr>
      <w:rFonts w:asciiTheme="majorHAnsi" w:hAnsiTheme="majorHAnsi"/>
      <w:b w:val="1"/>
      <w:color w:val="0066cc"/>
    </w:rPr>
  </w:style>
  <w:style w:type="paragraph" w:styleId="ChapterBody-ChapterTitle" w:customStyle="1">
    <w:name w:val="Chapter Body - Chapter Title"/>
    <w:basedOn w:val="ChartHeaderInformation"/>
    <w:rsid w:val="00CE2F89"/>
    <w:pPr>
      <w:framePr w:lines="0" w:wrap="around"/>
      <w:spacing w:after="240"/>
      <w:jc w:val="left"/>
    </w:pPr>
    <w:rPr>
      <w:caps w:val="1"/>
      <w:sz w:val="24"/>
    </w:rPr>
  </w:style>
  <w:style w:type="paragraph" w:styleId="ChapterBody-SubchapterTitle" w:customStyle="1">
    <w:name w:val="Chapter Body - Subchapter Title"/>
    <w:basedOn w:val="ChapterBody-ChapterTitle"/>
    <w:qFormat w:val="1"/>
    <w:rsid w:val="00CE2F89"/>
    <w:pPr>
      <w:framePr w:lines="0" w:wrap="around"/>
    </w:pPr>
    <w:rPr>
      <w:color w:val="404040" w:themeColor="text1" w:themeTint="0000BF"/>
    </w:rPr>
  </w:style>
  <w:style w:type="paragraph" w:styleId="ChapterBodyCopy-Bullet2" w:customStyle="1">
    <w:name w:val="Chapter Body Copy - Bullet 2"/>
    <w:basedOn w:val="Normal"/>
    <w:qFormat w:val="1"/>
    <w:rsid w:val="00965773"/>
    <w:pPr>
      <w:numPr>
        <w:ilvl w:val="1"/>
        <w:numId w:val="5"/>
      </w:numPr>
      <w:spacing w:after="40" w:before="40" w:line="252" w:lineRule="auto"/>
    </w:pPr>
    <w:rPr>
      <w:color w:val="000000" w:themeColor="text1"/>
    </w:rPr>
  </w:style>
  <w:style w:type="paragraph" w:styleId="ChartBodyCopy" w:customStyle="1">
    <w:name w:val="Chart Body Copy"/>
    <w:basedOn w:val="Normal"/>
    <w:qFormat w:val="1"/>
    <w:rsid w:val="00965773"/>
    <w:pPr>
      <w:spacing w:after="60" w:before="60" w:line="252" w:lineRule="auto"/>
    </w:pPr>
    <w:rPr>
      <w:color w:val="000000" w:themeColor="text1"/>
      <w:sz w:val="20"/>
    </w:rPr>
  </w:style>
  <w:style w:type="paragraph" w:styleId="PulloutQuoteCopy" w:customStyle="1">
    <w:name w:val="Pullout Quote Copy"/>
    <w:basedOn w:val="CalloutBlockCopy"/>
    <w:qFormat w:val="1"/>
    <w:rsid w:val="00CE2F89"/>
    <w:pPr>
      <w:spacing w:line="360" w:lineRule="auto"/>
    </w:pPr>
    <w:rPr>
      <w:b w:val="0"/>
    </w:rPr>
  </w:style>
  <w:style w:type="paragraph" w:styleId="ChartTitleFooterInfo" w:customStyle="1">
    <w:name w:val="Chart Title &amp; Footer Info"/>
    <w:basedOn w:val="PulloutQuoteCopy"/>
    <w:qFormat w:val="1"/>
    <w:rsid w:val="00CE2F89"/>
    <w:pPr>
      <w:spacing w:after="60" w:line="276" w:lineRule="auto"/>
    </w:pPr>
    <w:rPr>
      <w:b w:val="1"/>
      <w:i w:val="1"/>
      <w:color w:val="5b9bd5" w:themeColor="accent1"/>
      <w:sz w:val="20"/>
    </w:rPr>
  </w:style>
  <w:style w:type="character" w:styleId="CommentReference">
    <w:name w:val="annotation reference"/>
    <w:basedOn w:val="DefaultParagraphFont"/>
    <w:uiPriority w:val="99"/>
    <w:semiHidden w:val="1"/>
    <w:unhideWhenUsed w:val="1"/>
    <w:rsid w:val="00CE2F89"/>
    <w:rPr>
      <w:sz w:val="16"/>
      <w:szCs w:val="16"/>
    </w:rPr>
  </w:style>
  <w:style w:type="paragraph" w:styleId="CommentText">
    <w:name w:val="annotation text"/>
    <w:basedOn w:val="Normal"/>
    <w:link w:val="CommentTextChar"/>
    <w:uiPriority w:val="99"/>
    <w:semiHidden w:val="1"/>
    <w:unhideWhenUsed w:val="1"/>
    <w:rsid w:val="00CE2F89"/>
    <w:rPr>
      <w:sz w:val="20"/>
      <w:szCs w:val="20"/>
    </w:rPr>
  </w:style>
  <w:style w:type="character" w:styleId="CommentTextChar" w:customStyle="1">
    <w:name w:val="Comment Text Char"/>
    <w:basedOn w:val="DefaultParagraphFont"/>
    <w:link w:val="CommentText"/>
    <w:uiPriority w:val="99"/>
    <w:semiHidden w:val="1"/>
    <w:rsid w:val="00CE2F89"/>
    <w:rPr>
      <w:sz w:val="20"/>
      <w:szCs w:val="20"/>
    </w:rPr>
  </w:style>
  <w:style w:type="paragraph" w:styleId="CommentSubject">
    <w:name w:val="annotation subject"/>
    <w:basedOn w:val="CommentText"/>
    <w:next w:val="CommentText"/>
    <w:link w:val="CommentSubjectChar"/>
    <w:uiPriority w:val="99"/>
    <w:semiHidden w:val="1"/>
    <w:unhideWhenUsed w:val="1"/>
    <w:rsid w:val="00CE2F89"/>
    <w:rPr>
      <w:b w:val="1"/>
      <w:bCs w:val="1"/>
    </w:rPr>
  </w:style>
  <w:style w:type="character" w:styleId="CommentSubjectChar" w:customStyle="1">
    <w:name w:val="Comment Subject Char"/>
    <w:basedOn w:val="CommentTextChar"/>
    <w:link w:val="CommentSubject"/>
    <w:uiPriority w:val="99"/>
    <w:semiHidden w:val="1"/>
    <w:rsid w:val="00CE2F89"/>
    <w:rPr>
      <w:b w:val="1"/>
      <w:bCs w:val="1"/>
      <w:sz w:val="20"/>
      <w:szCs w:val="20"/>
    </w:rPr>
  </w:style>
  <w:style w:type="paragraph" w:styleId="CompanyAddress" w:customStyle="1">
    <w:name w:val="Company Address"/>
    <w:uiPriority w:val="99"/>
    <w:rsid w:val="00CE2F89"/>
    <w:pPr>
      <w:spacing w:after="0" w:line="288" w:lineRule="auto"/>
    </w:pPr>
    <w:rPr>
      <w:rFonts w:ascii="Helvetica Neue Light" w:cs="Times New Roman" w:eastAsia="ヒラギノ角ゴ Pro W3" w:hAnsi="Helvetica Neue Light"/>
      <w:color w:val="000000"/>
      <w:sz w:val="14"/>
      <w:szCs w:val="20"/>
    </w:rPr>
  </w:style>
  <w:style w:type="paragraph" w:styleId="DocumentMap">
    <w:name w:val="Document Map"/>
    <w:basedOn w:val="Normal"/>
    <w:link w:val="DocumentMapChar"/>
    <w:uiPriority w:val="99"/>
    <w:semiHidden w:val="1"/>
    <w:rsid w:val="00CE2F89"/>
    <w:rPr>
      <w:rFonts w:cs="Lucida Grande"/>
    </w:rPr>
  </w:style>
  <w:style w:type="character" w:styleId="DocumentMapChar" w:customStyle="1">
    <w:name w:val="Document Map Char"/>
    <w:basedOn w:val="DefaultParagraphFont"/>
    <w:link w:val="DocumentMap"/>
    <w:uiPriority w:val="99"/>
    <w:semiHidden w:val="1"/>
    <w:rsid w:val="00CE2F89"/>
    <w:rPr>
      <w:rFonts w:cs="Lucida Grande"/>
    </w:rPr>
  </w:style>
  <w:style w:type="character" w:styleId="Emphasis1" w:customStyle="1">
    <w:name w:val="Emphasis1"/>
    <w:uiPriority w:val="99"/>
    <w:rsid w:val="00CE2F89"/>
    <w:rPr>
      <w:rFonts w:ascii="Helvetica Neue" w:eastAsia="ヒラギノ角ゴ Pro W3" w:hAnsi="Helvetica Neue"/>
      <w:b w:val="1"/>
    </w:rPr>
  </w:style>
  <w:style w:type="character" w:styleId="FollowedHyperlink">
    <w:name w:val="FollowedHyperlink"/>
    <w:basedOn w:val="DefaultParagraphFont"/>
    <w:uiPriority w:val="99"/>
    <w:semiHidden w:val="1"/>
    <w:rsid w:val="00CE2F89"/>
    <w:rPr>
      <w:rFonts w:cs="Times New Roman"/>
      <w:color w:val="800080"/>
      <w:u w:val="single"/>
    </w:rPr>
  </w:style>
  <w:style w:type="paragraph" w:styleId="FrontMatter" w:customStyle="1">
    <w:name w:val="Front Matter"/>
    <w:basedOn w:val="ChartTitleFooterInfo"/>
    <w:next w:val="Normal"/>
    <w:qFormat w:val="1"/>
    <w:rsid w:val="00977FDE"/>
    <w:rPr>
      <w:b w:val="0"/>
      <w:color w:val="009900"/>
    </w:rPr>
  </w:style>
  <w:style w:type="paragraph" w:styleId="HeaderFooter" w:customStyle="1">
    <w:name w:val="Header &amp; Footer"/>
    <w:uiPriority w:val="99"/>
    <w:rsid w:val="00CE2F89"/>
    <w:pPr>
      <w:tabs>
        <w:tab w:val="right" w:pos="9360"/>
      </w:tabs>
      <w:suppressAutoHyphens w:val="1"/>
      <w:spacing w:after="180" w:line="312" w:lineRule="auto"/>
    </w:pPr>
    <w:rPr>
      <w:rFonts w:ascii="Helvetica Neue Light" w:cs="Times New Roman" w:eastAsia="ヒラギノ角ゴ Pro W3" w:hAnsi="Helvetica Neue Light"/>
      <w:color w:val="000000"/>
      <w:sz w:val="18"/>
      <w:szCs w:val="20"/>
    </w:rPr>
  </w:style>
  <w:style w:type="table" w:styleId="LightShading">
    <w:name w:val="Light Shading"/>
    <w:basedOn w:val="TableNormal"/>
    <w:uiPriority w:val="60"/>
    <w:rsid w:val="00CE2F89"/>
    <w:pPr>
      <w:spacing w:after="0" w:line="240" w:lineRule="auto"/>
    </w:pPr>
    <w:rPr>
      <w:rFonts w:ascii="Cambria" w:cs="Times New Roman" w:eastAsia="MS Mincho" w:hAnsi="Cambria"/>
      <w:color w:val="000000" w:themeColor="text1" w:themeShade="0000BF"/>
      <w:sz w:val="20"/>
      <w:szCs w:val="2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paragraph" w:styleId="List3">
    <w:name w:val="List 3"/>
    <w:basedOn w:val="Normal"/>
    <w:uiPriority w:val="99"/>
    <w:unhideWhenUsed w:val="1"/>
    <w:rsid w:val="00CE2F89"/>
    <w:pPr>
      <w:ind w:left="1080" w:hanging="360"/>
      <w:contextualSpacing w:val="1"/>
    </w:pPr>
  </w:style>
  <w:style w:type="paragraph" w:styleId="ListNumber">
    <w:name w:val="List Number"/>
    <w:basedOn w:val="Normal"/>
    <w:unhideWhenUsed w:val="1"/>
    <w:rsid w:val="00940CBC"/>
    <w:pPr>
      <w:numPr>
        <w:numId w:val="9"/>
      </w:numPr>
      <w:tabs>
        <w:tab w:val="clear" w:pos="360"/>
        <w:tab w:val="num" w:pos="990"/>
      </w:tabs>
      <w:ind w:left="990"/>
      <w:contextualSpacing w:val="1"/>
    </w:pPr>
  </w:style>
  <w:style w:type="paragraph" w:styleId="ListNumber2">
    <w:name w:val="List Number 2"/>
    <w:basedOn w:val="Normal"/>
    <w:uiPriority w:val="99"/>
    <w:unhideWhenUsed w:val="1"/>
    <w:rsid w:val="00CE2F89"/>
    <w:pPr>
      <w:numPr>
        <w:numId w:val="10"/>
      </w:numPr>
      <w:contextualSpacing w:val="1"/>
    </w:pPr>
  </w:style>
  <w:style w:type="paragraph" w:styleId="PageHeaders" w:customStyle="1">
    <w:name w:val="Page Headers"/>
    <w:basedOn w:val="ChartHeaderInformation"/>
    <w:qFormat w:val="1"/>
    <w:rsid w:val="00CE2F89"/>
    <w:pPr>
      <w:framePr w:lines="0" w:wrap="around"/>
      <w:jc w:val="right"/>
    </w:pPr>
    <w:rPr>
      <w:caps w:val="1"/>
      <w:sz w:val="28"/>
    </w:rPr>
  </w:style>
  <w:style w:type="character" w:styleId="PageNumber">
    <w:name w:val="page number"/>
    <w:basedOn w:val="DefaultParagraphFont"/>
    <w:uiPriority w:val="99"/>
    <w:semiHidden w:val="1"/>
    <w:rsid w:val="00CE2F89"/>
    <w:rPr>
      <w:rFonts w:cs="Times New Roman"/>
    </w:rPr>
  </w:style>
  <w:style w:type="paragraph" w:styleId="PulloutQuoteName" w:customStyle="1">
    <w:name w:val="Pullout Quote Name"/>
    <w:basedOn w:val="PulloutQuoteCopy"/>
    <w:qFormat w:val="1"/>
    <w:rsid w:val="00CE2F89"/>
    <w:pPr>
      <w:jc w:val="right"/>
    </w:pPr>
    <w:rPr>
      <w:i w:val="1"/>
    </w:rPr>
  </w:style>
  <w:style w:type="paragraph" w:styleId="Style1" w:customStyle="1">
    <w:name w:val="Style1"/>
    <w:basedOn w:val="ChapterBody-ChapterTitle"/>
    <w:rsid w:val="00CE2F89"/>
    <w:pPr>
      <w:framePr w:lines="0" w:wrap="around"/>
    </w:pPr>
  </w:style>
  <w:style w:type="paragraph" w:styleId="Title1" w:customStyle="1">
    <w:name w:val="Title1"/>
    <w:next w:val="Body"/>
    <w:uiPriority w:val="99"/>
    <w:rsid w:val="00CE2F89"/>
    <w:pPr>
      <w:keepNext w:val="1"/>
      <w:spacing w:after="1360" w:line="240" w:lineRule="auto"/>
      <w:outlineLvl w:val="0"/>
    </w:pPr>
    <w:rPr>
      <w:rFonts w:ascii="Helvetica Neue UltraLight" w:cs="Times New Roman" w:eastAsia="ヒラギノ角ゴ Pro W3" w:hAnsi="Helvetica Neue UltraLight"/>
      <w:color w:val="000000"/>
      <w:spacing w:val="38"/>
      <w:sz w:val="64"/>
      <w:szCs w:val="20"/>
    </w:rPr>
  </w:style>
  <w:style w:type="paragraph" w:styleId="TemplateInstructions" w:customStyle="1">
    <w:name w:val="Template Instructions"/>
    <w:basedOn w:val="NoSpacing"/>
    <w:qFormat w:val="1"/>
    <w:rsid w:val="005710FE"/>
    <w:pPr>
      <w:ind w:left="720" w:right="720"/>
    </w:pPr>
    <w:rPr>
      <w:rFonts w:cs="Tw Cen MT" w:asciiTheme="majorHAnsi" w:hAnsiTheme="majorHAnsi"/>
      <w:i w:val="1"/>
      <w:color w:val="000000"/>
      <w:szCs w:val="23"/>
    </w:rPr>
  </w:style>
  <w:style w:type="paragraph" w:styleId="Heading2Text" w:customStyle="1">
    <w:name w:val="Heading 2 Text"/>
    <w:basedOn w:val="BodyText"/>
    <w:rsid w:val="00865F01"/>
    <w:pPr>
      <w:spacing w:after="80" w:before="60"/>
      <w:ind w:left="360"/>
    </w:pPr>
    <w:rPr>
      <w:rFonts w:ascii="Arial" w:cs="Times New Roman" w:eastAsia="Times New Roman" w:hAnsi="Arial"/>
      <w:sz w:val="20"/>
      <w:szCs w:val="24"/>
    </w:rPr>
  </w:style>
  <w:style w:type="paragraph" w:styleId="Subtitle">
    <w:name w:val="Subtitle"/>
    <w:basedOn w:val="Normal"/>
    <w:next w:val="Normal"/>
    <w:pPr>
      <w:jc w:val="right"/>
    </w:pPr>
    <w:rPr>
      <w:i w:val="1"/>
      <w:color w:val="2e75b5"/>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Cambria" w:cs="Cambria" w:eastAsia="Cambria" w:hAnsi="Cambria"/>
      <w:color w:val="000000"/>
      <w:sz w:val="20"/>
      <w:szCs w:val="20"/>
    </w:rPr>
    <w:tblPr>
      <w:tblStyleRowBandSize w:val="1"/>
      <w:tblStyleColBandSize w:val="1"/>
      <w:tblCellMar>
        <w:top w:w="0.0" w:type="dxa"/>
        <w:left w:w="115.0" w:type="dxa"/>
        <w:bottom w:w="0.0" w:type="dxa"/>
        <w:right w:w="115.0" w:type="dxa"/>
      </w:tblCellMar>
    </w:tblPr>
    <w:tcPr>
      <w:shd w:fill="eef5fa" w:val="clear"/>
    </w:tcPr>
  </w:style>
  <w:style w:type="table" w:styleId="Table3">
    <w:basedOn w:val="TableNormal"/>
    <w:pPr>
      <w:spacing w:after="0" w:line="240" w:lineRule="auto"/>
    </w:pPr>
    <w:rPr>
      <w:rFonts w:ascii="Cambria" w:cs="Cambria" w:eastAsia="Cambria" w:hAnsi="Cambria"/>
      <w:color w:val="000000"/>
      <w:sz w:val="20"/>
      <w:szCs w:val="20"/>
    </w:rPr>
    <w:tblPr>
      <w:tblStyleRowBandSize w:val="1"/>
      <w:tblStyleColBandSize w:val="1"/>
      <w:tblCellMar>
        <w:top w:w="57.0" w:type="dxa"/>
        <w:left w:w="115.0" w:type="dxa"/>
        <w:bottom w:w="57.0" w:type="dxa"/>
        <w:right w:w="115.0" w:type="dxa"/>
      </w:tblCellMar>
    </w:tblPr>
    <w:tcPr>
      <w:shd w:fill="eef5fa" w:val="clear"/>
    </w:tcPr>
  </w:style>
  <w:style w:type="table" w:styleId="Table4">
    <w:basedOn w:val="TableNormal"/>
    <w:pPr>
      <w:spacing w:after="0" w:line="240" w:lineRule="auto"/>
    </w:pPr>
    <w:rPr>
      <w:rFonts w:ascii="Cambria" w:cs="Cambria" w:eastAsia="Cambria" w:hAnsi="Cambria"/>
      <w:color w:val="000000"/>
      <w:sz w:val="20"/>
      <w:szCs w:val="20"/>
    </w:rPr>
    <w:tblPr>
      <w:tblStyleRowBandSize w:val="1"/>
      <w:tblStyleColBandSize w:val="1"/>
      <w:tblCellMar>
        <w:top w:w="57.0" w:type="dxa"/>
        <w:left w:w="115.0" w:type="dxa"/>
        <w:bottom w:w="57.0" w:type="dxa"/>
        <w:right w:w="115.0" w:type="dxa"/>
      </w:tblCellMar>
    </w:tblPr>
    <w:tcPr>
      <w:shd w:fill="eef5fa" w:val="clear"/>
    </w:tc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pPr>
      <w:spacing w:after="0" w:line="240" w:lineRule="auto"/>
    </w:pPr>
    <w:rPr>
      <w:rFonts w:ascii="Cambria" w:cs="Cambria" w:eastAsia="Cambria" w:hAnsi="Cambria"/>
      <w:color w:val="000000"/>
      <w:sz w:val="20"/>
      <w:szCs w:val="20"/>
    </w:rPr>
    <w:tblPr>
      <w:tblStyleRowBandSize w:val="1"/>
      <w:tblStyleColBandSize w:val="1"/>
      <w:tblCellMar>
        <w:top w:w="72.0" w:type="dxa"/>
        <w:left w:w="115.0" w:type="dxa"/>
        <w:bottom w:w="0.0" w:type="dxa"/>
        <w:right w:w="115.0" w:type="dxa"/>
      </w:tblCellMar>
    </w:tblPr>
    <w:tcPr>
      <w:shd w:fill="eef5fa" w:val="clear"/>
    </w:tcPr>
  </w:style>
  <w:style w:type="paragraph" w:styleId="Subtitle">
    <w:name w:val="Subtitle"/>
    <w:basedOn w:val="Normal"/>
    <w:next w:val="Normal"/>
    <w:pPr>
      <w:jc w:val="right"/>
    </w:pPr>
    <w:rPr>
      <w:i w:val="1"/>
      <w:color w:val="2e75b5"/>
      <w:sz w:val="24"/>
      <w:szCs w:val="24"/>
    </w:rPr>
  </w:style>
  <w:style w:type="table" w:styleId="Table1">
    <w:basedOn w:val="TableNormal"/>
    <w:pPr>
      <w:spacing w:after="0" w:line="240" w:lineRule="auto"/>
    </w:pPr>
    <w:rPr>
      <w:rFonts w:ascii="Cambria" w:cs="Cambria" w:eastAsia="Cambria" w:hAnsi="Cambria"/>
      <w:color w:val="000000"/>
      <w:sz w:val="20"/>
      <w:szCs w:val="20"/>
    </w:rPr>
    <w:tblPr>
      <w:tblStyleRowBandSize w:val="1"/>
      <w:tblStyleColBandSize w:val="1"/>
      <w:tblCellMar>
        <w:top w:w="0.0" w:type="dxa"/>
        <w:left w:w="115.0" w:type="dxa"/>
        <w:bottom w:w="0.0" w:type="dxa"/>
        <w:right w:w="115.0" w:type="dxa"/>
      </w:tblCellMar>
    </w:tblPr>
    <w:tcPr>
      <w:shd w:fill="eef5fa" w:val="clear"/>
    </w:tcPr>
  </w:style>
  <w:style w:type="table" w:styleId="Table2">
    <w:basedOn w:val="TableNormal"/>
    <w:pPr>
      <w:spacing w:after="0" w:line="240" w:lineRule="auto"/>
    </w:pPr>
    <w:rPr>
      <w:rFonts w:ascii="Cambria" w:cs="Cambria" w:eastAsia="Cambria" w:hAnsi="Cambria"/>
      <w:color w:val="000000"/>
      <w:sz w:val="20"/>
      <w:szCs w:val="20"/>
    </w:rPr>
    <w:tblPr>
      <w:tblStyleRowBandSize w:val="1"/>
      <w:tblStyleColBandSize w:val="1"/>
      <w:tblCellMar>
        <w:top w:w="0.0" w:type="dxa"/>
        <w:left w:w="115.0" w:type="dxa"/>
        <w:bottom w:w="0.0" w:type="dxa"/>
        <w:right w:w="115.0" w:type="dxa"/>
      </w:tblCellMar>
    </w:tblPr>
    <w:tcPr>
      <w:shd w:fill="eef5fa" w:val="clear"/>
    </w:tcPr>
  </w:style>
  <w:style w:type="table" w:styleId="Table3">
    <w:basedOn w:val="TableNormal"/>
    <w:pPr>
      <w:spacing w:after="0" w:line="240" w:lineRule="auto"/>
    </w:pPr>
    <w:rPr>
      <w:rFonts w:ascii="Cambria" w:cs="Cambria" w:eastAsia="Cambria" w:hAnsi="Cambria"/>
      <w:color w:val="000000"/>
      <w:sz w:val="20"/>
      <w:szCs w:val="20"/>
    </w:rPr>
    <w:tblPr>
      <w:tblStyleRowBandSize w:val="1"/>
      <w:tblStyleColBandSize w:val="1"/>
      <w:tblCellMar>
        <w:top w:w="0.0" w:type="dxa"/>
        <w:left w:w="115.0" w:type="dxa"/>
        <w:bottom w:w="0.0" w:type="dxa"/>
        <w:right w:w="115.0" w:type="dxa"/>
      </w:tblCellMar>
    </w:tblPr>
    <w:tcPr>
      <w:shd w:fill="eef5fa" w:val="clear"/>
    </w:tcPr>
  </w:style>
  <w:style w:type="table" w:styleId="Table4">
    <w:basedOn w:val="TableNormal"/>
    <w:pPr>
      <w:spacing w:after="0" w:line="240" w:lineRule="auto"/>
    </w:pPr>
    <w:rPr>
      <w:rFonts w:ascii="Cambria" w:cs="Cambria" w:eastAsia="Cambria" w:hAnsi="Cambria"/>
      <w:color w:val="000000"/>
      <w:sz w:val="20"/>
      <w:szCs w:val="20"/>
    </w:rPr>
    <w:tblPr>
      <w:tblStyleRowBandSize w:val="1"/>
      <w:tblStyleColBandSize w:val="1"/>
      <w:tblCellMar>
        <w:top w:w="0.0" w:type="dxa"/>
        <w:left w:w="115.0" w:type="dxa"/>
        <w:bottom w:w="0.0" w:type="dxa"/>
        <w:right w:w="115.0" w:type="dxa"/>
      </w:tblCellMar>
    </w:tblPr>
    <w:tcPr>
      <w:shd w:fill="eef5fa" w:val="clear"/>
    </w:tcPr>
  </w:style>
  <w:style w:type="table" w:styleId="Table5">
    <w:basedOn w:val="TableNormal"/>
    <w:pPr>
      <w:spacing w:after="0" w:line="240" w:lineRule="auto"/>
    </w:pPr>
    <w:rPr>
      <w:rFonts w:ascii="Cambria" w:cs="Cambria" w:eastAsia="Cambria" w:hAnsi="Cambria"/>
      <w:color w:val="000000"/>
      <w:sz w:val="20"/>
      <w:szCs w:val="20"/>
    </w:rPr>
    <w:tblPr>
      <w:tblStyleRowBandSize w:val="1"/>
      <w:tblStyleColBandSize w:val="1"/>
      <w:tblCellMar>
        <w:top w:w="0.0" w:type="dxa"/>
        <w:left w:w="115.0" w:type="dxa"/>
        <w:bottom w:w="0.0" w:type="dxa"/>
        <w:right w:w="115.0" w:type="dxa"/>
      </w:tblCellMar>
    </w:tblPr>
    <w:tcPr>
      <w:shd w:fill="eef5fa" w:val="clear"/>
    </w:tcPr>
  </w:style>
  <w:style w:type="table" w:styleId="Table6">
    <w:basedOn w:val="TableNormal"/>
    <w:pPr>
      <w:spacing w:after="0" w:line="240" w:lineRule="auto"/>
    </w:pPr>
    <w:rPr>
      <w:rFonts w:ascii="Cambria" w:cs="Cambria" w:eastAsia="Cambria" w:hAnsi="Cambria"/>
      <w:color w:val="000000"/>
      <w:sz w:val="20"/>
      <w:szCs w:val="20"/>
    </w:rPr>
    <w:tblPr>
      <w:tblStyleRowBandSize w:val="1"/>
      <w:tblStyleColBandSize w:val="1"/>
      <w:tblCellMar>
        <w:top w:w="0.0" w:type="dxa"/>
        <w:left w:w="115.0" w:type="dxa"/>
        <w:bottom w:w="0.0" w:type="dxa"/>
        <w:right w:w="115.0" w:type="dxa"/>
      </w:tblCellMar>
    </w:tblPr>
    <w:tcPr>
      <w:shd w:fill="eef5fa" w:val="clear"/>
    </w:tcPr>
  </w:style>
</w:styles>
</file>

<file path=word/_rels/document.xml.rels><?xml version="1.0" encoding="UTF-8" standalone="yes"?><Relationships xmlns="http://schemas.openxmlformats.org/package/2006/relationships"><Relationship Id="rId20" Type="http://schemas.openxmlformats.org/officeDocument/2006/relationships/footer" Target="footer5.xml"/><Relationship Id="rId11" Type="http://schemas.openxmlformats.org/officeDocument/2006/relationships/footer" Target="footer3.xml"/><Relationship Id="rId10" Type="http://schemas.openxmlformats.org/officeDocument/2006/relationships/footer" Target="footer1.xml"/><Relationship Id="rId21" Type="http://schemas.openxmlformats.org/officeDocument/2006/relationships/footer" Target="footer4.xml"/><Relationship Id="rId13" Type="http://schemas.openxmlformats.org/officeDocument/2006/relationships/image" Target="media/image5.png"/><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5" Type="http://schemas.openxmlformats.org/officeDocument/2006/relationships/image" Target="media/image1.png"/><Relationship Id="rId14" Type="http://schemas.openxmlformats.org/officeDocument/2006/relationships/image" Target="media/image7.png"/><Relationship Id="rId17" Type="http://schemas.openxmlformats.org/officeDocument/2006/relationships/image" Target="media/image2.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header" Target="header4.xml"/><Relationship Id="rId6" Type="http://schemas.openxmlformats.org/officeDocument/2006/relationships/customXml" Target="../customXML/item1.xml"/><Relationship Id="rId18" Type="http://schemas.openxmlformats.org/officeDocument/2006/relationships/header" Target="header5.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4.xml.rels><?xml version="1.0" encoding="UTF-8" standalone="yes"?><Relationships xmlns="http://schemas.openxmlformats.org/package/2006/relationships"><Relationship Id="rId1" Type="http://schemas.openxmlformats.org/officeDocument/2006/relationships/hyperlink" Target="http://techwhirl.com/" TargetMode="External"/><Relationship Id="rId2" Type="http://schemas.openxmlformats.org/officeDocument/2006/relationships/image" Target="media/image4.jp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frU6x6432PzRWJRNZ5llvFFkcg==">AMUW2mUa+BN7X30rJQ+smf+Gb+qy19pJF9frFNoVJGWIpKtgElVRJaeLNNELlDtt5cV6PCMRjeaDxO1+rJ+mi6J3QoKPXgynqzyl0bk7MkxLuzefat5jn/ZHXamW3bgB2usNFfY0/Yc7W36c02T/2vS5VbCgsGbi9+2KpBkJKTFtqAi9dFzx8KarBfphsQsA/x0frMBQztwkhFk+iNRyHRjAEaatTvj6Jw==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2021-07-20T08:13:00Z</dcterms:created>
  <dc:creator>Lauren Hart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y fmtid="{D5CDD505-2E9C-101B-9397-08002B2CF9AE}" pid="4" name="_TemplateID">
    <vt:lpwstr>TC101927451033</vt:lpwstr>
  </property>
  <property fmtid="{D5CDD505-2E9C-101B-9397-08002B2CF9AE}" pid="5" name="MSIP_Label_ea60d57e-af5b-4752-ac57-3e4f28ca11dc_Enabled">
    <vt:lpwstr>true</vt:lpwstr>
  </property>
  <property fmtid="{D5CDD505-2E9C-101B-9397-08002B2CF9AE}" pid="6" name="MSIP_Label_ea60d57e-af5b-4752-ac57-3e4f28ca11dc_SetDate">
    <vt:lpwstr>2021-07-20T07:47:43Z</vt:lpwstr>
  </property>
  <property fmtid="{D5CDD505-2E9C-101B-9397-08002B2CF9AE}" pid="7" name="MSIP_Label_ea60d57e-af5b-4752-ac57-3e4f28ca11dc_Method">
    <vt:lpwstr>Standard</vt:lpwstr>
  </property>
  <property fmtid="{D5CDD505-2E9C-101B-9397-08002B2CF9AE}" pid="8" name="MSIP_Label_ea60d57e-af5b-4752-ac57-3e4f28ca11dc_Name">
    <vt:lpwstr>ea60d57e-af5b-4752-ac57-3e4f28ca11dc</vt:lpwstr>
  </property>
  <property fmtid="{D5CDD505-2E9C-101B-9397-08002B2CF9AE}" pid="9" name="MSIP_Label_ea60d57e-af5b-4752-ac57-3e4f28ca11dc_SiteId">
    <vt:lpwstr>36da45f1-dd2c-4d1f-af13-5abe46b99921</vt:lpwstr>
  </property>
  <property fmtid="{D5CDD505-2E9C-101B-9397-08002B2CF9AE}" pid="10" name="MSIP_Label_ea60d57e-af5b-4752-ac57-3e4f28ca11dc_ActionId">
    <vt:lpwstr>c744d5bb-0313-4b7f-b4c8-125694b3eaf4</vt:lpwstr>
  </property>
  <property fmtid="{D5CDD505-2E9C-101B-9397-08002B2CF9AE}" pid="11" name="MSIP_Label_ea60d57e-af5b-4752-ac57-3e4f28ca11dc_ContentBits">
    <vt:lpwstr>0</vt:lpwstr>
  </property>
</Properties>
</file>