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F4784" w14:textId="77777777"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14:paraId="768749A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3F21561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7CEFD89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1855E45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3225A74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98E7E05" w14:textId="3D40E10F" w:rsidR="005309E4" w:rsidRDefault="00942E41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85670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ACD350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8320DC2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76553B12" w14:textId="77777777" w:rsidR="00942E41" w:rsidRPr="00942E41" w:rsidRDefault="00942E41" w:rsidP="00942E41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0346712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4070401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58429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FEC8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4DCC4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1DA3928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739BFE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6D83DFDA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EE86C9" w14:textId="77777777" w:rsidR="003F3CFD" w:rsidRDefault="003F3CFD" w:rsidP="005309E4">
      <w:pPr>
        <w:pStyle w:val="NormalABNT"/>
        <w:jc w:val="center"/>
        <w:rPr>
          <w:b/>
          <w:sz w:val="28"/>
          <w:szCs w:val="28"/>
        </w:rPr>
      </w:pPr>
    </w:p>
    <w:p w14:paraId="3EC815FA" w14:textId="77777777" w:rsidR="00942E41" w:rsidRDefault="00942E41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33B58CA2" w14:textId="77777777" w:rsidR="003F3CFD" w:rsidRDefault="003F3CFD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764EA9E8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42D91EFE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1E86DDE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CENTRO ESTADUAL DE EDUCAÇÃO TECNOLÓGICA PAULA SOUZA</w:t>
      </w:r>
    </w:p>
    <w:p w14:paraId="36FBA269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6E92788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426997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57DAAD45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7B3602A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210077F" w14:textId="13CD881D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492956" w14:textId="77777777" w:rsidR="005309E4" w:rsidRDefault="005309E4" w:rsidP="00942E41">
      <w:pPr>
        <w:pStyle w:val="NormalABNT"/>
        <w:rPr>
          <w:b/>
          <w:sz w:val="28"/>
          <w:szCs w:val="28"/>
        </w:rPr>
      </w:pPr>
    </w:p>
    <w:p w14:paraId="51C38C3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5E67710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0572884B" w14:textId="7D06D6A9" w:rsidR="005309E4" w:rsidRPr="00942E41" w:rsidRDefault="00942E41" w:rsidP="005309E4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06FD8082" w14:textId="77777777" w:rsidR="00942E41" w:rsidRPr="00942E41" w:rsidRDefault="00942E41" w:rsidP="005309E4">
      <w:pPr>
        <w:pStyle w:val="NormalABNT"/>
        <w:jc w:val="center"/>
        <w:rPr>
          <w:szCs w:val="28"/>
        </w:rPr>
      </w:pPr>
    </w:p>
    <w:p w14:paraId="291A5B05" w14:textId="44B8DCD3" w:rsidR="00942E41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 xml:space="preserve">Relatório apresentado à Comissão Organizadora da 9ª Feira Tecnológica Paula Souza (FETEPS), como apresentação do desenvolvimento do projeto </w:t>
      </w:r>
      <w:r w:rsidR="006D3BE3">
        <w:rPr>
          <w:rFonts w:cs="Arial"/>
          <w:szCs w:val="24"/>
        </w:rPr>
        <w:t>Perspective</w:t>
      </w:r>
      <w:r w:rsidRPr="00D655AB">
        <w:rPr>
          <w:rFonts w:cs="Arial"/>
          <w:szCs w:val="24"/>
        </w:rPr>
        <w:t xml:space="preserve">. </w:t>
      </w:r>
    </w:p>
    <w:p w14:paraId="15E352CE" w14:textId="7322A0EF" w:rsidR="005309E4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>Orientador: Jeferson Roberto de Lima</w:t>
      </w:r>
    </w:p>
    <w:p w14:paraId="73CB59F1" w14:textId="78437F7F" w:rsidR="003F3CFD" w:rsidRPr="003F3CFD" w:rsidRDefault="003F3CFD" w:rsidP="00942E41">
      <w:pPr>
        <w:pStyle w:val="NormalABNT"/>
        <w:ind w:left="4248"/>
        <w:rPr>
          <w:rFonts w:cs="Arial"/>
          <w:szCs w:val="24"/>
        </w:rPr>
      </w:pPr>
      <w:proofErr w:type="spellStart"/>
      <w:r w:rsidRPr="003F3CFD">
        <w:rPr>
          <w:rFonts w:cs="Arial"/>
          <w:szCs w:val="24"/>
        </w:rPr>
        <w:t>Coorientador</w:t>
      </w:r>
      <w:proofErr w:type="spellEnd"/>
      <w:r w:rsidRPr="003F3CFD">
        <w:rPr>
          <w:rFonts w:cs="Arial"/>
          <w:szCs w:val="24"/>
        </w:rPr>
        <w:t>: Carlos Alberto Pereira Silva</w:t>
      </w:r>
    </w:p>
    <w:p w14:paraId="4CEC6D18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5221DC4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8DCBF3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52C4EAB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A6605E9" w14:textId="77777777" w:rsidR="00942E41" w:rsidRDefault="00942E41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FD2B61D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118435E1" w14:textId="77777777" w:rsidR="003F3CFD" w:rsidRDefault="003F3CFD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21A12EA9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3F87BEBE" w14:textId="77777777" w:rsidR="00337166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  <w:sectPr w:rsidR="00337166" w:rsidSect="005309E4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2015</w:t>
      </w:r>
    </w:p>
    <w:p w14:paraId="55AD6573" w14:textId="77777777" w:rsidR="005309E4" w:rsidRPr="004345D0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 w:rsidRPr="004345D0">
        <w:rPr>
          <w:b/>
          <w:sz w:val="28"/>
          <w:szCs w:val="28"/>
        </w:rPr>
        <w:lastRenderedPageBreak/>
        <w:t>SUMÁRIO</w:t>
      </w:r>
    </w:p>
    <w:p w14:paraId="7819D23A" w14:textId="77777777" w:rsidR="00B12386" w:rsidRDefault="00F275D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b w:val="0"/>
          <w:sz w:val="28"/>
          <w:szCs w:val="28"/>
          <w:lang w:val="en-US"/>
        </w:rPr>
        <w:fldChar w:fldCharType="begin"/>
      </w:r>
      <w:r w:rsidR="00337166" w:rsidRPr="00B12386">
        <w:rPr>
          <w:b w:val="0"/>
          <w:sz w:val="28"/>
          <w:szCs w:val="28"/>
        </w:rPr>
        <w:instrText xml:space="preserve"> TOC \o "1-3" \u </w:instrText>
      </w:r>
      <w:r>
        <w:rPr>
          <w:b w:val="0"/>
          <w:sz w:val="28"/>
          <w:szCs w:val="28"/>
          <w:lang w:val="en-US"/>
        </w:rPr>
        <w:fldChar w:fldCharType="separate"/>
      </w:r>
      <w:r w:rsidR="00B12386">
        <w:rPr>
          <w:noProof/>
        </w:rPr>
        <w:t>1 INTRODUÇÃO</w:t>
      </w:r>
      <w:r w:rsidR="00B12386">
        <w:rPr>
          <w:noProof/>
        </w:rPr>
        <w:tab/>
      </w:r>
      <w:r>
        <w:rPr>
          <w:noProof/>
        </w:rPr>
        <w:fldChar w:fldCharType="begin"/>
      </w:r>
      <w:r w:rsidR="00B12386">
        <w:rPr>
          <w:noProof/>
        </w:rPr>
        <w:instrText xml:space="preserve"> PAGEREF _Toc418246997 \h </w:instrText>
      </w:r>
      <w:r>
        <w:rPr>
          <w:noProof/>
        </w:rPr>
      </w:r>
      <w:r>
        <w:rPr>
          <w:noProof/>
        </w:rPr>
        <w:fldChar w:fldCharType="separate"/>
      </w:r>
      <w:r w:rsidR="00B12386">
        <w:rPr>
          <w:noProof/>
        </w:rPr>
        <w:t>4</w:t>
      </w:r>
      <w:r>
        <w:rPr>
          <w:noProof/>
        </w:rPr>
        <w:fldChar w:fldCharType="end"/>
      </w:r>
    </w:p>
    <w:p w14:paraId="11A2F907" w14:textId="77777777"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Problematização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_Toc418246998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3438420F" w14:textId="77777777"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Hipótese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_Toc418246999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6D4AFBFC" w14:textId="77777777"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_Toc418247000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0B1D7C6" w14:textId="77777777" w:rsidR="00B12386" w:rsidRDefault="00B12386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Gerais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_Toc418247001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1AFB00D" w14:textId="77777777" w:rsidR="00B12386" w:rsidRDefault="00B12386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_Toc418247002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C01DCED" w14:textId="77777777" w:rsidR="00B12386" w:rsidRDefault="00B12386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1.4 Metodologia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_Toc418247003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6E857A30" w14:textId="77777777" w:rsidR="00337166" w:rsidRPr="00942E41" w:rsidRDefault="00F275D9" w:rsidP="00337166">
      <w:pPr>
        <w:pStyle w:val="NormalABNT"/>
        <w:spacing w:line="240" w:lineRule="auto"/>
        <w:jc w:val="left"/>
        <w:rPr>
          <w:b/>
          <w:sz w:val="28"/>
          <w:szCs w:val="28"/>
        </w:rPr>
        <w:sectPr w:rsidR="00337166" w:rsidRPr="00942E41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14:paraId="11AD7AA7" w14:textId="77777777" w:rsidR="00337166" w:rsidRDefault="00B93B7D" w:rsidP="00B93B7D">
      <w:pPr>
        <w:pStyle w:val="TituloABNT1"/>
      </w:pPr>
      <w:bookmarkStart w:id="0" w:name="_Toc418246997"/>
      <w:proofErr w:type="gramStart"/>
      <w:r>
        <w:lastRenderedPageBreak/>
        <w:t>1</w:t>
      </w:r>
      <w:proofErr w:type="gramEnd"/>
      <w:r>
        <w:t xml:space="preserve"> </w:t>
      </w:r>
      <w:r w:rsidR="00337166">
        <w:t>INTRODUÇÃO</w:t>
      </w:r>
      <w:bookmarkEnd w:id="0"/>
    </w:p>
    <w:p w14:paraId="47470BD8" w14:textId="77777777" w:rsidR="00B12386" w:rsidRPr="00345192" w:rsidRDefault="00B93B7D" w:rsidP="00B12386">
      <w:pPr>
        <w:pStyle w:val="NormalABNT"/>
      </w:pPr>
      <w:r>
        <w:tab/>
      </w:r>
      <w:r w:rsidR="00B12386" w:rsidRPr="00345192">
        <w:t xml:space="preserve">As tecnologias de Realidade Virtual e Realidade Aumentada foram, no decorrer dos anos, muito utilizadas para o entretenimento, com o objetivo de criar maior imersão para filmes. </w:t>
      </w:r>
      <w:proofErr w:type="spellStart"/>
      <w:r w:rsidR="00B12386" w:rsidRPr="00345192">
        <w:t>Morton</w:t>
      </w:r>
      <w:proofErr w:type="spellEnd"/>
      <w:r w:rsidR="00B12386" w:rsidRPr="00345192">
        <w:t xml:space="preserve"> L. </w:t>
      </w:r>
      <w:proofErr w:type="spellStart"/>
      <w:r w:rsidR="00B12386" w:rsidRPr="00345192">
        <w:t>Heilig</w:t>
      </w:r>
      <w:proofErr w:type="spellEnd"/>
      <w:r w:rsidR="00B12386">
        <w:t xml:space="preserve"> (1926-1997)</w:t>
      </w:r>
      <w:r w:rsidR="00B12386" w:rsidRPr="00345192">
        <w:t xml:space="preserve">, por exemplo, patenteou um dispositivo denominado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Simulator. 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 apresentava filmes estereoscópicos em primeira pessoa com sons, cheiros, vibrações, criando tal imersão. </w:t>
      </w:r>
      <w:proofErr w:type="spellStart"/>
      <w:r w:rsidR="00B12386" w:rsidRPr="00345192">
        <w:t>Heilig</w:t>
      </w:r>
      <w:proofErr w:type="spellEnd"/>
      <w:r w:rsidR="00B12386" w:rsidRPr="00345192">
        <w:t xml:space="preserve"> acreditava que este simulador possibilitaria treinamentos realistas e sem riscos.</w:t>
      </w:r>
    </w:p>
    <w:p w14:paraId="0B9E39A2" w14:textId="77777777" w:rsidR="00B12386" w:rsidRPr="00345192" w:rsidRDefault="00B12386" w:rsidP="00B12386">
      <w:pPr>
        <w:pStyle w:val="NormalABNT"/>
      </w:pPr>
      <w:r w:rsidRPr="00345192">
        <w:tab/>
        <w:t xml:space="preserve">Além do entretenimento e treinamento, as tecnologias de Realidade Virtual e Realidade Aumentada são úteis para a área de psicologia, medicina, arquitetura e educação. </w:t>
      </w:r>
    </w:p>
    <w:p w14:paraId="5015BF5C" w14:textId="77777777"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</w:t>
      </w:r>
      <w:proofErr w:type="spellStart"/>
      <w:r w:rsidRPr="00345192">
        <w:t>Oculus</w:t>
      </w:r>
      <w:proofErr w:type="spellEnd"/>
      <w:r w:rsidRPr="00345192">
        <w:t xml:space="preserve"> </w:t>
      </w:r>
      <w:proofErr w:type="spellStart"/>
      <w:r w:rsidRPr="00345192">
        <w:t>Rift</w:t>
      </w:r>
      <w:proofErr w:type="spellEnd"/>
      <w:r w:rsidRPr="00345192">
        <w:t xml:space="preserve">, o Samsung Gear VR e o Google Cardboard. </w:t>
      </w:r>
    </w:p>
    <w:p w14:paraId="6D5B1F82" w14:textId="77777777"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específicas”</w:t>
      </w:r>
      <w:r w:rsidR="00004C84">
        <w:t>,</w:t>
      </w:r>
      <w:r w:rsidRPr="00004C84">
        <w:t xml:space="preserve"> </w:t>
      </w:r>
      <w:r w:rsidRPr="00345192">
        <w:t>a tecnologia de Realidade Virtual é utilizada no tratamento de fobias. São utilizadas técnicas de exposição com muita imersão do paciente enquanto sistemas de feedback biológico registram o nível de ansiedade. Na medicina, a Realidade Virtual é utilizada no treinamento, planejamento pré-operatório e telecirurgia.</w:t>
      </w:r>
      <w:r>
        <w:t xml:space="preserve"> </w:t>
      </w:r>
    </w:p>
    <w:p w14:paraId="5BD4BE6D" w14:textId="77777777" w:rsidR="004345D0" w:rsidRDefault="00B12386" w:rsidP="004345D0">
      <w:pPr>
        <w:pStyle w:val="TituloABNT1"/>
        <w:numPr>
          <w:ilvl w:val="1"/>
          <w:numId w:val="5"/>
        </w:numPr>
      </w:pPr>
      <w:bookmarkStart w:id="1" w:name="_Toc418246998"/>
      <w:r>
        <w:t>Problematização</w:t>
      </w:r>
      <w:bookmarkEnd w:id="1"/>
    </w:p>
    <w:p w14:paraId="0B9A53B6" w14:textId="71F94A56" w:rsidR="004345D0" w:rsidRDefault="00F71339" w:rsidP="00F71339">
      <w:pPr>
        <w:pStyle w:val="NormalABNT"/>
        <w:ind w:firstLine="708"/>
      </w:pPr>
      <w:r>
        <w:t xml:space="preserve">A Realidade Virtual, diferente do que algumas pessoas pensam, não </w:t>
      </w:r>
      <w:r w:rsidR="003F3CFD">
        <w:t>é</w:t>
      </w:r>
      <w:r>
        <w:t xml:space="preserve"> uma tecnologia nova e vem sendo estudada e desenvolvida desde a década de 60, quando Ivan Sutherland desenvolveu o </w:t>
      </w:r>
      <w:proofErr w:type="spellStart"/>
      <w:proofErr w:type="gramStart"/>
      <w:r>
        <w:t>SketchPad</w:t>
      </w:r>
      <w:proofErr w:type="spellEnd"/>
      <w:proofErr w:type="gramEnd"/>
      <w:r>
        <w:t>.</w:t>
      </w:r>
      <w:r w:rsidR="00CB43FF">
        <w:t xml:space="preserve"> Mesmo assim, a tecnologia demorou muitíssimo tempo para se popularizar. A partir de meados da década de 2000, diversos hardwares de Realidade Virtual começaram a surgir, aumentando a popularidade deste segmento. </w:t>
      </w:r>
    </w:p>
    <w:p w14:paraId="1193CA2F" w14:textId="03C1D615" w:rsidR="00CB43FF" w:rsidRDefault="00CB43FF" w:rsidP="00CB43FF">
      <w:pPr>
        <w:pStyle w:val="NormalABNT"/>
        <w:ind w:firstLine="708"/>
      </w:pPr>
      <w:r>
        <w:t xml:space="preserve">Com a popularização dos smartphones, a empresa Google entrou no ramo de Realidade Virtual com o Google Cardboard, </w:t>
      </w:r>
      <w:proofErr w:type="gramStart"/>
      <w:r>
        <w:t>um óculos</w:t>
      </w:r>
      <w:proofErr w:type="gramEnd"/>
      <w:r>
        <w:t xml:space="preserve"> para ser utilizado com smartphones feito apenas de papelão e duas lentes biconvexas</w:t>
      </w:r>
      <w:r w:rsidR="003C5A64">
        <w:t>, no intuito de popularizar a tecnologia</w:t>
      </w:r>
      <w:r>
        <w:t xml:space="preserve">. Porém, poucos aplicativos existem para a plataforma. </w:t>
      </w:r>
    </w:p>
    <w:p w14:paraId="03A5BABC" w14:textId="37A28EAD" w:rsidR="00CB43FF" w:rsidRPr="00CB43FF" w:rsidRDefault="003C5A64" w:rsidP="00CB43FF">
      <w:pPr>
        <w:pStyle w:val="NormalABNT"/>
        <w:ind w:firstLine="708"/>
      </w:pPr>
      <w:r>
        <w:lastRenderedPageBreak/>
        <w:t>Devido a isso, pessoas têm dificuldade de se imaginar</w:t>
      </w:r>
      <w:r w:rsidR="00CB43FF">
        <w:t xml:space="preserve"> dentr</w:t>
      </w:r>
      <w:r>
        <w:t>o de jogos e narrativas em Realidade Virtual</w:t>
      </w:r>
      <w:r w:rsidR="00CB43FF">
        <w:t>, mesmo com a qualidade de vídeo e áudio atual</w:t>
      </w:r>
      <w:r>
        <w:t xml:space="preserve"> existente no mercado</w:t>
      </w:r>
      <w:r w:rsidR="00CB43FF">
        <w:t xml:space="preserve">.  </w:t>
      </w:r>
    </w:p>
    <w:p w14:paraId="3A8A271D" w14:textId="77777777" w:rsidR="00B12386" w:rsidRDefault="00B12386" w:rsidP="00B12386">
      <w:pPr>
        <w:pStyle w:val="TituloABNT1"/>
        <w:numPr>
          <w:ilvl w:val="1"/>
          <w:numId w:val="5"/>
        </w:numPr>
      </w:pPr>
      <w:bookmarkStart w:id="2" w:name="_Toc418246999"/>
      <w:r>
        <w:t>Hipótese</w:t>
      </w:r>
      <w:bookmarkEnd w:id="2"/>
    </w:p>
    <w:p w14:paraId="09AE58B5" w14:textId="2CD73BE3" w:rsidR="0011483B" w:rsidRDefault="0011483B" w:rsidP="0061045C">
      <w:pPr>
        <w:pStyle w:val="NormalABNT"/>
        <w:ind w:firstLine="708"/>
      </w:pPr>
      <w:r>
        <w:t>O projeto proposto visa introduz</w:t>
      </w:r>
      <w:r w:rsidR="00CB43FF">
        <w:t>ir o individuo á tecnologia da R</w:t>
      </w:r>
      <w:r>
        <w:t xml:space="preserve">ealidade </w:t>
      </w:r>
      <w:r w:rsidR="00CB43FF">
        <w:t>V</w:t>
      </w:r>
      <w:r>
        <w:t>irtual de modo que obtenha co</w:t>
      </w:r>
      <w:r w:rsidR="003C5A64">
        <w:t>nhecimentos inicias em relação à</w:t>
      </w:r>
      <w:r>
        <w:t xml:space="preserve"> tecnolo</w:t>
      </w:r>
      <w:r w:rsidR="003C5A64">
        <w:t>gia através de jogos interativos</w:t>
      </w:r>
      <w:r>
        <w:t xml:space="preserve"> utilizando o </w:t>
      </w:r>
      <w:r w:rsidRPr="00CB43FF">
        <w:t>Google Card</w:t>
      </w:r>
      <w:r w:rsidR="003F3CFD" w:rsidRPr="00CB43FF">
        <w:t>b</w:t>
      </w:r>
      <w:r w:rsidR="00467591">
        <w:t>oard</w:t>
      </w:r>
      <w:r>
        <w:t xml:space="preserve"> para estimular o raciocínio do usuário ao mesmo tempo em que o mesmo se situa em um momento de lazer.</w:t>
      </w:r>
      <w:r w:rsidR="003C5A64">
        <w:t xml:space="preserve"> O Perspective possui vários jogos, desde jogos simples, como Xadrez e Damas, a jogos avançados, que utilizam Realidade Virtual.  </w:t>
      </w:r>
    </w:p>
    <w:p w14:paraId="008DE037" w14:textId="77777777" w:rsidR="00B12386" w:rsidRDefault="00B12386" w:rsidP="00B12386">
      <w:pPr>
        <w:pStyle w:val="TituloABNT1"/>
        <w:numPr>
          <w:ilvl w:val="1"/>
          <w:numId w:val="5"/>
        </w:numPr>
      </w:pPr>
      <w:bookmarkStart w:id="3" w:name="_Toc418247000"/>
      <w:r>
        <w:t>Objetivos</w:t>
      </w:r>
      <w:bookmarkEnd w:id="3"/>
    </w:p>
    <w:p w14:paraId="00D10FFF" w14:textId="1A28F207" w:rsidR="006C6979" w:rsidRDefault="006C6979" w:rsidP="0061045C">
      <w:pPr>
        <w:pStyle w:val="NormalABNT"/>
        <w:ind w:firstLine="708"/>
      </w:pPr>
      <w:r>
        <w:t xml:space="preserve">Introduzir o usuário, sem conhecimento em </w:t>
      </w:r>
      <w:r w:rsidR="0061045C">
        <w:t>R</w:t>
      </w:r>
      <w:r>
        <w:t xml:space="preserve">ealidade </w:t>
      </w:r>
      <w:r w:rsidR="0061045C">
        <w:t>V</w:t>
      </w:r>
      <w:r>
        <w:t>irtual,</w:t>
      </w:r>
      <w:r w:rsidR="0061045C">
        <w:t xml:space="preserve"> a</w:t>
      </w:r>
      <w:r>
        <w:t xml:space="preserve"> um conteúdo básico da tecnologia através de jogos que visam o</w:t>
      </w:r>
      <w:r w:rsidR="007D2B02">
        <w:t>s</w:t>
      </w:r>
      <w:r>
        <w:t xml:space="preserve"> estímulos motores e de raciocínio em um momento de lazer.</w:t>
      </w:r>
      <w:r w:rsidR="0061045C">
        <w:t xml:space="preserve"> Estímulos Motores envolvem a questão de mobilidade. Com o problema atual de sedentarismo, por exemplo, é interessante criar algo que possibilite que uma pessoa se divirta </w:t>
      </w:r>
      <w:r w:rsidR="00B91128">
        <w:t xml:space="preserve">com jogos eletrônicos </w:t>
      </w:r>
      <w:r w:rsidR="0061045C">
        <w:t xml:space="preserve">enquanto se movimenta.  </w:t>
      </w:r>
    </w:p>
    <w:p w14:paraId="1FC0F6E5" w14:textId="77777777" w:rsidR="00B12386" w:rsidRDefault="00B12386" w:rsidP="00B12386">
      <w:pPr>
        <w:pStyle w:val="TituloABNT1"/>
      </w:pPr>
      <w:bookmarkStart w:id="4" w:name="_Toc418247003"/>
      <w:r>
        <w:t>1.4 Metodologia</w:t>
      </w:r>
      <w:bookmarkEnd w:id="4"/>
    </w:p>
    <w:p w14:paraId="48CC7420" w14:textId="36CAD3E4" w:rsidR="00952713" w:rsidRDefault="00952713" w:rsidP="00952713">
      <w:pPr>
        <w:pStyle w:val="NormalABNT"/>
      </w:pPr>
      <w:r>
        <w:tab/>
        <w:t xml:space="preserve">Para realizar este projeto, utilizaremos um estudo descritivo da área de Realidade Virtual, Realidade Aumentada, Jogos em geral e </w:t>
      </w:r>
      <w:r w:rsidR="00B91128">
        <w:t xml:space="preserve">Jogos </w:t>
      </w:r>
      <w:proofErr w:type="spellStart"/>
      <w:r w:rsidR="00B91128">
        <w:t>Eletronicos</w:t>
      </w:r>
      <w:proofErr w:type="spellEnd"/>
      <w:r>
        <w:t>. A pesquisa será realizada com base</w:t>
      </w:r>
      <w:r w:rsidR="00B91128">
        <w:t xml:space="preserve"> em artigos científicos, livros e</w:t>
      </w:r>
      <w:r>
        <w:t xml:space="preserve"> artigos de revista das áreas.</w:t>
      </w:r>
    </w:p>
    <w:p w14:paraId="668FCDA8" w14:textId="5E368345" w:rsidR="00B93B7D" w:rsidRDefault="00952713" w:rsidP="00952713">
      <w:pPr>
        <w:pStyle w:val="NormalABNT"/>
      </w:pPr>
      <w:r>
        <w:tab/>
        <w:t xml:space="preserve">As ferramentas de desenvolvimento utilizadas serão o </w:t>
      </w:r>
      <w:proofErr w:type="spellStart"/>
      <w:r>
        <w:t>Un</w:t>
      </w:r>
      <w:r w:rsidR="0061045C">
        <w:t>ity</w:t>
      </w:r>
      <w:proofErr w:type="spellEnd"/>
      <w:r w:rsidR="0061045C">
        <w:t xml:space="preserve"> SDK, </w:t>
      </w:r>
      <w:proofErr w:type="spellStart"/>
      <w:r w:rsidR="0061045C">
        <w:t>Android</w:t>
      </w:r>
      <w:proofErr w:type="spellEnd"/>
      <w:r w:rsidR="0061045C">
        <w:t xml:space="preserve"> SDK,</w:t>
      </w:r>
      <w:r w:rsidR="00334793">
        <w:t xml:space="preserve"> Cardboard SDK,</w:t>
      </w:r>
      <w:r w:rsidR="00DF787C">
        <w:t xml:space="preserve"> JDK</w:t>
      </w:r>
      <w:bookmarkStart w:id="5" w:name="_GoBack"/>
      <w:bookmarkEnd w:id="5"/>
      <w:r w:rsidR="006D67E6">
        <w:t xml:space="preserve">, GIMP, Eclipse, </w:t>
      </w:r>
      <w:proofErr w:type="spellStart"/>
      <w:r w:rsidR="006D67E6">
        <w:t>Android</w:t>
      </w:r>
      <w:proofErr w:type="spellEnd"/>
      <w:r w:rsidR="006D67E6">
        <w:t xml:space="preserve"> Studio</w:t>
      </w:r>
      <w:r w:rsidR="00FB22B9">
        <w:t xml:space="preserve"> e</w:t>
      </w:r>
      <w:r w:rsidR="00334793">
        <w:t xml:space="preserve"> </w:t>
      </w:r>
      <w:proofErr w:type="spellStart"/>
      <w:r w:rsidR="00334793">
        <w:t>Github</w:t>
      </w:r>
      <w:proofErr w:type="spellEnd"/>
      <w:r w:rsidR="006D67E6">
        <w:t xml:space="preserve">. Além disso, utilizaremos suas respectivas documentações e livros técnicos das áreas. </w:t>
      </w:r>
    </w:p>
    <w:p w14:paraId="7D1C4997" w14:textId="41402F20" w:rsidR="003F3CFD" w:rsidRDefault="003F3CFD">
      <w:pPr>
        <w:rPr>
          <w:rFonts w:ascii="Arial" w:eastAsiaTheme="majorEastAsia" w:hAnsi="Arial" w:cstheme="majorBidi"/>
          <w:b/>
          <w:color w:val="000000" w:themeColor="text1"/>
          <w:sz w:val="28"/>
          <w:szCs w:val="28"/>
        </w:rPr>
      </w:pPr>
      <w:r>
        <w:br w:type="page"/>
      </w:r>
    </w:p>
    <w:p w14:paraId="565CAF79" w14:textId="08693599" w:rsidR="003F3CFD" w:rsidRDefault="003F3CFD" w:rsidP="003F3CFD">
      <w:pPr>
        <w:pStyle w:val="TituloABNT1"/>
        <w:numPr>
          <w:ilvl w:val="0"/>
          <w:numId w:val="5"/>
        </w:numPr>
      </w:pPr>
      <w:r>
        <w:lastRenderedPageBreak/>
        <w:t>DESENVOLVIMENTO</w:t>
      </w:r>
    </w:p>
    <w:p w14:paraId="5B989A6D" w14:textId="68DAA954" w:rsidR="003F3CFD" w:rsidRDefault="003F3CFD" w:rsidP="003F3CFD">
      <w:pPr>
        <w:pStyle w:val="TituloABNT1"/>
        <w:numPr>
          <w:ilvl w:val="1"/>
          <w:numId w:val="5"/>
        </w:numPr>
      </w:pPr>
      <w:r>
        <w:t>Jogos</w:t>
      </w:r>
    </w:p>
    <w:p w14:paraId="4739D492" w14:textId="035A2FEA" w:rsidR="003F3CFD" w:rsidRDefault="003F3CFD" w:rsidP="003F3CFD">
      <w:pPr>
        <w:pStyle w:val="TituloABNT1"/>
        <w:numPr>
          <w:ilvl w:val="2"/>
          <w:numId w:val="5"/>
        </w:numPr>
      </w:pPr>
      <w:r>
        <w:t>Jogos Eletrônicos</w:t>
      </w:r>
    </w:p>
    <w:p w14:paraId="586C203B" w14:textId="471D69C6" w:rsidR="00AE6309" w:rsidRDefault="00AE6309" w:rsidP="003F3CFD">
      <w:pPr>
        <w:pStyle w:val="TituloABNT1"/>
        <w:numPr>
          <w:ilvl w:val="2"/>
          <w:numId w:val="5"/>
        </w:numPr>
      </w:pPr>
      <w:r>
        <w:t>Jogos Mobile</w:t>
      </w:r>
    </w:p>
    <w:p w14:paraId="18D27787" w14:textId="35F3D86D" w:rsidR="003F3CFD" w:rsidRDefault="003F3CFD" w:rsidP="003F3CFD">
      <w:pPr>
        <w:pStyle w:val="TituloABNT1"/>
        <w:numPr>
          <w:ilvl w:val="1"/>
          <w:numId w:val="5"/>
        </w:numPr>
      </w:pPr>
      <w:r>
        <w:t>Realidade Virtual e Realidade Aumentada</w:t>
      </w:r>
    </w:p>
    <w:p w14:paraId="35ECC37B" w14:textId="4E29EC82" w:rsidR="003F3CFD" w:rsidRDefault="00AE6309" w:rsidP="003F3CFD">
      <w:pPr>
        <w:pStyle w:val="TituloABNT1"/>
        <w:numPr>
          <w:ilvl w:val="1"/>
          <w:numId w:val="5"/>
        </w:numPr>
      </w:pPr>
      <w:r>
        <w:t xml:space="preserve">Plataforma </w:t>
      </w:r>
      <w:proofErr w:type="spellStart"/>
      <w:r>
        <w:t>Android</w:t>
      </w:r>
      <w:proofErr w:type="spellEnd"/>
    </w:p>
    <w:p w14:paraId="4E6FB1D0" w14:textId="39631137" w:rsidR="00AE6309" w:rsidRDefault="00AE6309" w:rsidP="003F3CFD">
      <w:pPr>
        <w:pStyle w:val="TituloABNT1"/>
        <w:numPr>
          <w:ilvl w:val="1"/>
          <w:numId w:val="5"/>
        </w:numPr>
      </w:pPr>
      <w:r>
        <w:t>Java</w:t>
      </w:r>
    </w:p>
    <w:p w14:paraId="28984A97" w14:textId="3E0D7957" w:rsidR="00AE6309" w:rsidRDefault="00AE6309" w:rsidP="003F3CFD">
      <w:pPr>
        <w:pStyle w:val="TituloABNT1"/>
        <w:numPr>
          <w:ilvl w:val="1"/>
          <w:numId w:val="5"/>
        </w:numPr>
      </w:pPr>
      <w:r>
        <w:t>XML</w:t>
      </w:r>
    </w:p>
    <w:p w14:paraId="75725400" w14:textId="25F4C377" w:rsidR="00AE6309" w:rsidRDefault="00AE6309" w:rsidP="003F3CFD">
      <w:pPr>
        <w:pStyle w:val="TituloABNT1"/>
        <w:numPr>
          <w:ilvl w:val="1"/>
          <w:numId w:val="5"/>
        </w:numPr>
      </w:pPr>
      <w:proofErr w:type="spellStart"/>
      <w:r>
        <w:t>Unity</w:t>
      </w:r>
      <w:proofErr w:type="spellEnd"/>
      <w:r>
        <w:t xml:space="preserve"> SDK</w:t>
      </w:r>
    </w:p>
    <w:p w14:paraId="3C919987" w14:textId="38BB92A8" w:rsidR="0050781D" w:rsidRDefault="0050781D" w:rsidP="003F3CFD">
      <w:pPr>
        <w:pStyle w:val="TituloABNT1"/>
        <w:numPr>
          <w:ilvl w:val="1"/>
          <w:numId w:val="5"/>
        </w:numPr>
      </w:pPr>
      <w:proofErr w:type="spellStart"/>
      <w:proofErr w:type="gramStart"/>
      <w:r>
        <w:t>OpenCV</w:t>
      </w:r>
      <w:proofErr w:type="spellEnd"/>
      <w:proofErr w:type="gramEnd"/>
    </w:p>
    <w:p w14:paraId="39FB834C" w14:textId="2F9EEC5B" w:rsidR="00AE6309" w:rsidRDefault="00AE6309" w:rsidP="00AE6309">
      <w:pPr>
        <w:pStyle w:val="TituloABNT1"/>
        <w:numPr>
          <w:ilvl w:val="0"/>
          <w:numId w:val="5"/>
        </w:numPr>
      </w:pPr>
      <w:r>
        <w:t>Conclusão</w:t>
      </w:r>
    </w:p>
    <w:p w14:paraId="7F8CCD0C" w14:textId="6693554A" w:rsidR="00AE6309" w:rsidRDefault="00AE6309" w:rsidP="00AE6309">
      <w:pPr>
        <w:pStyle w:val="TituloABNT1"/>
        <w:numPr>
          <w:ilvl w:val="0"/>
          <w:numId w:val="5"/>
        </w:numPr>
      </w:pPr>
      <w:r>
        <w:t>Referências Bibliográficas</w:t>
      </w:r>
    </w:p>
    <w:p w14:paraId="46A6C02F" w14:textId="35FA02DC" w:rsidR="00B93B7D" w:rsidRPr="0061045C" w:rsidRDefault="00B93B7D" w:rsidP="0061045C">
      <w:pPr>
        <w:rPr>
          <w:sz w:val="24"/>
        </w:rPr>
      </w:pPr>
    </w:p>
    <w:sectPr w:rsidR="00B93B7D" w:rsidRPr="0061045C" w:rsidSect="005309E4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55C684" w15:done="0"/>
  <w15:commentEx w15:paraId="64AD7EEE" w15:done="0"/>
  <w15:commentEx w15:paraId="6EEB6D84" w15:done="0"/>
  <w15:commentEx w15:paraId="58D540D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62600" w14:textId="77777777" w:rsidR="00833306" w:rsidRDefault="00833306" w:rsidP="00B93B7D">
      <w:pPr>
        <w:spacing w:after="0" w:line="240" w:lineRule="auto"/>
      </w:pPr>
      <w:r>
        <w:separator/>
      </w:r>
    </w:p>
  </w:endnote>
  <w:endnote w:type="continuationSeparator" w:id="0">
    <w:p w14:paraId="7137706F" w14:textId="77777777" w:rsidR="00833306" w:rsidRDefault="00833306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AE94A" w14:textId="77777777" w:rsidR="00833306" w:rsidRDefault="00833306" w:rsidP="00B93B7D">
      <w:pPr>
        <w:spacing w:after="0" w:line="240" w:lineRule="auto"/>
      </w:pPr>
      <w:r>
        <w:separator/>
      </w:r>
    </w:p>
  </w:footnote>
  <w:footnote w:type="continuationSeparator" w:id="0">
    <w:p w14:paraId="725DDC8F" w14:textId="77777777" w:rsidR="00833306" w:rsidRDefault="00833306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E42AC" w14:textId="77777777" w:rsidR="00952713" w:rsidRDefault="00952713">
    <w:pPr>
      <w:pStyle w:val="Cabealho"/>
      <w:jc w:val="right"/>
    </w:pPr>
  </w:p>
  <w:p w14:paraId="7B408E42" w14:textId="77777777" w:rsidR="00952713" w:rsidRDefault="0095271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0658598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362166B9" w14:textId="77777777" w:rsidR="00952713" w:rsidRPr="00B93B7D" w:rsidRDefault="00952713">
        <w:pPr>
          <w:pStyle w:val="Cabealho"/>
          <w:jc w:val="right"/>
          <w:rPr>
            <w:color w:val="000000" w:themeColor="text1"/>
          </w:rPr>
        </w:pP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DF787C">
          <w:rPr>
            <w:rFonts w:ascii="Arial" w:hAnsi="Arial" w:cs="Arial"/>
            <w:noProof/>
            <w:color w:val="000000" w:themeColor="text1"/>
            <w:sz w:val="24"/>
            <w:szCs w:val="24"/>
          </w:rPr>
          <w:t>5</w:t>
        </w:r>
        <w:r w:rsidRPr="00B93B7D">
          <w:rPr>
            <w:rFonts w:ascii="Arial" w:hAnsi="Arial" w:cs="Arial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3A6E8686" w14:textId="77777777" w:rsidR="00952713" w:rsidRDefault="009527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B5DF2"/>
    <w:multiLevelType w:val="multilevel"/>
    <w:tmpl w:val="00ACFE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 M.">
    <w15:presenceInfo w15:providerId="Windows Live" w15:userId="1fd610c04b5364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09E4"/>
    <w:rsid w:val="00004C84"/>
    <w:rsid w:val="000343A7"/>
    <w:rsid w:val="0011483B"/>
    <w:rsid w:val="002515FC"/>
    <w:rsid w:val="00334793"/>
    <w:rsid w:val="00337166"/>
    <w:rsid w:val="003C5A64"/>
    <w:rsid w:val="003F3CFD"/>
    <w:rsid w:val="004345D0"/>
    <w:rsid w:val="00467591"/>
    <w:rsid w:val="004B741F"/>
    <w:rsid w:val="0050781D"/>
    <w:rsid w:val="005309E4"/>
    <w:rsid w:val="0061045C"/>
    <w:rsid w:val="006C6979"/>
    <w:rsid w:val="006D3BE3"/>
    <w:rsid w:val="006D67E6"/>
    <w:rsid w:val="007D2B02"/>
    <w:rsid w:val="00833306"/>
    <w:rsid w:val="00942E41"/>
    <w:rsid w:val="00952713"/>
    <w:rsid w:val="0098294F"/>
    <w:rsid w:val="00AE6309"/>
    <w:rsid w:val="00B12386"/>
    <w:rsid w:val="00B474E5"/>
    <w:rsid w:val="00B91128"/>
    <w:rsid w:val="00B93B7D"/>
    <w:rsid w:val="00CB43FF"/>
    <w:rsid w:val="00CC05C4"/>
    <w:rsid w:val="00CD7D86"/>
    <w:rsid w:val="00D655AB"/>
    <w:rsid w:val="00DF787C"/>
    <w:rsid w:val="00F275D9"/>
    <w:rsid w:val="00F71339"/>
    <w:rsid w:val="00FB22B9"/>
    <w:rsid w:val="00FE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366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5D9"/>
  </w:style>
  <w:style w:type="paragraph" w:styleId="Ttulo1">
    <w:name w:val="heading 1"/>
    <w:basedOn w:val="Normal"/>
    <w:next w:val="Normal"/>
    <w:link w:val="Ttulo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B93B7D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Fontepargpadro"/>
    <w:link w:val="NormalABNT"/>
    <w:rsid w:val="00B93B7D"/>
    <w:rPr>
      <w:rFonts w:ascii="Arial" w:hAnsi="Arial"/>
      <w:color w:val="000000" w:themeColor="text1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55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55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55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Ttulo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000000" w:themeColor="text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337166"/>
    <w:pPr>
      <w:spacing w:after="10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Cabealho">
    <w:name w:val="header"/>
    <w:basedOn w:val="Normal"/>
    <w:link w:val="Cabealho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Ttulo1Char"/>
    <w:link w:val="TituloABNT1"/>
    <w:rsid w:val="00337166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B93B7D"/>
  </w:style>
  <w:style w:type="paragraph" w:styleId="Rodap">
    <w:name w:val="footer"/>
    <w:basedOn w:val="Normal"/>
    <w:link w:val="Rodap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3B7D"/>
  </w:style>
  <w:style w:type="paragraph" w:styleId="PargrafodaLista">
    <w:name w:val="List Paragraph"/>
    <w:basedOn w:val="Normal"/>
    <w:uiPriority w:val="34"/>
    <w:qFormat/>
    <w:rsid w:val="00114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1DF79-7880-49A1-A379-5A06D98E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732</Words>
  <Characters>3957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 M.</dc:creator>
  <cp:keywords/>
  <dc:description/>
  <cp:lastModifiedBy>Aluno</cp:lastModifiedBy>
  <cp:revision>15</cp:revision>
  <dcterms:created xsi:type="dcterms:W3CDTF">2015-05-01T14:18:00Z</dcterms:created>
  <dcterms:modified xsi:type="dcterms:W3CDTF">2015-05-05T16:00:00Z</dcterms:modified>
</cp:coreProperties>
</file>