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2B" w:rsidRDefault="002518F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C6172B" w:rsidRDefault="002518F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6172B" w:rsidRDefault="002518F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6172B" w:rsidRDefault="002518F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C6172B" w:rsidRDefault="002518F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C6172B" w:rsidRDefault="00C6172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2518F1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C6172B" w:rsidRDefault="002518F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</w:t>
      </w:r>
      <w:r>
        <w:rPr>
          <w:b/>
          <w:color w:val="000000"/>
          <w:szCs w:val="28"/>
          <w:lang w:eastAsia="ru-RU" w:bidi="ar-SA"/>
        </w:rPr>
        <w:t>аботе №1</w:t>
      </w:r>
    </w:p>
    <w:p w:rsidR="00C6172B" w:rsidRDefault="002518F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«Операционные системы»</w:t>
      </w:r>
    </w:p>
    <w:p w:rsidR="00C6172B" w:rsidRDefault="002518F1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>Тема: Исследование структур загрузочных модулей</w:t>
      </w: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6172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172B" w:rsidRDefault="002518F1"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172B" w:rsidRDefault="00C6172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172B" w:rsidRDefault="002518F1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Азаров М.С.</w:t>
            </w:r>
          </w:p>
        </w:tc>
      </w:tr>
      <w:tr w:rsidR="00C6172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172B" w:rsidRDefault="002518F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172B" w:rsidRDefault="00C6172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172B" w:rsidRDefault="002518F1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Ефремов М.А.</w:t>
            </w:r>
          </w:p>
        </w:tc>
      </w:tr>
    </w:tbl>
    <w:p w:rsidR="00C6172B" w:rsidRDefault="00C6172B">
      <w:pPr>
        <w:pStyle w:val="Standard"/>
        <w:jc w:val="center"/>
        <w:rPr>
          <w:bCs/>
          <w:szCs w:val="28"/>
          <w:lang w:eastAsia="ru-RU" w:bidi="ar-SA"/>
        </w:rPr>
      </w:pPr>
    </w:p>
    <w:p w:rsidR="002518F1" w:rsidRDefault="002518F1">
      <w:pPr>
        <w:pStyle w:val="Standard"/>
        <w:jc w:val="center"/>
        <w:rPr>
          <w:bCs/>
          <w:szCs w:val="28"/>
          <w:lang w:eastAsia="ru-RU" w:bidi="ar-SA"/>
        </w:rPr>
      </w:pPr>
    </w:p>
    <w:p w:rsidR="00C6172B" w:rsidRDefault="00C6172B">
      <w:pPr>
        <w:pStyle w:val="Standard"/>
        <w:jc w:val="center"/>
        <w:rPr>
          <w:bCs/>
          <w:szCs w:val="28"/>
          <w:lang w:eastAsia="ru-RU" w:bidi="ar-SA"/>
        </w:rPr>
      </w:pPr>
    </w:p>
    <w:p w:rsidR="00C6172B" w:rsidRDefault="002518F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C6172B" w:rsidRDefault="002518F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C6172B" w:rsidRDefault="002518F1">
      <w:pPr>
        <w:pStyle w:val="2"/>
        <w:pageBreakBefore/>
      </w:pPr>
      <w:r>
        <w:lastRenderedPageBreak/>
        <w:t>Цель работы.</w:t>
      </w:r>
    </w:p>
    <w:p w:rsidR="00C6172B" w:rsidRPr="002518F1" w:rsidRDefault="002518F1">
      <w:pPr>
        <w:pStyle w:val="Textbody"/>
        <w:rPr>
          <w:color w:val="000000"/>
        </w:rPr>
      </w:pPr>
      <w:r>
        <w:rPr>
          <w:color w:val="000000"/>
        </w:rPr>
        <w:t xml:space="preserve">Исследование различий в структурах исходных текстовых модулей типов </w:t>
      </w:r>
      <w:r w:rsidRPr="00727572">
        <w:rPr>
          <w:b/>
          <w:color w:val="000000"/>
        </w:rPr>
        <w:t>.</w:t>
      </w:r>
      <w:r w:rsidRPr="00727572">
        <w:rPr>
          <w:b/>
          <w:color w:val="000000"/>
          <w:lang w:val="en-US"/>
        </w:rPr>
        <w:t>COM</w:t>
      </w:r>
      <w:r w:rsidRPr="002518F1">
        <w:rPr>
          <w:color w:val="000000"/>
        </w:rPr>
        <w:t xml:space="preserve"> </w:t>
      </w:r>
      <w:r>
        <w:rPr>
          <w:color w:val="000000"/>
        </w:rPr>
        <w:t xml:space="preserve">и </w:t>
      </w:r>
      <w:r w:rsidRPr="00727572">
        <w:rPr>
          <w:b/>
          <w:color w:val="000000"/>
        </w:rPr>
        <w:t>.</w:t>
      </w:r>
      <w:r w:rsidRPr="00727572">
        <w:rPr>
          <w:b/>
          <w:color w:val="000000"/>
          <w:lang w:val="en-US"/>
        </w:rPr>
        <w:t>EXE</w:t>
      </w:r>
      <w:r>
        <w:rPr>
          <w:color w:val="000000"/>
        </w:rPr>
        <w:t xml:space="preserve">, структур файлов загрузочных </w:t>
      </w:r>
      <w:r w:rsidR="00727572">
        <w:rPr>
          <w:color w:val="000000"/>
        </w:rPr>
        <w:t>модулей и способов их загрузки в основную память.</w:t>
      </w:r>
    </w:p>
    <w:p w:rsidR="00C6172B" w:rsidRDefault="00C6172B">
      <w:pPr>
        <w:pStyle w:val="Textbody"/>
      </w:pPr>
    </w:p>
    <w:p w:rsidR="00C6172B" w:rsidRDefault="002518F1">
      <w:pPr>
        <w:pStyle w:val="2"/>
      </w:pPr>
      <w:r>
        <w:t>Задание.</w:t>
      </w:r>
    </w:p>
    <w:p w:rsidR="00727572" w:rsidRDefault="00727572" w:rsidP="00727572">
      <w:pPr>
        <w:pStyle w:val="Standard"/>
      </w:pPr>
      <w:r>
        <w:rPr>
          <w:b/>
          <w:color w:val="000000"/>
          <w:lang w:eastAsia="ru-RU" w:bidi="ar-SA"/>
        </w:rPr>
        <w:tab/>
      </w:r>
      <w:r w:rsidRPr="00727572">
        <w:rPr>
          <w:b/>
          <w:color w:val="000000"/>
          <w:lang w:eastAsia="ru-RU" w:bidi="ar-SA"/>
        </w:rPr>
        <w:tab/>
      </w:r>
      <w:r w:rsidRPr="00727572">
        <w:rPr>
          <w:b/>
        </w:rPr>
        <w:t>Шаг 1.</w:t>
      </w:r>
      <w:r w:rsidR="00B76525">
        <w:t xml:space="preserve"> Напишите текст </w:t>
      </w:r>
      <w:proofErr w:type="gramStart"/>
      <w:r w:rsidR="00B76525">
        <w:t xml:space="preserve">исходного </w:t>
      </w:r>
      <w:r>
        <w:t>.СОМ</w:t>
      </w:r>
      <w:proofErr w:type="gramEnd"/>
      <w:r>
        <w:t xml:space="preserve"> модуля, который определяет тип РС и версию системы. Это довольно простая задача и для тех, кто уже имеет опыт программирования на ассемблере, это будет небольшой разминкой. Для тех, кто раньше не сталкивался с программированием на ассемблере, это неплохая задача для первого опыта. За основу возьмите шаблон, приведенный в разделе «Основные сведения». Необходимые сведения о том, как извлечь требуемую информацию, представлены в следующем разделе.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proofErr w:type="gramStart"/>
      <w:r>
        <w:t>xx.yy</w:t>
      </w:r>
      <w:proofErr w:type="spellEnd"/>
      <w:proofErr w:type="gramEnd"/>
      <w:r>
        <w:t xml:space="preserve">, где </w:t>
      </w:r>
      <w:proofErr w:type="spellStart"/>
      <w:r>
        <w:t>xx</w:t>
      </w:r>
      <w:proofErr w:type="spellEnd"/>
      <w:r>
        <w:t xml:space="preserve"> - номер основной версии, а </w:t>
      </w:r>
      <w:proofErr w:type="spellStart"/>
      <w:r>
        <w:t>yy</w:t>
      </w:r>
      <w:proofErr w:type="spellEnd"/>
      <w:r>
        <w:t xml:space="preserve"> - номер модификации в десятичной системе счисления, формировать строки с серийным номером OEM и серийным номером пользователя. Полученные строки выводятся на экран. Отладьте полученный исходный модуль. Результатом выполнения этого шага будет «хороший</w:t>
      </w:r>
      <w:proofErr w:type="gramStart"/>
      <w:r>
        <w:t>» .СОМ</w:t>
      </w:r>
      <w:proofErr w:type="gramEnd"/>
      <w:r>
        <w:t xml:space="preserve"> модуль, а также необходимо построить «плохой» .ЕХЕ, полученный из исходного текста для .СОМ модуля. </w:t>
      </w:r>
    </w:p>
    <w:p w:rsidR="00727572" w:rsidRDefault="00727572" w:rsidP="00727572">
      <w:pPr>
        <w:pStyle w:val="Standard"/>
        <w:ind w:firstLine="720"/>
      </w:pPr>
      <w:r>
        <w:t xml:space="preserve"> </w:t>
      </w:r>
      <w:r>
        <w:tab/>
      </w:r>
      <w:r w:rsidRPr="00727572">
        <w:rPr>
          <w:b/>
        </w:rPr>
        <w:t>Шаг 2.</w:t>
      </w:r>
      <w:r>
        <w:t xml:space="preserve"> Напишите текст </w:t>
      </w:r>
      <w:proofErr w:type="gramStart"/>
      <w:r>
        <w:t>исходного .ЕХЕ</w:t>
      </w:r>
      <w:proofErr w:type="gramEnd"/>
      <w:r>
        <w:t xml:space="preserve"> модуля, который выполняет те же функции, что и модуль в Шаге 1 и постройте и отладьте его. Таким образом, будет получен «хороший</w:t>
      </w:r>
      <w:proofErr w:type="gramStart"/>
      <w:r>
        <w:t>» .ЕХЕ</w:t>
      </w:r>
      <w:proofErr w:type="gramEnd"/>
      <w:r>
        <w:t xml:space="preserve">. </w:t>
      </w:r>
    </w:p>
    <w:p w:rsidR="00727572" w:rsidRDefault="00727572" w:rsidP="00727572">
      <w:pPr>
        <w:pStyle w:val="Standard"/>
        <w:ind w:firstLine="720"/>
      </w:pPr>
      <w:r>
        <w:lastRenderedPageBreak/>
        <w:t xml:space="preserve"> </w:t>
      </w:r>
      <w:r>
        <w:tab/>
      </w:r>
      <w:r w:rsidRPr="00727572">
        <w:rPr>
          <w:b/>
        </w:rPr>
        <w:t>Шаг 3.</w:t>
      </w:r>
      <w:r>
        <w:t xml:space="preserve"> Сравните исходные тексты </w:t>
      </w:r>
      <w:proofErr w:type="gramStart"/>
      <w:r>
        <w:t>для .СОМ</w:t>
      </w:r>
      <w:proofErr w:type="gramEnd"/>
      <w:r>
        <w:t xml:space="preserve"> и .ЕХЕ модулей. Ответьте на контрольные вопросы «Отличия исходных текстов СОМ и ЕХЕ программ».  </w:t>
      </w:r>
    </w:p>
    <w:p w:rsidR="00727572" w:rsidRDefault="00727572" w:rsidP="00727572">
      <w:pPr>
        <w:pStyle w:val="Standard"/>
        <w:ind w:firstLine="720"/>
      </w:pPr>
      <w:r>
        <w:t xml:space="preserve"> </w:t>
      </w:r>
      <w:r>
        <w:tab/>
      </w:r>
      <w:r w:rsidRPr="00727572">
        <w:rPr>
          <w:b/>
        </w:rPr>
        <w:t>Шаг 4</w:t>
      </w:r>
      <w:r>
        <w:t xml:space="preserve">. Запустите FAR и откройте (F3/F4) файл загрузочного </w:t>
      </w:r>
      <w:proofErr w:type="gramStart"/>
      <w:r>
        <w:t>модуля .СОМ</w:t>
      </w:r>
      <w:proofErr w:type="gramEnd"/>
      <w:r>
        <w:t xml:space="preserve"> и файл «плохого» .ЕХЕ в шестнадцатеричном виде. Затем откройте (F3/F4) файл загрузочного модуля «хорошего</w:t>
      </w:r>
      <w:proofErr w:type="gramStart"/>
      <w:r>
        <w:t>» .ЕХЕ</w:t>
      </w:r>
      <w:proofErr w:type="gramEnd"/>
      <w:r>
        <w:t xml:space="preserve"> и сравните его с предыдущими файлами. Ответьте на контрольные вопросы «Отличия форматов файлов СОМ и ЕХЕ модулей». </w:t>
      </w:r>
    </w:p>
    <w:p w:rsidR="00727572" w:rsidRDefault="00727572" w:rsidP="00727572">
      <w:pPr>
        <w:pStyle w:val="Standard"/>
        <w:ind w:firstLine="720"/>
      </w:pPr>
      <w:r>
        <w:t xml:space="preserve"> </w:t>
      </w:r>
      <w:r>
        <w:tab/>
      </w:r>
      <w:r w:rsidRPr="00727572">
        <w:rPr>
          <w:b/>
        </w:rPr>
        <w:t>Шаг 5</w:t>
      </w:r>
      <w:r>
        <w:t xml:space="preserve">. Откройте отладчик TD.EXE и </w:t>
      </w:r>
      <w:proofErr w:type="gramStart"/>
      <w:r>
        <w:t>загрузите .СОМ</w:t>
      </w:r>
      <w:proofErr w:type="gramEnd"/>
      <w:r>
        <w:t xml:space="preserve">. Ответьте на контрольные вопросы «Загрузка СОМ модуля в основную память». Представьте в отчете план загрузки </w:t>
      </w:r>
      <w:proofErr w:type="gramStart"/>
      <w:r>
        <w:t>модуля .СОМ</w:t>
      </w:r>
      <w:proofErr w:type="gramEnd"/>
      <w:r>
        <w:t xml:space="preserve"> в основную память. </w:t>
      </w:r>
    </w:p>
    <w:p w:rsidR="00727572" w:rsidRDefault="00727572" w:rsidP="00727572">
      <w:pPr>
        <w:pStyle w:val="Standard"/>
        <w:ind w:firstLine="720"/>
      </w:pPr>
      <w:r>
        <w:t xml:space="preserve"> </w:t>
      </w:r>
      <w:r>
        <w:tab/>
      </w:r>
      <w:r w:rsidRPr="00727572">
        <w:rPr>
          <w:b/>
        </w:rPr>
        <w:t>Шаг 6</w:t>
      </w:r>
      <w:r>
        <w:t>. Откройте отладчик TD.EXE и загрузите «хороший</w:t>
      </w:r>
      <w:proofErr w:type="gramStart"/>
      <w:r>
        <w:t>» .ЕХЕ</w:t>
      </w:r>
      <w:proofErr w:type="gramEnd"/>
      <w:r>
        <w:t>. Ответьте на контрольные вопросы «Загрузка «хорошего» ЕХЕ модуля в основную память».</w:t>
      </w:r>
    </w:p>
    <w:p w:rsidR="00B76525" w:rsidRDefault="00727572" w:rsidP="00B76525">
      <w:pPr>
        <w:pStyle w:val="Standard"/>
        <w:ind w:firstLine="720"/>
      </w:pPr>
      <w:r>
        <w:t xml:space="preserve"> </w:t>
      </w:r>
      <w:r>
        <w:tab/>
      </w:r>
      <w:r w:rsidRPr="00B76525">
        <w:rPr>
          <w:b/>
        </w:rPr>
        <w:t>Шаг 7</w:t>
      </w:r>
      <w:r>
        <w:t>. Оформление отчета в соответствии с требованиями. В отчете необходимо привести скриншоты. Для файлов их вид в шестнадцатеричном виде, для загрузочных модулей – в отладчике.</w:t>
      </w:r>
    </w:p>
    <w:p w:rsidR="00B76525" w:rsidRDefault="00B76525" w:rsidP="00727572">
      <w:pPr>
        <w:pStyle w:val="Standard"/>
        <w:ind w:firstLine="720"/>
        <w:rPr>
          <w:lang w:eastAsia="ru-RU" w:bidi="ar-SA"/>
        </w:rPr>
      </w:pPr>
    </w:p>
    <w:p w:rsidR="00C6172B" w:rsidRDefault="002518F1">
      <w:pPr>
        <w:pStyle w:val="2"/>
      </w:pPr>
      <w:r>
        <w:rPr>
          <w:rFonts w:eastAsia="Microsoft YaHei" w:cs="Mangal"/>
          <w:sz w:val="32"/>
          <w:szCs w:val="32"/>
        </w:rPr>
        <w:t>Ход</w:t>
      </w:r>
      <w:r>
        <w:t xml:space="preserve"> работы</w:t>
      </w:r>
      <w:r>
        <w:rPr>
          <w:color w:val="000000"/>
          <w:lang w:eastAsia="ru-RU" w:bidi="ar-SA"/>
        </w:rPr>
        <w:tab/>
      </w:r>
    </w:p>
    <w:p w:rsidR="00C6172B" w:rsidRDefault="00B76525" w:rsidP="00B76525">
      <w:pPr>
        <w:pStyle w:val="Textbody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Создаем исходник для будущего </w:t>
      </w:r>
      <w:proofErr w:type="gramStart"/>
      <w:r>
        <w:rPr>
          <w:lang w:val="en-US" w:eastAsia="ru-RU" w:bidi="ar-SA"/>
        </w:rPr>
        <w:t>COM</w:t>
      </w:r>
      <w:r w:rsidRPr="00B76525">
        <w:rPr>
          <w:lang w:eastAsia="ru-RU" w:bidi="ar-SA"/>
        </w:rPr>
        <w:t xml:space="preserve">  </w:t>
      </w:r>
      <w:r>
        <w:rPr>
          <w:lang w:eastAsia="ru-RU" w:bidi="ar-SA"/>
        </w:rPr>
        <w:t>файла</w:t>
      </w:r>
      <w:proofErr w:type="gramEnd"/>
      <w:r>
        <w:rPr>
          <w:lang w:eastAsia="ru-RU" w:bidi="ar-SA"/>
        </w:rPr>
        <w:t>.</w:t>
      </w:r>
    </w:p>
    <w:p w:rsidR="00B76525" w:rsidRDefault="00B76525" w:rsidP="00B76525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 Берем за основу исходник </w:t>
      </w:r>
      <w:r w:rsidRPr="00B76525">
        <w:rPr>
          <w:lang w:eastAsia="ru-RU" w:bidi="ar-SA"/>
        </w:rPr>
        <w:t>для</w:t>
      </w:r>
      <w:r>
        <w:rPr>
          <w:lang w:eastAsia="ru-RU" w:bidi="ar-SA"/>
        </w:rPr>
        <w:t xml:space="preserve"> СО</w:t>
      </w:r>
      <w:r>
        <w:rPr>
          <w:lang w:val="en-US" w:eastAsia="ru-RU" w:bidi="ar-SA"/>
        </w:rPr>
        <w:t>M</w:t>
      </w:r>
      <w:r w:rsidRPr="00B76525">
        <w:rPr>
          <w:lang w:eastAsia="ru-RU" w:bidi="ar-SA"/>
        </w:rPr>
        <w:t xml:space="preserve"> </w:t>
      </w:r>
      <w:r>
        <w:rPr>
          <w:lang w:eastAsia="ru-RU" w:bidi="ar-SA"/>
        </w:rPr>
        <w:t>из методички.</w:t>
      </w:r>
    </w:p>
    <w:p w:rsidR="00B76525" w:rsidRDefault="00B76525" w:rsidP="00B76525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 Сохраняем в программе все сообщения, которые она может вывести.</w:t>
      </w:r>
      <w:r w:rsidRPr="00B76525">
        <w:rPr>
          <w:noProof/>
          <w:lang w:eastAsia="ru-RU" w:bidi="ar-SA"/>
        </w:rPr>
        <w:t xml:space="preserve"> </w:t>
      </w:r>
    </w:p>
    <w:p w:rsidR="00B76525" w:rsidRDefault="00B76525" w:rsidP="00B76525">
      <w:pPr>
        <w:pStyle w:val="Textbody"/>
        <w:ind w:left="1501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C95C486" wp14:editId="17913417">
            <wp:extent cx="4515681" cy="197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452" b="11341"/>
                    <a:stretch/>
                  </pic:blipFill>
                  <pic:spPr bwMode="auto">
                    <a:xfrm>
                      <a:off x="0" y="0"/>
                      <a:ext cx="4517648" cy="19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525" w:rsidRDefault="00B76525" w:rsidP="00B76525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lastRenderedPageBreak/>
        <w:t xml:space="preserve"> Создаем макрос</w:t>
      </w:r>
      <w:r w:rsidRPr="00B76525">
        <w:rPr>
          <w:lang w:eastAsia="ru-RU" w:bidi="ar-SA"/>
        </w:rPr>
        <w:t xml:space="preserve"> </w:t>
      </w:r>
      <w:r w:rsidRPr="00B76525">
        <w:rPr>
          <w:b/>
          <w:lang w:val="en-US" w:eastAsia="ru-RU" w:bidi="ar-SA"/>
        </w:rPr>
        <w:t>WRITE</w:t>
      </w:r>
      <w:r w:rsidRPr="00B76525">
        <w:rPr>
          <w:b/>
          <w:lang w:eastAsia="ru-RU" w:bidi="ar-SA"/>
        </w:rPr>
        <w:t>_</w:t>
      </w:r>
      <w:r w:rsidRPr="00B76525">
        <w:rPr>
          <w:b/>
          <w:lang w:val="en-US" w:eastAsia="ru-RU" w:bidi="ar-SA"/>
        </w:rPr>
        <w:t>MES</w:t>
      </w:r>
      <w:r>
        <w:rPr>
          <w:lang w:eastAsia="ru-RU" w:bidi="ar-SA"/>
        </w:rPr>
        <w:t xml:space="preserve"> для вывода сообщений.</w:t>
      </w:r>
      <w:r w:rsidRPr="00B76525">
        <w:rPr>
          <w:noProof/>
          <w:lang w:eastAsia="ru-RU" w:bidi="ar-SA"/>
        </w:rPr>
        <w:t xml:space="preserve"> </w:t>
      </w:r>
    </w:p>
    <w:p w:rsidR="00B76525" w:rsidRDefault="00B76525" w:rsidP="00B76525">
      <w:pPr>
        <w:pStyle w:val="Textbody"/>
        <w:ind w:left="1501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5052AC4" wp14:editId="272A0CCE">
            <wp:extent cx="2402099" cy="1109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306" cy="11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25" w:rsidRDefault="00B76525" w:rsidP="00B76525">
      <w:pPr>
        <w:pStyle w:val="Textbody"/>
        <w:ind w:left="1501" w:firstLine="0"/>
        <w:rPr>
          <w:lang w:eastAsia="ru-RU" w:bidi="ar-SA"/>
        </w:rPr>
      </w:pPr>
    </w:p>
    <w:p w:rsidR="00B76525" w:rsidRDefault="00B76525" w:rsidP="00B76525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 Создаем макрос для удобного определения типа системы.</w:t>
      </w:r>
      <w:r w:rsidRPr="00B76525">
        <w:rPr>
          <w:noProof/>
          <w:lang w:eastAsia="ru-RU" w:bidi="ar-SA"/>
        </w:rPr>
        <w:t xml:space="preserve"> </w:t>
      </w:r>
    </w:p>
    <w:p w:rsidR="00B76525" w:rsidRDefault="00B76525" w:rsidP="00F159DC">
      <w:pPr>
        <w:pStyle w:val="Textbody"/>
        <w:ind w:left="1501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262C6B9" wp14:editId="226E4BED">
            <wp:extent cx="3002038" cy="126085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313" cy="12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C" w:rsidRDefault="00F159DC" w:rsidP="00F159DC">
      <w:pPr>
        <w:pStyle w:val="Textbody"/>
        <w:ind w:left="1501" w:firstLine="0"/>
        <w:rPr>
          <w:lang w:eastAsia="ru-RU" w:bidi="ar-SA"/>
        </w:rPr>
      </w:pPr>
      <w:proofErr w:type="spellStart"/>
      <w:r w:rsidRPr="00B76525">
        <w:rPr>
          <w:b/>
          <w:lang w:val="en-US" w:eastAsia="ru-RU" w:bidi="ar-SA"/>
        </w:rPr>
        <w:t>val</w:t>
      </w:r>
      <w:proofErr w:type="spellEnd"/>
      <w:r w:rsidRPr="00B76525">
        <w:rPr>
          <w:lang w:eastAsia="ru-RU" w:bidi="ar-SA"/>
        </w:rPr>
        <w:t xml:space="preserve"> – </w:t>
      </w:r>
      <w:r>
        <w:rPr>
          <w:lang w:eastAsia="ru-RU" w:bidi="ar-SA"/>
        </w:rPr>
        <w:t>значение байта которому соответствует определённая система.</w:t>
      </w:r>
    </w:p>
    <w:p w:rsidR="00B76525" w:rsidRDefault="00B76525" w:rsidP="00B76525">
      <w:pPr>
        <w:pStyle w:val="Textbody"/>
        <w:ind w:left="1501" w:firstLine="0"/>
        <w:jc w:val="center"/>
        <w:rPr>
          <w:lang w:eastAsia="ru-RU" w:bidi="ar-SA"/>
        </w:rPr>
      </w:pPr>
      <w:bookmarkStart w:id="0" w:name="_GoBack"/>
      <w:bookmarkEnd w:id="0"/>
    </w:p>
    <w:p w:rsidR="00CA6E8A" w:rsidRDefault="00B76525" w:rsidP="00CA6E8A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 Выполняем первое задание по определению типа системы.</w:t>
      </w:r>
    </w:p>
    <w:p w:rsidR="00CA6E8A" w:rsidRDefault="00CA6E8A" w:rsidP="00CA6E8A">
      <w:pPr>
        <w:pStyle w:val="Textbody"/>
        <w:ind w:left="1069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464D2ED" wp14:editId="3AFCC35C">
            <wp:extent cx="2758440" cy="3675513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245" cy="36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A" w:rsidRDefault="00CA6E8A" w:rsidP="00CA6E8A">
      <w:pPr>
        <w:pStyle w:val="Textbody"/>
        <w:ind w:left="1440" w:firstLine="0"/>
        <w:rPr>
          <w:lang w:eastAsia="ru-RU" w:bidi="ar-SA"/>
        </w:rPr>
      </w:pPr>
      <w:r>
        <w:rPr>
          <w:lang w:eastAsia="ru-RU" w:bidi="ar-SA"/>
        </w:rPr>
        <w:t xml:space="preserve">Раздел </w:t>
      </w:r>
      <w:r w:rsidRPr="00CA6E8A">
        <w:rPr>
          <w:b/>
          <w:lang w:val="en-US" w:eastAsia="ru-RU" w:bidi="ar-SA"/>
        </w:rPr>
        <w:t>UNKNOWN</w:t>
      </w:r>
      <w:r w:rsidRPr="00CA6E8A">
        <w:rPr>
          <w:b/>
          <w:lang w:eastAsia="ru-RU" w:bidi="ar-SA"/>
        </w:rPr>
        <w:t>_</w:t>
      </w:r>
      <w:r w:rsidRPr="00CA6E8A">
        <w:rPr>
          <w:b/>
          <w:lang w:val="en-US" w:eastAsia="ru-RU" w:bidi="ar-SA"/>
        </w:rPr>
        <w:t>TYPE</w:t>
      </w:r>
      <w:r w:rsidRPr="00CA6E8A">
        <w:rPr>
          <w:b/>
          <w:lang w:eastAsia="ru-RU" w:bidi="ar-SA"/>
        </w:rPr>
        <w:t>_</w:t>
      </w:r>
      <w:r w:rsidRPr="00CA6E8A">
        <w:rPr>
          <w:b/>
          <w:lang w:val="en-US" w:eastAsia="ru-RU" w:bidi="ar-SA"/>
        </w:rPr>
        <w:t>PC</w:t>
      </w:r>
      <w:r w:rsidRPr="00B7652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нужен для случаев, когда определяемого типа системы нет в известном списке. </w:t>
      </w:r>
    </w:p>
    <w:p w:rsidR="00CA6E8A" w:rsidRDefault="00CA6E8A" w:rsidP="00CA6E8A">
      <w:pPr>
        <w:pStyle w:val="Textbody"/>
        <w:ind w:left="1501" w:firstLine="0"/>
        <w:rPr>
          <w:lang w:eastAsia="ru-RU" w:bidi="ar-SA"/>
        </w:rPr>
      </w:pPr>
    </w:p>
    <w:p w:rsidR="00CA6E8A" w:rsidRPr="00CA6E8A" w:rsidRDefault="00CA6E8A" w:rsidP="00CA6E8A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lastRenderedPageBreak/>
        <w:t xml:space="preserve"> Определяем версию системы</w:t>
      </w:r>
      <w:r>
        <w:rPr>
          <w:lang w:val="en-US" w:eastAsia="ru-RU" w:bidi="ar-SA"/>
        </w:rPr>
        <w:t>:</w:t>
      </w:r>
    </w:p>
    <w:p w:rsidR="00CA6E8A" w:rsidRDefault="00CA6E8A" w:rsidP="00CA6E8A">
      <w:pPr>
        <w:pStyle w:val="Textbody"/>
        <w:ind w:left="1501" w:firstLine="0"/>
        <w:jc w:val="center"/>
        <w:rPr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5DD96C5" wp14:editId="56D99330">
            <wp:extent cx="4669790" cy="266000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417" cy="26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A" w:rsidRPr="00CA6E8A" w:rsidRDefault="00CA6E8A" w:rsidP="00CA6E8A">
      <w:pPr>
        <w:pStyle w:val="Textbody"/>
        <w:ind w:left="1501" w:firstLine="0"/>
        <w:rPr>
          <w:lang w:eastAsia="ru-RU" w:bidi="ar-SA"/>
        </w:rPr>
      </w:pPr>
    </w:p>
    <w:p w:rsidR="00CA6E8A" w:rsidRPr="00CA6E8A" w:rsidRDefault="00CA6E8A" w:rsidP="00CA6E8A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 Определяем серийный номер </w:t>
      </w:r>
      <w:r>
        <w:rPr>
          <w:lang w:val="en-US" w:eastAsia="ru-RU" w:bidi="ar-SA"/>
        </w:rPr>
        <w:t>OEM:</w:t>
      </w:r>
    </w:p>
    <w:p w:rsidR="00CA6E8A" w:rsidRDefault="00CA6E8A" w:rsidP="00CA6E8A">
      <w:pPr>
        <w:pStyle w:val="Textbody"/>
        <w:ind w:left="1440" w:firstLine="0"/>
        <w:jc w:val="center"/>
        <w:rPr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01DEC4B" wp14:editId="16538E11">
            <wp:extent cx="2778124" cy="1143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606" cy="114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A" w:rsidRPr="00CA6E8A" w:rsidRDefault="00CA6E8A" w:rsidP="00CA6E8A">
      <w:pPr>
        <w:pStyle w:val="Textbody"/>
        <w:ind w:left="1069" w:firstLine="0"/>
        <w:rPr>
          <w:lang w:eastAsia="ru-RU" w:bidi="ar-SA"/>
        </w:rPr>
      </w:pPr>
    </w:p>
    <w:p w:rsidR="00CA6E8A" w:rsidRPr="007E1C34" w:rsidRDefault="00CA6E8A" w:rsidP="00CA6E8A">
      <w:pPr>
        <w:pStyle w:val="Textbody"/>
        <w:numPr>
          <w:ilvl w:val="1"/>
          <w:numId w:val="9"/>
        </w:numPr>
        <w:rPr>
          <w:lang w:eastAsia="ru-RU" w:bidi="ar-SA"/>
        </w:rPr>
      </w:pP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Определяем номер пользователя</w:t>
      </w:r>
      <w:r w:rsidR="007E1C34">
        <w:rPr>
          <w:lang w:val="en-US" w:eastAsia="ru-RU" w:bidi="ar-SA"/>
        </w:rPr>
        <w:t>:</w:t>
      </w:r>
    </w:p>
    <w:p w:rsidR="007E1C34" w:rsidRDefault="007E1C34" w:rsidP="007E1C34">
      <w:pPr>
        <w:pStyle w:val="Textbody"/>
        <w:ind w:left="1069" w:firstLine="0"/>
        <w:jc w:val="center"/>
        <w:rPr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7F03C7F" wp14:editId="2B7EF143">
            <wp:extent cx="4735830" cy="1522266"/>
            <wp:effectExtent l="0" t="0" r="762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774" cy="15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34" w:rsidRPr="007E1C34" w:rsidRDefault="007E1C34" w:rsidP="007E1C34">
      <w:pPr>
        <w:pStyle w:val="Textbody"/>
        <w:ind w:left="1069" w:firstLine="0"/>
        <w:rPr>
          <w:lang w:eastAsia="ru-RU" w:bidi="ar-SA"/>
        </w:rPr>
      </w:pPr>
    </w:p>
    <w:p w:rsidR="007E1C34" w:rsidRDefault="007E1C34" w:rsidP="007E1C34">
      <w:pPr>
        <w:pStyle w:val="Textbody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>Создаем «плохой»</w:t>
      </w:r>
      <w:r w:rsidRPr="007E1C34">
        <w:rPr>
          <w:lang w:eastAsia="ru-RU" w:bidi="ar-SA"/>
        </w:rPr>
        <w:t xml:space="preserve"> </w:t>
      </w:r>
      <w:r>
        <w:rPr>
          <w:lang w:val="en-US" w:eastAsia="ru-RU" w:bidi="ar-SA"/>
        </w:rPr>
        <w:t>EXE</w:t>
      </w:r>
      <w:r w:rsidRPr="007E1C34">
        <w:rPr>
          <w:lang w:eastAsia="ru-RU" w:bidi="ar-SA"/>
        </w:rPr>
        <w:t>.</w:t>
      </w:r>
      <w:r>
        <w:rPr>
          <w:lang w:eastAsia="ru-RU" w:bidi="ar-SA"/>
        </w:rPr>
        <w:t xml:space="preserve"> Результат работы плохого</w:t>
      </w:r>
      <w:r w:rsidRPr="007E1C34">
        <w:rPr>
          <w:lang w:eastAsia="ru-RU" w:bidi="ar-SA"/>
        </w:rPr>
        <w:t xml:space="preserve"> </w:t>
      </w:r>
      <w:r>
        <w:rPr>
          <w:lang w:val="en-US" w:eastAsia="ru-RU" w:bidi="ar-SA"/>
        </w:rPr>
        <w:t>EXE</w:t>
      </w:r>
      <w:r w:rsidRPr="007E1C34">
        <w:rPr>
          <w:lang w:eastAsia="ru-RU" w:bidi="ar-SA"/>
        </w:rPr>
        <w:t>:</w:t>
      </w:r>
    </w:p>
    <w:p w:rsidR="007E1C34" w:rsidRDefault="007E1C34" w:rsidP="007E1C34">
      <w:pPr>
        <w:pStyle w:val="Textbody"/>
        <w:ind w:left="1069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1E09B92" wp14:editId="5414E579">
            <wp:extent cx="4615086" cy="1105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3681" cy="11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34" w:rsidRDefault="007E1C34" w:rsidP="007E1C34">
      <w:pPr>
        <w:pStyle w:val="Textbody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lastRenderedPageBreak/>
        <w:t xml:space="preserve">Создаем </w:t>
      </w:r>
      <w:r>
        <w:rPr>
          <w:lang w:val="en-US" w:eastAsia="ru-RU" w:bidi="ar-SA"/>
        </w:rPr>
        <w:t>COM</w:t>
      </w:r>
      <w:r w:rsidRPr="007E1C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файл из «плохого» </w:t>
      </w:r>
      <w:r>
        <w:rPr>
          <w:lang w:val="en-US" w:eastAsia="ru-RU" w:bidi="ar-SA"/>
        </w:rPr>
        <w:t>EXE</w:t>
      </w:r>
      <w:r>
        <w:rPr>
          <w:lang w:eastAsia="ru-RU" w:bidi="ar-SA"/>
        </w:rPr>
        <w:t xml:space="preserve"> с помощью программы </w:t>
      </w:r>
      <w:r>
        <w:rPr>
          <w:lang w:val="en-US" w:eastAsia="ru-RU" w:bidi="ar-SA"/>
        </w:rPr>
        <w:t>EXE</w:t>
      </w:r>
      <w:r w:rsidRPr="007E1C34">
        <w:rPr>
          <w:lang w:eastAsia="ru-RU" w:bidi="ar-SA"/>
        </w:rPr>
        <w:t>2</w:t>
      </w:r>
      <w:r>
        <w:rPr>
          <w:lang w:val="en-US" w:eastAsia="ru-RU" w:bidi="ar-SA"/>
        </w:rPr>
        <w:t>BIN</w:t>
      </w:r>
      <w:r w:rsidRPr="007E1C34">
        <w:rPr>
          <w:lang w:eastAsia="ru-RU" w:bidi="ar-SA"/>
        </w:rPr>
        <w:t>.</w:t>
      </w:r>
      <w:r>
        <w:rPr>
          <w:lang w:val="en-US" w:eastAsia="ru-RU" w:bidi="ar-SA"/>
        </w:rPr>
        <w:t>EXE</w:t>
      </w:r>
      <w:r w:rsidRPr="007E1C34">
        <w:rPr>
          <w:lang w:eastAsia="ru-RU" w:bidi="ar-SA"/>
        </w:rPr>
        <w:t>:</w:t>
      </w:r>
    </w:p>
    <w:p w:rsidR="007E1C34" w:rsidRDefault="007E1C34" w:rsidP="007E1C34">
      <w:pPr>
        <w:pStyle w:val="Textbody"/>
        <w:ind w:left="1069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550E828" wp14:editId="5C7B7210">
            <wp:extent cx="2802151" cy="129395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151" cy="12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B1" w:rsidRDefault="00FF64B1" w:rsidP="00FF64B1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Программа работает корректно.</w:t>
      </w:r>
    </w:p>
    <w:p w:rsidR="00FF64B1" w:rsidRPr="00FF64B1" w:rsidRDefault="00FF64B1" w:rsidP="00FF64B1">
      <w:pPr>
        <w:pStyle w:val="Textbody"/>
        <w:ind w:left="1069" w:firstLine="0"/>
        <w:rPr>
          <w:lang w:eastAsia="ru-RU" w:bidi="ar-SA"/>
        </w:rPr>
      </w:pPr>
    </w:p>
    <w:p w:rsidR="007E1C34" w:rsidRPr="00FF64B1" w:rsidRDefault="00FF64B1" w:rsidP="007E1C34">
      <w:pPr>
        <w:pStyle w:val="Textbody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Создаем исходник для будущего </w:t>
      </w:r>
      <w:r>
        <w:rPr>
          <w:lang w:val="en-US" w:eastAsia="ru-RU" w:bidi="ar-SA"/>
        </w:rPr>
        <w:t>EXE</w:t>
      </w:r>
      <w:r>
        <w:rPr>
          <w:lang w:eastAsia="ru-RU" w:bidi="ar-SA"/>
        </w:rPr>
        <w:t xml:space="preserve"> файла</w:t>
      </w:r>
      <w:r w:rsidRPr="00FF64B1">
        <w:rPr>
          <w:lang w:eastAsia="ru-RU" w:bidi="ar-SA"/>
        </w:rPr>
        <w:t>.</w:t>
      </w:r>
    </w:p>
    <w:p w:rsidR="00FF64B1" w:rsidRDefault="00FF64B1" w:rsidP="007E1C34">
      <w:pPr>
        <w:pStyle w:val="Textbody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 xml:space="preserve">Создаем загрузочный модуль хорошего </w:t>
      </w:r>
      <w:r>
        <w:rPr>
          <w:lang w:val="en-US" w:eastAsia="ru-RU" w:bidi="ar-SA"/>
        </w:rPr>
        <w:t>EXE</w:t>
      </w:r>
      <w:r>
        <w:rPr>
          <w:lang w:eastAsia="ru-RU" w:bidi="ar-SA"/>
        </w:rPr>
        <w:t>.</w:t>
      </w:r>
      <w:r w:rsidRPr="00FF64B1">
        <w:rPr>
          <w:lang w:eastAsia="ru-RU" w:bidi="ar-SA"/>
        </w:rPr>
        <w:t xml:space="preserve"> </w:t>
      </w:r>
      <w:r>
        <w:rPr>
          <w:lang w:eastAsia="ru-RU" w:bidi="ar-SA"/>
        </w:rPr>
        <w:t>Проверяем корректность</w:t>
      </w:r>
      <w:r w:rsidRPr="00FF64B1">
        <w:rPr>
          <w:lang w:eastAsia="ru-RU" w:bidi="ar-SA"/>
        </w:rPr>
        <w:t>:</w:t>
      </w:r>
    </w:p>
    <w:p w:rsidR="00FF64B1" w:rsidRDefault="00FF64B1" w:rsidP="00FF64B1">
      <w:pPr>
        <w:pStyle w:val="Textbody"/>
        <w:ind w:left="1069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500E7CF" wp14:editId="53383B2D">
            <wp:extent cx="1780952" cy="8285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B1" w:rsidRPr="00FF64B1" w:rsidRDefault="00FF64B1" w:rsidP="00FF64B1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Программа работает корректно.</w:t>
      </w:r>
    </w:p>
    <w:p w:rsidR="00FF64B1" w:rsidRDefault="00FF64B1" w:rsidP="00FF64B1">
      <w:pPr>
        <w:pStyle w:val="Textbody"/>
        <w:ind w:left="1069" w:firstLine="0"/>
        <w:rPr>
          <w:lang w:eastAsia="ru-RU" w:bidi="ar-SA"/>
        </w:rPr>
      </w:pPr>
    </w:p>
    <w:p w:rsidR="00FF64B1" w:rsidRPr="00FF64B1" w:rsidRDefault="00FF64B1" w:rsidP="00FF64B1">
      <w:pPr>
        <w:pStyle w:val="Textbody"/>
        <w:ind w:firstLine="720"/>
        <w:rPr>
          <w:b/>
          <w:lang w:eastAsia="ru-RU" w:bidi="ar-SA"/>
        </w:rPr>
      </w:pPr>
      <w:r w:rsidRPr="00FF64B1">
        <w:rPr>
          <w:b/>
        </w:rPr>
        <w:t>Ответы на контрольные вопросы.</w:t>
      </w:r>
    </w:p>
    <w:p w:rsidR="00FF64B1" w:rsidRPr="008D731B" w:rsidRDefault="00FF64B1" w:rsidP="00FF64B1">
      <w:pPr>
        <w:pStyle w:val="Textbody"/>
        <w:rPr>
          <w:u w:val="single"/>
          <w:lang w:eastAsia="ru-RU" w:bidi="ar-SA"/>
        </w:rPr>
      </w:pPr>
      <w:r>
        <w:rPr>
          <w:lang w:eastAsia="ru-RU" w:bidi="ar-SA"/>
        </w:rPr>
        <w:tab/>
      </w:r>
      <w:r w:rsidRPr="00FF64B1">
        <w:rPr>
          <w:rFonts w:hint="eastAsia"/>
          <w:u w:val="single"/>
          <w:lang w:eastAsia="ru-RU" w:bidi="ar-SA"/>
        </w:rPr>
        <w:t xml:space="preserve">Отличия исходных </w:t>
      </w:r>
      <w:proofErr w:type="gramStart"/>
      <w:r w:rsidRPr="00FF64B1">
        <w:rPr>
          <w:rFonts w:hint="eastAsia"/>
          <w:u w:val="single"/>
          <w:lang w:eastAsia="ru-RU" w:bidi="ar-SA"/>
        </w:rPr>
        <w:t>текстов .</w:t>
      </w:r>
      <w:proofErr w:type="gramEnd"/>
      <w:r w:rsidRPr="00FF64B1">
        <w:rPr>
          <w:rFonts w:hint="eastAsia"/>
          <w:u w:val="single"/>
          <w:lang w:eastAsia="ru-RU" w:bidi="ar-SA"/>
        </w:rPr>
        <w:t xml:space="preserve"> COM </w:t>
      </w:r>
      <w:proofErr w:type="gramStart"/>
      <w:r w:rsidRPr="00FF64B1">
        <w:rPr>
          <w:rFonts w:hint="eastAsia"/>
          <w:u w:val="single"/>
          <w:lang w:eastAsia="ru-RU" w:bidi="ar-SA"/>
        </w:rPr>
        <w:t>и .</w:t>
      </w:r>
      <w:proofErr w:type="gramEnd"/>
      <w:r w:rsidRPr="00FF64B1">
        <w:rPr>
          <w:rFonts w:hint="eastAsia"/>
          <w:u w:val="single"/>
          <w:lang w:eastAsia="ru-RU" w:bidi="ar-SA"/>
        </w:rPr>
        <w:t xml:space="preserve"> EXE программ</w:t>
      </w:r>
      <w:r w:rsidR="00B4162D" w:rsidRPr="008D731B">
        <w:rPr>
          <w:u w:val="single"/>
          <w:lang w:eastAsia="ru-RU" w:bidi="ar-SA"/>
        </w:rPr>
        <w:t>:</w:t>
      </w:r>
    </w:p>
    <w:p w:rsidR="00FF64B1" w:rsidRDefault="00FF64B1" w:rsidP="00FF64B1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1) Сколько сегментов должна содержать .COM программа?</w:t>
      </w:r>
    </w:p>
    <w:p w:rsidR="00E50E80" w:rsidRDefault="00FF64B1" w:rsidP="00E50E80">
      <w:pPr>
        <w:pStyle w:val="Textbody"/>
        <w:ind w:left="720" w:firstLine="720"/>
        <w:rPr>
          <w:lang w:eastAsia="ru-RU" w:bidi="ar-SA"/>
        </w:rPr>
      </w:pPr>
      <w:r w:rsidRPr="00FF64B1">
        <w:rPr>
          <w:rFonts w:hint="eastAsia"/>
          <w:b/>
          <w:lang w:eastAsia="ru-RU" w:bidi="ar-SA"/>
        </w:rPr>
        <w:t>Ответ</w:t>
      </w:r>
      <w:r w:rsidR="00E50E80" w:rsidRPr="00E50E80">
        <w:rPr>
          <w:b/>
          <w:lang w:eastAsia="ru-RU" w:bidi="ar-SA"/>
        </w:rPr>
        <w:t xml:space="preserve">: </w:t>
      </w:r>
      <w:r w:rsidR="00E50E80">
        <w:rPr>
          <w:lang w:eastAsia="ru-RU" w:bidi="ar-SA"/>
        </w:rPr>
        <w:t xml:space="preserve">Программа для </w:t>
      </w:r>
      <w:r w:rsidR="00E50E80">
        <w:rPr>
          <w:lang w:val="en-US" w:eastAsia="ru-RU" w:bidi="ar-SA"/>
        </w:rPr>
        <w:t>COM</w:t>
      </w:r>
      <w:r w:rsidR="00E50E80" w:rsidRPr="00E50E80">
        <w:rPr>
          <w:lang w:eastAsia="ru-RU" w:bidi="ar-SA"/>
        </w:rPr>
        <w:t xml:space="preserve"> </w:t>
      </w:r>
      <w:r w:rsidR="00E50E80">
        <w:rPr>
          <w:lang w:eastAsia="ru-RU" w:bidi="ar-SA"/>
        </w:rPr>
        <w:t>файла должна содержать только один сегмент – он используется, как сегмент кода, так и сегмент данных. Сегмент стека создается автоматически</w:t>
      </w:r>
      <w:r w:rsidR="00B4162D" w:rsidRPr="008D731B">
        <w:rPr>
          <w:lang w:eastAsia="ru-RU" w:bidi="ar-SA"/>
        </w:rPr>
        <w:t xml:space="preserve"> </w:t>
      </w:r>
      <w:r w:rsidR="00B4162D">
        <w:rPr>
          <w:lang w:eastAsia="ru-RU" w:bidi="ar-SA"/>
        </w:rPr>
        <w:t>в этом же сегменте</w:t>
      </w:r>
      <w:r w:rsidR="00E50E80">
        <w:rPr>
          <w:lang w:eastAsia="ru-RU" w:bidi="ar-SA"/>
        </w:rPr>
        <w:t>.</w:t>
      </w:r>
    </w:p>
    <w:p w:rsidR="00FF64B1" w:rsidRPr="00E50E80" w:rsidRDefault="00E50E80" w:rsidP="00E50E80">
      <w:pPr>
        <w:pStyle w:val="Textbody"/>
        <w:ind w:left="720" w:firstLine="720"/>
        <w:rPr>
          <w:lang w:eastAsia="ru-RU" w:bidi="ar-SA"/>
        </w:rPr>
      </w:pPr>
      <w:r>
        <w:rPr>
          <w:lang w:eastAsia="ru-RU" w:bidi="ar-SA"/>
        </w:rPr>
        <w:t xml:space="preserve"> </w:t>
      </w:r>
    </w:p>
    <w:p w:rsidR="007E1C34" w:rsidRDefault="00E50E80" w:rsidP="00FF64B1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2) .EXE программа</w:t>
      </w:r>
      <w:r>
        <w:rPr>
          <w:lang w:eastAsia="ru-RU" w:bidi="ar-SA"/>
        </w:rPr>
        <w:t>?</w:t>
      </w:r>
    </w:p>
    <w:p w:rsidR="00E50E80" w:rsidRDefault="00E50E80" w:rsidP="00E50E80">
      <w:pPr>
        <w:pStyle w:val="Textbody"/>
        <w:ind w:left="720" w:firstLine="720"/>
        <w:rPr>
          <w:lang w:eastAsia="ru-RU" w:bidi="ar-SA"/>
        </w:rPr>
      </w:pPr>
      <w:r w:rsidRPr="00FF64B1">
        <w:rPr>
          <w:rFonts w:hint="eastAsia"/>
          <w:b/>
          <w:lang w:eastAsia="ru-RU" w:bidi="ar-SA"/>
        </w:rPr>
        <w:t>Ответ</w:t>
      </w:r>
      <w:r w:rsidRPr="00E50E80">
        <w:rPr>
          <w:b/>
          <w:lang w:eastAsia="ru-RU" w:bidi="ar-SA"/>
        </w:rPr>
        <w:t xml:space="preserve">: </w:t>
      </w:r>
      <w:r w:rsidR="00B3551C">
        <w:rPr>
          <w:lang w:eastAsia="ru-RU" w:bidi="ar-SA"/>
        </w:rPr>
        <w:t xml:space="preserve">От одного в который можно заключить </w:t>
      </w:r>
      <w:proofErr w:type="gramStart"/>
      <w:r w:rsidR="00B3551C">
        <w:rPr>
          <w:lang w:eastAsia="ru-RU" w:bidi="ar-SA"/>
        </w:rPr>
        <w:t>и  код</w:t>
      </w:r>
      <w:proofErr w:type="gramEnd"/>
      <w:r w:rsidR="00B3551C">
        <w:rPr>
          <w:lang w:eastAsia="ru-RU" w:bidi="ar-SA"/>
        </w:rPr>
        <w:t xml:space="preserve"> и данные и стек</w:t>
      </w:r>
      <w:r>
        <w:rPr>
          <w:lang w:eastAsia="ru-RU" w:bidi="ar-SA"/>
        </w:rPr>
        <w:t>, до четырех – сегмент кода , сегмент данных , стек и дополнительный сегмент.</w:t>
      </w:r>
    </w:p>
    <w:p w:rsidR="00B4162D" w:rsidRDefault="00B4162D" w:rsidP="00B4162D">
      <w:pPr>
        <w:pStyle w:val="Textbody"/>
        <w:rPr>
          <w:lang w:eastAsia="ru-RU" w:bidi="ar-SA"/>
        </w:rPr>
      </w:pPr>
    </w:p>
    <w:p w:rsidR="00B4162D" w:rsidRDefault="00B4162D" w:rsidP="00B4162D">
      <w:pPr>
        <w:pStyle w:val="Textbody"/>
      </w:pPr>
      <w:r>
        <w:t xml:space="preserve">3) Какие директивы должны обязательно быть в тексте .COM программы? </w:t>
      </w:r>
      <w:r w:rsidRPr="00B4162D">
        <w:t xml:space="preserve">      </w:t>
      </w:r>
    </w:p>
    <w:p w:rsidR="00B4162D" w:rsidRDefault="00B4162D" w:rsidP="00B4162D">
      <w:pPr>
        <w:pStyle w:val="Textbody"/>
        <w:ind w:left="720" w:firstLine="720"/>
      </w:pPr>
      <w:r>
        <w:rPr>
          <w:b/>
        </w:rPr>
        <w:lastRenderedPageBreak/>
        <w:t>Ответ</w:t>
      </w:r>
      <w:r w:rsidRPr="00B4162D">
        <w:rPr>
          <w:b/>
        </w:rPr>
        <w:t>:</w:t>
      </w:r>
      <w:r>
        <w:t xml:space="preserve"> Необходимо директива ORG 100h, для смещения сегмента, чтобы не попасть в область PSP. Также необходимо использовать ASSUME (</w:t>
      </w:r>
      <w:proofErr w:type="gramStart"/>
      <w:r>
        <w:t>CS:TESTPC</w:t>
      </w:r>
      <w:proofErr w:type="gramEnd"/>
      <w:r>
        <w:t xml:space="preserve">, DS:TESTPC, </w:t>
      </w:r>
      <w:proofErr w:type="spellStart"/>
      <w:r>
        <w:t>etc</w:t>
      </w:r>
      <w:proofErr w:type="spellEnd"/>
      <w:r>
        <w:t xml:space="preserve">),  чтобы связать  сегмент  с  сегментными регистрами. </w:t>
      </w:r>
    </w:p>
    <w:p w:rsidR="00B4162D" w:rsidRDefault="00B4162D" w:rsidP="00B4162D">
      <w:pPr>
        <w:pStyle w:val="Textbody"/>
      </w:pPr>
    </w:p>
    <w:p w:rsidR="00B4162D" w:rsidRDefault="00B4162D" w:rsidP="00B4162D">
      <w:pPr>
        <w:pStyle w:val="Textbody"/>
      </w:pPr>
      <w:r>
        <w:t>4) Все ли форматы команд можно использовать в .COM программе?</w:t>
      </w:r>
    </w:p>
    <w:p w:rsidR="00B4162D" w:rsidRDefault="00B4162D" w:rsidP="00B4162D">
      <w:pPr>
        <w:pStyle w:val="Textbody"/>
      </w:pPr>
      <w:r>
        <w:tab/>
      </w:r>
      <w:r>
        <w:tab/>
      </w:r>
      <w:r w:rsidRPr="002D7356">
        <w:rPr>
          <w:b/>
        </w:rPr>
        <w:t>Ответ:</w:t>
      </w:r>
      <w:r w:rsidR="002D7356">
        <w:t xml:space="preserve"> Нет,</w:t>
      </w:r>
      <w:r w:rsidRPr="00B4162D">
        <w:t xml:space="preserve"> </w:t>
      </w:r>
      <w:r>
        <w:t>команды с указанием сегментов</w:t>
      </w:r>
      <w:r w:rsidR="002D7356">
        <w:t xml:space="preserve"> не могут быть </w:t>
      </w:r>
      <w:r>
        <w:t>выполнены</w:t>
      </w:r>
      <w:r w:rsidR="002D7356">
        <w:t>.</w:t>
      </w:r>
      <w:r w:rsidR="002D7356" w:rsidRPr="002D7356">
        <w:rPr>
          <w:rFonts w:hint="eastAsia"/>
        </w:rPr>
        <w:t xml:space="preserve"> В момент ассемблирования и редактирования связей сегментное значение для сегмента неизвестно. Оно определяется только при загрузке программы. Поскольку файл типа .COM не может предоставить загрузчику перечня всех сегментных ссылок (информация для перемещения), то в данном случае программа будет выполняться неправильно.</w:t>
      </w:r>
    </w:p>
    <w:p w:rsidR="002D7356" w:rsidRDefault="002D7356" w:rsidP="00B4162D">
      <w:pPr>
        <w:pStyle w:val="Textbody"/>
      </w:pPr>
    </w:p>
    <w:p w:rsidR="002D7356" w:rsidRPr="002D7356" w:rsidRDefault="002D7356" w:rsidP="002D7356">
      <w:pPr>
        <w:pStyle w:val="Textbody"/>
        <w:rPr>
          <w:u w:val="single"/>
        </w:rPr>
      </w:pPr>
      <w:r w:rsidRPr="002D7356">
        <w:rPr>
          <w:rFonts w:hint="eastAsia"/>
          <w:u w:val="single"/>
        </w:rPr>
        <w:t xml:space="preserve">Отличия форматов </w:t>
      </w:r>
      <w:proofErr w:type="gramStart"/>
      <w:r w:rsidRPr="002D7356">
        <w:rPr>
          <w:rFonts w:hint="eastAsia"/>
          <w:u w:val="single"/>
        </w:rPr>
        <w:t>файлов .</w:t>
      </w:r>
      <w:proofErr w:type="gramEnd"/>
      <w:r w:rsidRPr="002D7356">
        <w:rPr>
          <w:rFonts w:hint="eastAsia"/>
          <w:u w:val="single"/>
        </w:rPr>
        <w:t xml:space="preserve"> COM </w:t>
      </w:r>
      <w:proofErr w:type="gramStart"/>
      <w:r w:rsidRPr="002D7356">
        <w:rPr>
          <w:rFonts w:hint="eastAsia"/>
          <w:u w:val="single"/>
        </w:rPr>
        <w:t>и .</w:t>
      </w:r>
      <w:proofErr w:type="gramEnd"/>
      <w:r w:rsidRPr="002D7356">
        <w:rPr>
          <w:rFonts w:hint="eastAsia"/>
          <w:u w:val="single"/>
        </w:rPr>
        <w:t xml:space="preserve"> EXE модулей</w:t>
      </w:r>
    </w:p>
    <w:p w:rsidR="002D7356" w:rsidRDefault="002D7356" w:rsidP="008D731B">
      <w:pPr>
        <w:pStyle w:val="Textbody"/>
        <w:numPr>
          <w:ilvl w:val="0"/>
          <w:numId w:val="10"/>
        </w:numPr>
      </w:pPr>
      <w:r>
        <w:rPr>
          <w:rFonts w:hint="eastAsia"/>
        </w:rPr>
        <w:t>Какова структура файла COM? С какого адреса располагается код?</w:t>
      </w:r>
    </w:p>
    <w:p w:rsidR="008D731B" w:rsidRDefault="008D731B" w:rsidP="008D731B">
      <w:pPr>
        <w:pStyle w:val="Textbody"/>
      </w:pPr>
      <w:r w:rsidRPr="008D731B">
        <w:rPr>
          <w:b/>
        </w:rPr>
        <w:t xml:space="preserve"> </w:t>
      </w:r>
      <w:r w:rsidRPr="008D731B">
        <w:rPr>
          <w:b/>
        </w:rPr>
        <w:tab/>
      </w:r>
      <w:r w:rsidRPr="002D7356">
        <w:rPr>
          <w:b/>
        </w:rPr>
        <w:t>Ответ:</w:t>
      </w:r>
      <w:r>
        <w:t xml:space="preserve"> </w:t>
      </w:r>
      <w:r>
        <w:rPr>
          <w:lang w:val="en-US"/>
        </w:rPr>
        <w:t>COM</w:t>
      </w:r>
      <w:r w:rsidRPr="008D731B">
        <w:t xml:space="preserve"> </w:t>
      </w:r>
      <w:r>
        <w:t>файл состоит из одного сегмента в котором находятся и код и данные. Также в этом сегменте автоматически создается стек. Код располагается с адреса 0</w:t>
      </w:r>
      <w:proofErr w:type="gramStart"/>
      <w:r>
        <w:rPr>
          <w:lang w:val="en-US"/>
        </w:rPr>
        <w:t>h</w:t>
      </w:r>
      <w:r w:rsidRPr="008D731B">
        <w:t xml:space="preserve"> </w:t>
      </w:r>
      <w:r>
        <w:t>,</w:t>
      </w:r>
      <w:proofErr w:type="gramEnd"/>
      <w:r>
        <w:t xml:space="preserve"> но из-за директивы</w:t>
      </w:r>
      <w:r w:rsidRPr="008D731B">
        <w:t xml:space="preserve"> </w:t>
      </w:r>
      <w:r>
        <w:t xml:space="preserve"> ORG 100h </w:t>
      </w:r>
      <w:r w:rsidRPr="008D731B">
        <w:t xml:space="preserve"> </w:t>
      </w:r>
      <w:r>
        <w:t xml:space="preserve">будет загружен в ОП со смещением начиная с адреса </w:t>
      </w:r>
      <w:r w:rsidRPr="008D731B">
        <w:t>100</w:t>
      </w:r>
      <w:r>
        <w:rPr>
          <w:lang w:val="en-US"/>
        </w:rPr>
        <w:t>h</w:t>
      </w:r>
      <w:r w:rsidRPr="008D731B">
        <w:t>.</w:t>
      </w:r>
    </w:p>
    <w:p w:rsidR="008D731B" w:rsidRPr="008D731B" w:rsidRDefault="008D731B" w:rsidP="008D731B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0F414410" wp14:editId="6B0F7908">
            <wp:extent cx="4671162" cy="261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079" cy="26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56" w:rsidRPr="00B4162D" w:rsidRDefault="002D7356" w:rsidP="00B4162D">
      <w:pPr>
        <w:pStyle w:val="Textbody"/>
        <w:rPr>
          <w:lang w:eastAsia="ru-RU" w:bidi="ar-SA"/>
        </w:rPr>
      </w:pPr>
    </w:p>
    <w:p w:rsidR="00B4162D" w:rsidRDefault="008D731B" w:rsidP="008D731B">
      <w:pPr>
        <w:pStyle w:val="Textbody"/>
        <w:rPr>
          <w:lang w:eastAsia="ru-RU" w:bidi="ar-SA"/>
        </w:rPr>
      </w:pPr>
      <w:r>
        <w:lastRenderedPageBreak/>
        <w:t>2) Какова структура файла «плохого» EXE? С какого адреса располагается код? Что располагается с адреса 0?</w:t>
      </w:r>
    </w:p>
    <w:p w:rsidR="00B3551C" w:rsidRDefault="0022713B" w:rsidP="0022713B">
      <w:pPr>
        <w:pStyle w:val="Textbody"/>
        <w:ind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8D731B" w:rsidRPr="002D7356">
        <w:rPr>
          <w:b/>
        </w:rPr>
        <w:t>Ответ:</w:t>
      </w:r>
      <w:r w:rsidR="00B3551C">
        <w:rPr>
          <w:b/>
        </w:rPr>
        <w:t xml:space="preserve"> </w:t>
      </w:r>
      <w:r w:rsidR="00B3551C">
        <w:t>Плохой EXE</w:t>
      </w:r>
      <w:r w:rsidR="00B3551C" w:rsidRPr="00B3551C">
        <w:t xml:space="preserve"> содержит только о</w:t>
      </w:r>
      <w:r w:rsidR="00B3551C">
        <w:t>дин сегмент. Причем сначала располагается заголовок</w:t>
      </w:r>
      <w:r>
        <w:t>, потом смещение в 100</w:t>
      </w:r>
      <w:r>
        <w:rPr>
          <w:lang w:val="en-US"/>
        </w:rPr>
        <w:t>h</w:t>
      </w:r>
      <w:r w:rsidRPr="0022713B">
        <w:t xml:space="preserve"> </w:t>
      </w:r>
      <w:r>
        <w:t xml:space="preserve">из-за директивы </w:t>
      </w:r>
      <w:r>
        <w:rPr>
          <w:lang w:val="en-US"/>
        </w:rPr>
        <w:t>org</w:t>
      </w:r>
      <w:r>
        <w:t xml:space="preserve"> 100</w:t>
      </w:r>
      <w:r>
        <w:rPr>
          <w:lang w:val="en-US"/>
        </w:rPr>
        <w:t>h</w:t>
      </w:r>
      <w:r>
        <w:t xml:space="preserve"> и</w:t>
      </w:r>
      <w:r w:rsidR="00B3551C">
        <w:t xml:space="preserve"> потом </w:t>
      </w:r>
      <w:r>
        <w:t xml:space="preserve">основной </w:t>
      </w:r>
      <w:r w:rsidR="00B3551C">
        <w:t>сегмент</w:t>
      </w:r>
      <w:r>
        <w:t xml:space="preserve"> начиная с </w:t>
      </w:r>
      <w:r w:rsidRPr="0022713B">
        <w:t>300</w:t>
      </w:r>
      <w:r>
        <w:rPr>
          <w:lang w:val="en-US"/>
        </w:rPr>
        <w:t>h</w:t>
      </w:r>
      <w:r w:rsidR="00B3551C">
        <w:t>. Как раз-таки с адреса 0</w:t>
      </w:r>
      <w:r w:rsidR="00B3551C">
        <w:rPr>
          <w:lang w:val="en-US"/>
        </w:rPr>
        <w:t>h</w:t>
      </w:r>
      <w:r w:rsidR="00B3551C">
        <w:t xml:space="preserve"> располагается заголовок </w:t>
      </w:r>
      <w:r w:rsidR="00B3551C">
        <w:rPr>
          <w:lang w:val="en-US"/>
        </w:rPr>
        <w:t>EXE</w:t>
      </w:r>
      <w:r w:rsidR="00B3551C" w:rsidRPr="00B3551C">
        <w:t xml:space="preserve"> </w:t>
      </w:r>
      <w:r w:rsidR="00B3551C">
        <w:t>файла.</w:t>
      </w:r>
    </w:p>
    <w:p w:rsidR="0022713B" w:rsidRDefault="0022713B" w:rsidP="0022713B">
      <w:pPr>
        <w:pStyle w:val="Textbody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FA932D5" wp14:editId="54FF9601">
            <wp:extent cx="4307878" cy="7855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577" cy="8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2D" w:rsidRPr="00B3551C" w:rsidRDefault="0022713B" w:rsidP="00E50E80">
      <w:pPr>
        <w:pStyle w:val="Textbody"/>
        <w:ind w:left="720" w:firstLine="720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C26C8C8" wp14:editId="53A8DD0D">
            <wp:extent cx="4371109" cy="1392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9827" cy="13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t xml:space="preserve"> </w:t>
      </w:r>
      <w:r w:rsidR="00B3551C">
        <w:t xml:space="preserve">  </w:t>
      </w:r>
    </w:p>
    <w:p w:rsidR="00E50E80" w:rsidRDefault="00E50E80" w:rsidP="00E50E80">
      <w:pPr>
        <w:pStyle w:val="Textbody"/>
        <w:rPr>
          <w:b/>
          <w:lang w:eastAsia="ru-RU" w:bidi="ar-SA"/>
        </w:rPr>
      </w:pPr>
    </w:p>
    <w:p w:rsidR="00E50E80" w:rsidRDefault="00B3551C" w:rsidP="00E50E80">
      <w:pPr>
        <w:pStyle w:val="Textbody"/>
      </w:pPr>
      <w:r>
        <w:t>3) Какова структура файла «хорошего» EXE? Чем он отличается от файла «плохого» EXE?</w:t>
      </w:r>
    </w:p>
    <w:p w:rsidR="0022713B" w:rsidRDefault="0022713B" w:rsidP="0022713B">
      <w:pPr>
        <w:pStyle w:val="Textbody"/>
      </w:pPr>
      <w:r>
        <w:rPr>
          <w:b/>
        </w:rPr>
        <w:t xml:space="preserve"> </w:t>
      </w:r>
      <w:r>
        <w:rPr>
          <w:b/>
        </w:rPr>
        <w:tab/>
      </w:r>
      <w:r w:rsidRPr="002D7356">
        <w:rPr>
          <w:b/>
        </w:rPr>
        <w:t>Ответ:</w:t>
      </w:r>
      <w:r>
        <w:rPr>
          <w:b/>
        </w:rPr>
        <w:t xml:space="preserve"> </w:t>
      </w:r>
      <w:proofErr w:type="gramStart"/>
      <w:r>
        <w:t>В</w:t>
      </w:r>
      <w:proofErr w:type="gramEnd"/>
      <w:r>
        <w:t xml:space="preserve"> хорошем </w:t>
      </w:r>
      <w:r>
        <w:rPr>
          <w:lang w:val="en-US"/>
        </w:rPr>
        <w:t>EXE</w:t>
      </w:r>
      <w:r>
        <w:t xml:space="preserve"> сначала располагается заголовок. </w:t>
      </w:r>
      <w:r>
        <w:rPr>
          <w:color w:val="000000"/>
          <w:sz w:val="27"/>
          <w:szCs w:val="27"/>
          <w:shd w:val="clear" w:color="auto" w:fill="FFFFFF"/>
        </w:rPr>
        <w:t>Заголовок содержит необходимую информацию для загрузки программы в память и специальную таблицу, необходимую для настройки ссылок на дальние сегменты программы</w:t>
      </w:r>
      <w:r>
        <w:t xml:space="preserve">. Затем идут сегменты в очерёдности их объявления в исходнике. </w:t>
      </w:r>
    </w:p>
    <w:p w:rsidR="00F3130F" w:rsidRPr="00F3130F" w:rsidRDefault="00F3130F" w:rsidP="00F3130F">
      <w:pPr>
        <w:pStyle w:val="Textbody"/>
      </w:pPr>
      <w:r>
        <w:t xml:space="preserve"> </w:t>
      </w:r>
      <w:r>
        <w:tab/>
      </w:r>
      <w:r w:rsidRPr="00F3130F">
        <w:rPr>
          <w:strike/>
        </w:rPr>
        <w:t xml:space="preserve">Ну, во-первых, главное отличие хорошего от плохого </w:t>
      </w:r>
      <w:r w:rsidRPr="00F3130F">
        <w:rPr>
          <w:strike/>
          <w:lang w:val="en-US"/>
        </w:rPr>
        <w:t>EXE</w:t>
      </w:r>
      <w:r w:rsidRPr="00F3130F">
        <w:rPr>
          <w:strike/>
        </w:rPr>
        <w:t xml:space="preserve"> в том, что хороший работает корректно, а плохой нет.</w:t>
      </w:r>
      <w:r>
        <w:t xml:space="preserve"> Оба начинаются с заголовка, но в «плохом» после заголовка идет просто смещение на 10</w:t>
      </w:r>
      <w:r w:rsidRPr="00F3130F">
        <w:t>0</w:t>
      </w:r>
      <w:r>
        <w:rPr>
          <w:lang w:val="en-US"/>
        </w:rPr>
        <w:t>h</w:t>
      </w:r>
      <w:r>
        <w:t xml:space="preserve"> и затем единственный сегмент, а в «хорошем» после заголовка идет сегмент стека (с 210</w:t>
      </w:r>
      <w:r>
        <w:rPr>
          <w:lang w:val="en-US"/>
        </w:rPr>
        <w:t>h</w:t>
      </w:r>
      <w:r>
        <w:t>), затем сегмент данных и потом сегмент кода.</w:t>
      </w:r>
    </w:p>
    <w:p w:rsidR="00F3130F" w:rsidRPr="0022713B" w:rsidRDefault="00F3130F" w:rsidP="00F3130F">
      <w:pPr>
        <w:pStyle w:val="Textbody"/>
        <w:jc w:val="center"/>
        <w:rPr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5057CF6" wp14:editId="3B6ED0B3">
            <wp:extent cx="4221538" cy="469371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385" cy="46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34" w:rsidRDefault="007E1C34" w:rsidP="007E1C34">
      <w:pPr>
        <w:pStyle w:val="Textbody"/>
        <w:rPr>
          <w:lang w:eastAsia="ru-RU" w:bidi="ar-SA"/>
        </w:rPr>
      </w:pPr>
    </w:p>
    <w:p w:rsidR="00F3130F" w:rsidRDefault="00F3130F" w:rsidP="007E1C34">
      <w:pPr>
        <w:pStyle w:val="Textbody"/>
      </w:pPr>
      <w:r>
        <w:t>4) Как определяется стек? Какую область памяти он занимает? Какие адреса?</w:t>
      </w:r>
    </w:p>
    <w:p w:rsidR="007E1C34" w:rsidRDefault="00F3130F" w:rsidP="007E1C34">
      <w:pPr>
        <w:pStyle w:val="Textbody"/>
        <w:rPr>
          <w:lang w:val="en-US"/>
        </w:rPr>
      </w:pPr>
      <w:r>
        <w:t xml:space="preserve"> </w:t>
      </w:r>
      <w:r>
        <w:tab/>
      </w:r>
      <w:r w:rsidRPr="00F3130F">
        <w:rPr>
          <w:b/>
        </w:rPr>
        <w:t>Ответ:</w:t>
      </w:r>
      <w:r>
        <w:t xml:space="preserve"> Стек находится между заголовком и сегментом данных и занимает </w:t>
      </w:r>
      <w:r w:rsidR="00802D0F">
        <w:t>210</w:t>
      </w:r>
      <w:r w:rsidR="00802D0F">
        <w:rPr>
          <w:lang w:val="en-US"/>
        </w:rPr>
        <w:t>h</w:t>
      </w:r>
      <w:r w:rsidR="00802D0F">
        <w:t>-21</w:t>
      </w:r>
      <w:proofErr w:type="spellStart"/>
      <w:r w:rsidR="00802D0F">
        <w:rPr>
          <w:lang w:val="en-US"/>
        </w:rPr>
        <w:t>Fh</w:t>
      </w:r>
      <w:proofErr w:type="spellEnd"/>
    </w:p>
    <w:p w:rsidR="00802D0F" w:rsidRDefault="00802D0F" w:rsidP="007E1C34">
      <w:pPr>
        <w:pStyle w:val="Textbody"/>
        <w:rPr>
          <w:lang w:val="en-US"/>
        </w:rPr>
      </w:pPr>
    </w:p>
    <w:p w:rsidR="00802D0F" w:rsidRDefault="00802D0F" w:rsidP="00802D0F">
      <w:pPr>
        <w:pStyle w:val="Textbody"/>
      </w:pPr>
      <w:r>
        <w:rPr>
          <w:u w:val="single"/>
        </w:rPr>
        <w:t>Загрузка .</w:t>
      </w:r>
      <w:r w:rsidRPr="00802D0F">
        <w:rPr>
          <w:u w:val="single"/>
        </w:rPr>
        <w:t xml:space="preserve">COM модуля в основную память </w:t>
      </w:r>
    </w:p>
    <w:p w:rsidR="00802D0F" w:rsidRPr="00802D0F" w:rsidRDefault="00802D0F" w:rsidP="00802D0F">
      <w:pPr>
        <w:pStyle w:val="Textbody"/>
        <w:rPr>
          <w:lang w:eastAsia="ru-RU" w:bidi="ar-SA"/>
        </w:rPr>
      </w:pPr>
      <w:r>
        <w:t>1) Какова структура файла COM? С какого адреса располагается код?</w:t>
      </w:r>
    </w:p>
    <w:p w:rsidR="007E1C34" w:rsidRPr="009B4FE6" w:rsidRDefault="00802D0F" w:rsidP="00802D0F">
      <w:pPr>
        <w:pStyle w:val="Textbody"/>
        <w:ind w:firstLine="0"/>
        <w:rPr>
          <w:lang w:val="en-US"/>
        </w:rPr>
      </w:pPr>
      <w:r>
        <w:rPr>
          <w:lang w:eastAsia="ru-RU" w:bidi="ar-SA"/>
        </w:rPr>
        <w:tab/>
      </w:r>
      <w:r>
        <w:rPr>
          <w:lang w:eastAsia="ru-RU" w:bidi="ar-SA"/>
        </w:rPr>
        <w:tab/>
      </w:r>
      <w:r w:rsidRPr="00F3130F">
        <w:rPr>
          <w:b/>
        </w:rPr>
        <w:t>Ответ:</w:t>
      </w:r>
      <w:r>
        <w:t xml:space="preserve"> </w:t>
      </w:r>
      <w:r>
        <w:rPr>
          <w:lang w:val="en-US"/>
        </w:rPr>
        <w:t>COM</w:t>
      </w:r>
      <w:r w:rsidRPr="00802D0F">
        <w:t xml:space="preserve"> </w:t>
      </w:r>
      <w:r>
        <w:t>файл состоит из одного сегмента в к</w:t>
      </w:r>
      <w:r w:rsidR="009B4FE6">
        <w:t>отором вначале прописаны данные</w:t>
      </w:r>
      <w:r>
        <w:t xml:space="preserve">, затем </w:t>
      </w:r>
      <w:proofErr w:type="gramStart"/>
      <w:r>
        <w:t>код</w:t>
      </w:r>
      <w:proofErr w:type="gramEnd"/>
      <w:r>
        <w:t xml:space="preserve"> а вершина стека находится в конце сегмента и растет вверх.</w:t>
      </w:r>
      <w:r w:rsidR="009B4FE6">
        <w:t xml:space="preserve"> Вроде как с адреса </w:t>
      </w:r>
      <w:r w:rsidR="009B4FE6">
        <w:rPr>
          <w:lang w:val="en-US"/>
        </w:rPr>
        <w:t>d8h.</w:t>
      </w:r>
    </w:p>
    <w:p w:rsidR="009B4FE6" w:rsidRPr="00802D0F" w:rsidRDefault="009B4FE6" w:rsidP="009B4FE6">
      <w:pPr>
        <w:pStyle w:val="Textbody"/>
        <w:ind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991DB71" wp14:editId="27788132">
            <wp:extent cx="4762384" cy="221368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486" cy="22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8A" w:rsidRDefault="00CA6E8A" w:rsidP="00CA6E8A">
      <w:pPr>
        <w:pStyle w:val="Textbody"/>
        <w:rPr>
          <w:lang w:eastAsia="ru-RU" w:bidi="ar-SA"/>
        </w:rPr>
      </w:pPr>
    </w:p>
    <w:p w:rsidR="009B4FE6" w:rsidRDefault="009B4FE6" w:rsidP="009B4FE6">
      <w:pPr>
        <w:pStyle w:val="Textbody"/>
        <w:numPr>
          <w:ilvl w:val="0"/>
          <w:numId w:val="10"/>
        </w:numPr>
      </w:pPr>
      <w:r>
        <w:t>Что располагается с адреса 0?</w:t>
      </w:r>
    </w:p>
    <w:p w:rsidR="009B4FE6" w:rsidRDefault="009B4FE6" w:rsidP="009B4FE6">
      <w:pPr>
        <w:pStyle w:val="Textbody"/>
      </w:pPr>
      <w:r>
        <w:t xml:space="preserve"> </w:t>
      </w:r>
      <w:r>
        <w:tab/>
      </w:r>
      <w:r w:rsidRPr="009B4FE6">
        <w:rPr>
          <w:b/>
        </w:rPr>
        <w:t>Ответ</w:t>
      </w:r>
      <w:r w:rsidRPr="009B4FE6">
        <w:t>:</w:t>
      </w:r>
      <w:r>
        <w:t xml:space="preserve"> Если имеется ввиду </w:t>
      </w:r>
      <w:proofErr w:type="gramStart"/>
      <w:r>
        <w:t>ОП</w:t>
      </w:r>
      <w:proofErr w:type="gramEnd"/>
      <w:r>
        <w:t xml:space="preserve"> то </w:t>
      </w:r>
      <w:r>
        <w:rPr>
          <w:lang w:val="en-US"/>
        </w:rPr>
        <w:t>PSP</w:t>
      </w:r>
      <w:r>
        <w:t>, если же загрузочный</w:t>
      </w:r>
    </w:p>
    <w:p w:rsidR="009B4FE6" w:rsidRDefault="009B4FE6" w:rsidP="009B4FE6">
      <w:pPr>
        <w:pStyle w:val="Textbody"/>
        <w:ind w:firstLine="0"/>
      </w:pPr>
      <w:r>
        <w:t>модуль то сегмент</w:t>
      </w:r>
      <w:r>
        <w:t>.</w:t>
      </w:r>
    </w:p>
    <w:p w:rsidR="009B4FE6" w:rsidRDefault="009B4FE6" w:rsidP="009B4FE6">
      <w:pPr>
        <w:pStyle w:val="Textbody"/>
        <w:ind w:firstLine="0"/>
      </w:pPr>
      <w:r>
        <w:tab/>
      </w:r>
    </w:p>
    <w:p w:rsidR="009B4FE6" w:rsidRDefault="009B4FE6" w:rsidP="009B4FE6">
      <w:pPr>
        <w:pStyle w:val="Textbody"/>
        <w:ind w:firstLine="0"/>
      </w:pPr>
      <w:r>
        <w:tab/>
      </w:r>
      <w:r>
        <w:t>3) Какие значения имеют сегментные регистры? На какие</w:t>
      </w:r>
      <w:r>
        <w:t xml:space="preserve"> области памяти они указывают? </w:t>
      </w:r>
    </w:p>
    <w:p w:rsidR="009B4FE6" w:rsidRDefault="009B4FE6" w:rsidP="009B4FE6">
      <w:pPr>
        <w:pStyle w:val="Textbody"/>
        <w:ind w:firstLine="720"/>
      </w:pPr>
      <w:r>
        <w:t xml:space="preserve"> </w:t>
      </w:r>
      <w:r>
        <w:tab/>
      </w:r>
      <w:r>
        <w:t xml:space="preserve"> </w:t>
      </w:r>
      <w:r w:rsidRPr="009B4FE6">
        <w:rPr>
          <w:b/>
        </w:rPr>
        <w:t>Ответ</w:t>
      </w:r>
      <w:r w:rsidRPr="009B4FE6">
        <w:t>:</w:t>
      </w:r>
      <w:r>
        <w:t xml:space="preserve"> Сегментные регистры CS, DS, ES и SS указывают на сегмент кода, сегмент данных, дополнительные данные и стек соответственно. В начале выполнения программы регистры указывают на начало PSP</w:t>
      </w:r>
    </w:p>
    <w:p w:rsidR="009B4FE6" w:rsidRDefault="009B4FE6" w:rsidP="009B4FE6">
      <w:pPr>
        <w:pStyle w:val="Textbody"/>
        <w:ind w:firstLine="720"/>
      </w:pPr>
    </w:p>
    <w:p w:rsidR="009B4FE6" w:rsidRDefault="009B4FE6" w:rsidP="009B4FE6">
      <w:pPr>
        <w:pStyle w:val="Textbody"/>
        <w:ind w:firstLine="720"/>
      </w:pPr>
      <w:r>
        <w:t xml:space="preserve">4) Как определяется стек? Какую область памяти он занимает? Какие адреса? </w:t>
      </w:r>
    </w:p>
    <w:p w:rsidR="009B4FE6" w:rsidRDefault="009B4FE6" w:rsidP="009B4FE6">
      <w:pPr>
        <w:pStyle w:val="Textbody"/>
        <w:ind w:firstLine="0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B4FE6">
        <w:rPr>
          <w:b/>
        </w:rPr>
        <w:t>Ответ</w:t>
      </w:r>
      <w:r w:rsidRPr="009B4FE6">
        <w:t>:</w:t>
      </w:r>
      <w:r>
        <w:t xml:space="preserve"> </w:t>
      </w:r>
      <w:r>
        <w:t xml:space="preserve">Стек генерируется автоматически при создании .COM программы </w:t>
      </w:r>
      <w:r w:rsidR="000764FB">
        <w:t>в конце сегмента</w:t>
      </w:r>
      <w:r>
        <w:t xml:space="preserve">. </w:t>
      </w:r>
      <w:r w:rsidR="000764FB">
        <w:t xml:space="preserve"> </w:t>
      </w:r>
      <w:r>
        <w:t xml:space="preserve">Адреса стека расположены в диапазоне </w:t>
      </w:r>
      <w:proofErr w:type="spellStart"/>
      <w:r>
        <w:t>FFFEh</w:t>
      </w:r>
      <w:proofErr w:type="spellEnd"/>
      <w:r>
        <w:t xml:space="preserve"> – 0h.</w:t>
      </w:r>
    </w:p>
    <w:p w:rsidR="000764FB" w:rsidRDefault="000764FB" w:rsidP="009B4FE6">
      <w:pPr>
        <w:pStyle w:val="Textbody"/>
        <w:ind w:firstLine="0"/>
      </w:pPr>
    </w:p>
    <w:p w:rsidR="000764FB" w:rsidRDefault="000764FB" w:rsidP="009B4FE6">
      <w:pPr>
        <w:pStyle w:val="Textbody"/>
        <w:ind w:firstLine="0"/>
      </w:pPr>
      <w:r>
        <w:tab/>
      </w:r>
      <w:r w:rsidRPr="000764FB">
        <w:rPr>
          <w:u w:val="single"/>
        </w:rPr>
        <w:t>Загрузка «хорошего» ЕХЕ модуля в основную память</w:t>
      </w:r>
      <w:r>
        <w:t xml:space="preserve"> </w:t>
      </w:r>
    </w:p>
    <w:p w:rsidR="000764FB" w:rsidRDefault="000764FB" w:rsidP="000764FB">
      <w:pPr>
        <w:pStyle w:val="Textbody"/>
        <w:ind w:firstLine="720"/>
      </w:pPr>
      <w:r>
        <w:t xml:space="preserve">1) Как загружается «хороший» EXE? Какие значения имеют сегментные регистры? </w:t>
      </w:r>
      <w:r>
        <w:t xml:space="preserve"> </w:t>
      </w:r>
    </w:p>
    <w:p w:rsidR="000764FB" w:rsidRDefault="000764FB" w:rsidP="000764FB">
      <w:pPr>
        <w:pStyle w:val="Textbody"/>
        <w:ind w:firstLine="720"/>
      </w:pPr>
      <w:r>
        <w:t xml:space="preserve"> </w:t>
      </w:r>
      <w:r>
        <w:tab/>
      </w:r>
      <w:r w:rsidRPr="000764FB">
        <w:rPr>
          <w:b/>
        </w:rPr>
        <w:t>Ответ</w:t>
      </w:r>
      <w:r w:rsidRPr="000764FB">
        <w:t>:</w:t>
      </w:r>
      <w:r>
        <w:t xml:space="preserve"> </w:t>
      </w:r>
      <w:r>
        <w:t>Загрузочный модуль сч</w:t>
      </w:r>
      <w:r>
        <w:t>итывается в начальный сегмент</w:t>
      </w:r>
      <w:r>
        <w:t>.</w:t>
      </w:r>
      <w:r>
        <w:t xml:space="preserve"> </w:t>
      </w:r>
      <w:r>
        <w:t>Таблица настройки порциями считывается в рабочую п</w:t>
      </w:r>
      <w:r>
        <w:t>амять</w:t>
      </w:r>
      <w:r>
        <w:t>.</w:t>
      </w:r>
      <w:r>
        <w:t xml:space="preserve"> </w:t>
      </w:r>
      <w:r>
        <w:t xml:space="preserve">Для каждого </w:t>
      </w:r>
      <w:r>
        <w:lastRenderedPageBreak/>
        <w:t>элемента таблицы настройки к полю сегмента прибавляется сегментный адрес начального сегмента. В результате элемент таблицы указывает на слово в памяти, к которому прибавляется сегмент</w:t>
      </w:r>
      <w:r>
        <w:t>ный адрес начального сегмента</w:t>
      </w:r>
      <w:r>
        <w:t>.</w:t>
      </w:r>
      <w:r>
        <w:t xml:space="preserve"> </w:t>
      </w:r>
      <w:r>
        <w:t xml:space="preserve">Когда таблица настройки адресов обработана, в регистры SS и SP записываются значения, указанные в заголовке, а к SS прибавляется сегментный адрес начального сегмента. В ES и DS записывается сегментный адрес начала PSP. Управление передается по адресу, указанному в заголовке </w:t>
      </w:r>
    </w:p>
    <w:p w:rsidR="000764FB" w:rsidRDefault="000764FB" w:rsidP="000764FB">
      <w:pPr>
        <w:pStyle w:val="Textbody"/>
        <w:ind w:firstLine="720"/>
      </w:pPr>
    </w:p>
    <w:p w:rsidR="000764FB" w:rsidRPr="000764FB" w:rsidRDefault="000764FB" w:rsidP="000764FB">
      <w:pPr>
        <w:pStyle w:val="Textbody"/>
        <w:ind w:firstLine="720"/>
      </w:pPr>
      <w:r>
        <w:t xml:space="preserve">2)На что указывают регистры </w:t>
      </w:r>
      <w:r>
        <w:rPr>
          <w:lang w:val="en-US"/>
        </w:rPr>
        <w:t>DS</w:t>
      </w:r>
      <w:r w:rsidRPr="000764FB">
        <w:t xml:space="preserve"> </w:t>
      </w:r>
      <w:proofErr w:type="gramStart"/>
      <w:r>
        <w:t xml:space="preserve">и  </w:t>
      </w:r>
      <w:r>
        <w:rPr>
          <w:lang w:val="en-US"/>
        </w:rPr>
        <w:t>ES</w:t>
      </w:r>
      <w:proofErr w:type="gramEnd"/>
      <w:r>
        <w:t>?</w:t>
      </w:r>
    </w:p>
    <w:p w:rsidR="000764FB" w:rsidRDefault="000764FB" w:rsidP="000764FB">
      <w:pPr>
        <w:pStyle w:val="Textbody"/>
        <w:ind w:firstLine="720"/>
      </w:pPr>
      <w:r>
        <w:t xml:space="preserve"> </w:t>
      </w:r>
      <w:r>
        <w:tab/>
      </w:r>
      <w:r w:rsidRPr="000764FB">
        <w:rPr>
          <w:b/>
        </w:rPr>
        <w:t>Ответ</w:t>
      </w:r>
      <w:r w:rsidRPr="000764FB">
        <w:t>:</w:t>
      </w:r>
      <w:r>
        <w:t xml:space="preserve"> </w:t>
      </w:r>
      <w:proofErr w:type="gramStart"/>
      <w:r>
        <w:t>В</w:t>
      </w:r>
      <w:proofErr w:type="gramEnd"/>
      <w:r>
        <w:t xml:space="preserve"> начале выполнения программы они указывают на PSP. </w:t>
      </w:r>
    </w:p>
    <w:p w:rsidR="000764FB" w:rsidRDefault="000764FB" w:rsidP="000764FB">
      <w:pPr>
        <w:pStyle w:val="Textbody"/>
        <w:ind w:firstLine="720"/>
      </w:pPr>
    </w:p>
    <w:p w:rsidR="000764FB" w:rsidRDefault="000764FB" w:rsidP="000764FB">
      <w:pPr>
        <w:pStyle w:val="Textbody"/>
        <w:ind w:firstLine="720"/>
      </w:pPr>
      <w:r>
        <w:t xml:space="preserve">3) Как определяется стек? </w:t>
      </w:r>
    </w:p>
    <w:p w:rsidR="000764FB" w:rsidRDefault="000764FB" w:rsidP="000764FB">
      <w:pPr>
        <w:pStyle w:val="Textbody"/>
        <w:ind w:firstLine="0"/>
      </w:pPr>
      <w:r>
        <w:t xml:space="preserve"> </w:t>
      </w:r>
      <w:r>
        <w:tab/>
        <w:t xml:space="preserve"> </w:t>
      </w:r>
      <w:r>
        <w:tab/>
      </w:r>
      <w:r w:rsidRPr="000764FB">
        <w:rPr>
          <w:b/>
        </w:rPr>
        <w:t>Ответ</w:t>
      </w:r>
      <w:r w:rsidRPr="000764FB">
        <w:t>:</w:t>
      </w:r>
      <w:r>
        <w:t xml:space="preserve"> </w:t>
      </w:r>
      <w:r>
        <w:t xml:space="preserve">Стек определяется с помощью </w:t>
      </w:r>
      <w:proofErr w:type="gramStart"/>
      <w:r>
        <w:t>директивы .</w:t>
      </w:r>
      <w:proofErr w:type="spellStart"/>
      <w:r>
        <w:t>stack</w:t>
      </w:r>
      <w:proofErr w:type="spellEnd"/>
      <w:proofErr w:type="gramEnd"/>
      <w:r>
        <w:t xml:space="preserve">, </w:t>
      </w:r>
      <w:r>
        <w:t xml:space="preserve">или вручную с помощью директивы </w:t>
      </w:r>
      <w:r>
        <w:rPr>
          <w:lang w:val="en-US"/>
        </w:rPr>
        <w:t>segment</w:t>
      </w:r>
      <w:r w:rsidRPr="000764FB">
        <w:t>.</w:t>
      </w:r>
    </w:p>
    <w:p w:rsidR="00F159DC" w:rsidRPr="000764FB" w:rsidRDefault="00F159DC" w:rsidP="000764FB">
      <w:pPr>
        <w:pStyle w:val="Textbody"/>
        <w:ind w:firstLine="0"/>
      </w:pPr>
    </w:p>
    <w:p w:rsidR="00F159DC" w:rsidRDefault="000764FB" w:rsidP="00F159DC">
      <w:pPr>
        <w:pStyle w:val="Textbody"/>
        <w:numPr>
          <w:ilvl w:val="0"/>
          <w:numId w:val="10"/>
        </w:numPr>
      </w:pPr>
      <w:r>
        <w:t xml:space="preserve">Как определяется точка входа? </w:t>
      </w:r>
    </w:p>
    <w:p w:rsidR="000764FB" w:rsidRDefault="000764FB" w:rsidP="00F159DC">
      <w:pPr>
        <w:pStyle w:val="Textbody"/>
        <w:ind w:left="720" w:firstLine="720"/>
        <w:rPr>
          <w:lang w:eastAsia="ru-RU" w:bidi="ar-SA"/>
        </w:rPr>
      </w:pPr>
      <w:r w:rsidRPr="00F159DC">
        <w:rPr>
          <w:b/>
        </w:rPr>
        <w:t>Ответ</w:t>
      </w:r>
      <w:r w:rsidR="00F159DC">
        <w:rPr>
          <w:lang w:val="en-US"/>
        </w:rPr>
        <w:t>:</w:t>
      </w:r>
      <w:r>
        <w:t xml:space="preserve"> Директивой END.</w:t>
      </w:r>
    </w:p>
    <w:p w:rsidR="00B76525" w:rsidRDefault="00B76525" w:rsidP="00B76525">
      <w:pPr>
        <w:pStyle w:val="Textbody"/>
        <w:ind w:left="1069" w:firstLine="0"/>
        <w:jc w:val="center"/>
        <w:rPr>
          <w:lang w:eastAsia="ru-RU" w:bidi="ar-SA"/>
        </w:rPr>
      </w:pPr>
    </w:p>
    <w:p w:rsidR="00B76525" w:rsidRPr="00B76525" w:rsidRDefault="00B76525" w:rsidP="00B76525">
      <w:pPr>
        <w:pStyle w:val="Textbody"/>
        <w:ind w:left="1069" w:firstLine="0"/>
        <w:rPr>
          <w:lang w:eastAsia="ru-RU" w:bidi="ar-SA"/>
        </w:rPr>
      </w:pPr>
    </w:p>
    <w:p w:rsidR="00B76525" w:rsidRDefault="00B76525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ab/>
      </w:r>
    </w:p>
    <w:p w:rsidR="00F159DC" w:rsidRDefault="00F159DC">
      <w:pPr>
        <w:pStyle w:val="Textbody"/>
        <w:ind w:firstLine="0"/>
        <w:rPr>
          <w:lang w:eastAsia="ru-RU" w:bidi="ar-SA"/>
        </w:rPr>
      </w:pPr>
    </w:p>
    <w:p w:rsidR="00F159DC" w:rsidRDefault="00F159DC">
      <w:pPr>
        <w:pStyle w:val="Textbody"/>
        <w:ind w:firstLine="0"/>
        <w:rPr>
          <w:lang w:eastAsia="ru-RU" w:bidi="ar-SA"/>
        </w:rPr>
      </w:pPr>
    </w:p>
    <w:p w:rsidR="00F159DC" w:rsidRDefault="00F159DC">
      <w:pPr>
        <w:pStyle w:val="Textbody"/>
        <w:ind w:firstLine="0"/>
        <w:rPr>
          <w:lang w:eastAsia="ru-RU" w:bidi="ar-SA"/>
        </w:rPr>
      </w:pPr>
    </w:p>
    <w:p w:rsidR="00F159DC" w:rsidRDefault="00F159DC">
      <w:pPr>
        <w:pStyle w:val="Textbody"/>
        <w:ind w:firstLine="0"/>
        <w:rPr>
          <w:lang w:eastAsia="ru-RU" w:bidi="ar-SA"/>
        </w:rPr>
      </w:pPr>
    </w:p>
    <w:p w:rsidR="00F159DC" w:rsidRDefault="00F159DC">
      <w:pPr>
        <w:pStyle w:val="Textbody"/>
        <w:ind w:firstLine="0"/>
        <w:rPr>
          <w:lang w:eastAsia="ru-RU" w:bidi="ar-SA"/>
        </w:rPr>
      </w:pPr>
    </w:p>
    <w:p w:rsidR="00B76525" w:rsidRDefault="00B76525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 xml:space="preserve"> </w:t>
      </w:r>
    </w:p>
    <w:p w:rsidR="00C6172B" w:rsidRDefault="002518F1" w:rsidP="00F159DC">
      <w:pPr>
        <w:pStyle w:val="2"/>
      </w:pPr>
      <w:r>
        <w:t>Вывод.</w:t>
      </w:r>
    </w:p>
    <w:p w:rsidR="00C6172B" w:rsidRPr="00F159DC" w:rsidRDefault="002518F1" w:rsidP="00F159DC">
      <w:pPr>
        <w:pStyle w:val="Textbody"/>
        <w:rPr>
          <w:color w:val="000000"/>
        </w:rPr>
      </w:pPr>
      <w:r>
        <w:t>В ходе работы были и</w:t>
      </w:r>
      <w:r>
        <w:rPr>
          <w:color w:val="000000"/>
        </w:rPr>
        <w:t xml:space="preserve">зучены </w:t>
      </w:r>
      <w:r w:rsidR="00F159DC">
        <w:rPr>
          <w:color w:val="000000"/>
        </w:rPr>
        <w:t xml:space="preserve">различия </w:t>
      </w:r>
      <w:r w:rsidR="00F159DC">
        <w:rPr>
          <w:color w:val="000000"/>
        </w:rPr>
        <w:t xml:space="preserve">в структурах исходных текстовых модулей типов </w:t>
      </w:r>
      <w:r w:rsidR="00F159DC" w:rsidRPr="00727572">
        <w:rPr>
          <w:b/>
          <w:color w:val="000000"/>
        </w:rPr>
        <w:t>.</w:t>
      </w:r>
      <w:r w:rsidR="00F159DC" w:rsidRPr="00727572">
        <w:rPr>
          <w:b/>
          <w:color w:val="000000"/>
          <w:lang w:val="en-US"/>
        </w:rPr>
        <w:t>COM</w:t>
      </w:r>
      <w:r w:rsidR="00F159DC" w:rsidRPr="002518F1">
        <w:rPr>
          <w:color w:val="000000"/>
        </w:rPr>
        <w:t xml:space="preserve"> </w:t>
      </w:r>
      <w:r w:rsidR="00F159DC">
        <w:rPr>
          <w:color w:val="000000"/>
        </w:rPr>
        <w:t xml:space="preserve">и </w:t>
      </w:r>
      <w:r w:rsidR="00F159DC" w:rsidRPr="00727572">
        <w:rPr>
          <w:b/>
          <w:color w:val="000000"/>
        </w:rPr>
        <w:t>.</w:t>
      </w:r>
      <w:r w:rsidR="00F159DC" w:rsidRPr="00727572">
        <w:rPr>
          <w:b/>
          <w:color w:val="000000"/>
          <w:lang w:val="en-US"/>
        </w:rPr>
        <w:t>EXE</w:t>
      </w:r>
      <w:r w:rsidR="00F159DC">
        <w:rPr>
          <w:color w:val="000000"/>
        </w:rPr>
        <w:t xml:space="preserve">, </w:t>
      </w:r>
      <w:r w:rsidR="00F159DC">
        <w:rPr>
          <w:color w:val="000000"/>
        </w:rPr>
        <w:t xml:space="preserve">а также различия </w:t>
      </w:r>
      <w:proofErr w:type="gramStart"/>
      <w:r w:rsidR="00F159DC">
        <w:rPr>
          <w:color w:val="000000"/>
        </w:rPr>
        <w:t xml:space="preserve">в </w:t>
      </w:r>
      <w:r w:rsidR="00F159DC">
        <w:rPr>
          <w:color w:val="000000"/>
        </w:rPr>
        <w:t>загрузочных модулей</w:t>
      </w:r>
      <w:proofErr w:type="gramEnd"/>
      <w:r w:rsidR="00F159DC">
        <w:rPr>
          <w:color w:val="000000"/>
        </w:rPr>
        <w:t xml:space="preserve"> этих типов</w:t>
      </w:r>
      <w:r w:rsidR="00F159DC">
        <w:rPr>
          <w:color w:val="000000"/>
        </w:rPr>
        <w:t xml:space="preserve"> и способов их загрузки в основную память.</w:t>
      </w:r>
    </w:p>
    <w:sectPr w:rsidR="00C6172B" w:rsidRPr="00F159DC">
      <w:footerReference w:type="default" r:id="rId2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FC0" w:rsidRDefault="00993FC0">
      <w:pPr>
        <w:rPr>
          <w:rFonts w:hint="eastAsia"/>
        </w:rPr>
      </w:pPr>
      <w:r>
        <w:separator/>
      </w:r>
    </w:p>
  </w:endnote>
  <w:endnote w:type="continuationSeparator" w:id="0">
    <w:p w:rsidR="00993FC0" w:rsidRDefault="00993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Opus Metronome Std"/>
    <w:panose1 w:val="00000400000000000000"/>
    <w:charset w:val="00"/>
    <w:family w:val="auto"/>
    <w:pitch w:val="default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0F" w:rsidRDefault="00802D0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159DC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FC0" w:rsidRDefault="00993FC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93FC0" w:rsidRDefault="00993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BB3"/>
    <w:multiLevelType w:val="hybridMultilevel"/>
    <w:tmpl w:val="3D5089FE"/>
    <w:lvl w:ilvl="0" w:tplc="96D8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F13FB4"/>
    <w:multiLevelType w:val="multilevel"/>
    <w:tmpl w:val="3CC835B8"/>
    <w:styleLink w:val="WWNum1aaaaa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7015AEC"/>
    <w:multiLevelType w:val="multilevel"/>
    <w:tmpl w:val="B5A2852C"/>
    <w:styleLink w:val="WWNum1a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BE21C7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3FED16BF"/>
    <w:multiLevelType w:val="multilevel"/>
    <w:tmpl w:val="90C2D992"/>
    <w:lvl w:ilvl="0">
      <w:start w:val="2"/>
      <w:numFmt w:val="decimal"/>
      <w:suff w:val="space"/>
      <w:lvlText w:val="%1."/>
      <w:lvlJc w:val="left"/>
      <w:pPr>
        <w:ind w:left="720" w:hanging="357"/>
      </w:pPr>
      <w:rPr>
        <w:lang w:val="en-US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ind w:left="3600" w:hanging="360"/>
      </w:pPr>
      <w:rPr>
        <w:lang w:val="en-US"/>
      </w:rPr>
    </w:lvl>
  </w:abstractNum>
  <w:abstractNum w:abstractNumId="5" w15:restartNumberingAfterBreak="0">
    <w:nsid w:val="414D79AC"/>
    <w:multiLevelType w:val="multilevel"/>
    <w:tmpl w:val="0D68CB2E"/>
    <w:styleLink w:val="WWNum1aa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03261AC"/>
    <w:multiLevelType w:val="multilevel"/>
    <w:tmpl w:val="787A86E4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AE80308"/>
    <w:multiLevelType w:val="multilevel"/>
    <w:tmpl w:val="D4EAD770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DC73506"/>
    <w:multiLevelType w:val="multilevel"/>
    <w:tmpl w:val="B20C2E6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5C859A9"/>
    <w:multiLevelType w:val="multilevel"/>
    <w:tmpl w:val="DA50E8E4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ind w:left="3600" w:hanging="360"/>
      </w:pPr>
      <w:rPr>
        <w:lang w:val="en-US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2B"/>
    <w:rsid w:val="000764FB"/>
    <w:rsid w:val="0022713B"/>
    <w:rsid w:val="002518F1"/>
    <w:rsid w:val="002D7356"/>
    <w:rsid w:val="00727572"/>
    <w:rsid w:val="007E1C34"/>
    <w:rsid w:val="00802D0F"/>
    <w:rsid w:val="008D731B"/>
    <w:rsid w:val="00956BDF"/>
    <w:rsid w:val="00993FC0"/>
    <w:rsid w:val="009B4FE6"/>
    <w:rsid w:val="00A271C5"/>
    <w:rsid w:val="00AF2CCF"/>
    <w:rsid w:val="00B3551C"/>
    <w:rsid w:val="00B4162D"/>
    <w:rsid w:val="00B76525"/>
    <w:rsid w:val="00C6172B"/>
    <w:rsid w:val="00CA6E8A"/>
    <w:rsid w:val="00E50E80"/>
    <w:rsid w:val="00F159DC"/>
    <w:rsid w:val="00F3130F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A24E"/>
  <w15:docId w15:val="{4C51035A-8A4E-4B0D-ABC8-3D1E0E36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Default">
    <w:name w:val="Default"/>
    <w:rPr>
      <w:rFonts w:ascii="Times New Roman" w:eastAsia="Times New Roman" w:hAnsi="Times New Roman" w:cs="Times New Roman"/>
      <w:color w:val="000000"/>
    </w:rPr>
  </w:style>
  <w:style w:type="paragraph" w:styleId="a7">
    <w:name w:val="Document 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  <w:rPr>
      <w:lang w:val="en-US"/>
    </w:rPr>
  </w:style>
  <w:style w:type="character" w:customStyle="1" w:styleId="FootnoteSymbol">
    <w:name w:val="Footnote Symbol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1a">
    <w:name w:val="WWNum1a"/>
    <w:basedOn w:val="a2"/>
    <w:pPr>
      <w:numPr>
        <w:numId w:val="2"/>
      </w:numPr>
    </w:pPr>
  </w:style>
  <w:style w:type="numbering" w:customStyle="1" w:styleId="WWNum1aa">
    <w:name w:val="WWNum1aa"/>
    <w:basedOn w:val="a2"/>
    <w:pPr>
      <w:numPr>
        <w:numId w:val="3"/>
      </w:numPr>
    </w:pPr>
  </w:style>
  <w:style w:type="numbering" w:customStyle="1" w:styleId="WWNum1aaa">
    <w:name w:val="WWNum1aaa"/>
    <w:basedOn w:val="a2"/>
    <w:pPr>
      <w:numPr>
        <w:numId w:val="4"/>
      </w:numPr>
    </w:pPr>
  </w:style>
  <w:style w:type="numbering" w:customStyle="1" w:styleId="WWNum1aaaa">
    <w:name w:val="WWNum1aaaa"/>
    <w:basedOn w:val="a2"/>
    <w:pPr>
      <w:numPr>
        <w:numId w:val="5"/>
      </w:numPr>
    </w:pPr>
  </w:style>
  <w:style w:type="numbering" w:customStyle="1" w:styleId="WWNum1aaaaa">
    <w:name w:val="WWNum1aaaaa"/>
    <w:basedOn w:val="a2"/>
    <w:pPr>
      <w:numPr>
        <w:numId w:val="6"/>
      </w:numPr>
    </w:pPr>
  </w:style>
  <w:style w:type="paragraph" w:styleId="aa">
    <w:name w:val="List Paragraph"/>
    <w:basedOn w:val="a"/>
    <w:uiPriority w:val="34"/>
    <w:qFormat/>
    <w:rsid w:val="00B7652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79A9-DD3A-4689-99FB-E370BBE7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Vladimir Kirianchikov</dc:creator>
  <cp:lastModifiedBy>Leo_D_Neo</cp:lastModifiedBy>
  <cp:revision>4</cp:revision>
  <cp:lastPrinted>2022-02-18T14:54:00Z</cp:lastPrinted>
  <dcterms:created xsi:type="dcterms:W3CDTF">2020-09-09T21:10:00Z</dcterms:created>
  <dcterms:modified xsi:type="dcterms:W3CDTF">2022-02-18T14:55:00Z</dcterms:modified>
</cp:coreProperties>
</file>