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2019.05.27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상속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1.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객체생성자의 재정의는 재정의 전 객체생성자를 통해 생성된 객체에 영향을 미치지 못함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2. prototype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으로 기능 추가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3. 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 xml:space="preserve">하지만 </w:t>
            </w:r>
            <w:r>
              <w:rPr>
                <w:rStyle w:val="Style9"/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prototype</w:t>
            </w: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으로 생성자의 속성 또는 메소드를 역으로 변경할 수 없음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Style w:val="Style9"/>
                <w:rFonts w:ascii="맑은 고딕" w:hAnsi="맑은 고딕" w:eastAsia="맑은 고딕" w:cs="Lora;LexiSaebom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pPr>
            <w:r>
              <w:rPr>
                <w:rFonts w:eastAsia="맑은 고딕" w:cs="Lora;LexiSaebom" w:ascii="맑은 고딕" w:hAnsi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아래와 같은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Car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객체를 정의하고 메소드를 추가합니다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1) startEngine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=&gt; isDriving true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로 변경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fuel -5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document.writeln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으로 시동후 연료상태와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isDriving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상태를 풀력합니다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2) accelerate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velocity  5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증가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fuel 5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감소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속도와 연료 상태 출력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3) decelerate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velocity  5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감소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fuel 1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감소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속도와 연료 상태 출력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4) stopEngine 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주행상태 변경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false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연료 감소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>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0"/>
                <w:szCs w:val="20"/>
                <w:shd w:fill="FFFFFF" w:val="clear"/>
              </w:rPr>
              <w:t xml:space="preserve">=&gt;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0"/>
                <w:szCs w:val="20"/>
                <w:shd w:fill="FFFFFF" w:val="clear"/>
              </w:rPr>
              <w:t>주행상태와 연료상태 출력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var Car = function(f){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this.fuel = f;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this.velocity = 0;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this.isDriving = false;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Car.prototype.startEngine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this.isDriving = true;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this.fuel -= 5;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document.writeln('startEngine&lt;br/&gt;');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document.writeln('isDriving: '+ this.isDriving+'&lt;br/&gt;');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document.writeln('fuel: '+this.fuel+'&lt;br/&gt;&lt;br/&gt;');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var mCar1 = new Car(30);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document.writeln('fuel of my car: '+mCar1.fuel+'&lt;br/&gt;');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mCar1.startEngine();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Car.prototype.accelerate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this.velocity +=5;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this.fuel -= 5;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document.writeln('accelerate&lt;br/&gt;');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document.writeln('velocity: '+this.velocity+'&lt;br/&gt;');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document.writeln('fuel: '+this.fuel+'&lt;br/&gt;&lt;br/&gt;');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mCar1.accelerate();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Car.prototype.decelerate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this.velocity -=5;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this.fuel -= 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document.writeln('decelerate&lt;br/&gt;');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document.writeln('velocity: '+this.velocity+'&lt;br/&gt;');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document.writeln('fuel: '+this.fuel+'&lt;br/&gt;&lt;br/&gt;');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mCar1.decelerate();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Car.prototype.stopEngine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this.isDriving = false;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this.fuel -= 1;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document.writeln('stopEngine&lt;br/&gt;');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document.writeln('isDriving: '+this.isDriving+'&lt;br/&gt;');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document.writeln('fuel: '+this.fuel+'&lt;br/&gt;&lt;br/&gt;');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  <w:shd w:fill="FFFFFF" w:val="clear"/>
              </w:rPr>
              <w:t>mCar1.stopEngine();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Car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객체를 이용해 상속을 진행해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K5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만들고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property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추가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메소드의 변경과 추가를 진행합니다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     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property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추가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: model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메소드 변경내역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가속과 감속시 속도의 변화를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에서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으로 변경합니다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추가내역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네비게이션의 시작과 종료 기능을 추가합니다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 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호출되면 네비게이션의 시작과 종료을 알리는 기능만 탑재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상속한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K5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생성자로 객체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k5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생성하고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==&gt; var k5 = new K5(1000, '2013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년형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');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highlight w:val="black"/>
              </w:rPr>
              <w:t>Car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f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연료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속도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isDriving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false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주행 상태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startEngine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isDriving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true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'Car startEngine&lt;br/&gt;'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accelerate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'Car: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속도를 올립니다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++++ (velocity: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', 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')&lt;br/&gt;'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decelerate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'Car: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속도를 줄입니다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---- (velocity: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', 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')&lt;br/&gt;'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stopEngine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isDriving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false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'Car stop Engine&lt;br/&gt;'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startNavigation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"Car start Navigation"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stopNavigation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console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log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"Car stop Navigation"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apply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, [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]);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6A9955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//K5.prototype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 xml:space="preserve">프로퍼티가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new Car()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 xml:space="preserve">를 참조하면 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6A9955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//Car()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생성자 함수의 프로토타입 멤버를 상속하게 됩니다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>.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constructor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delete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isDriving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accelerate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'K5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':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속도를 올립니다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++++ (velocity: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', 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')&lt;br/&gt;'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decelerate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-=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'K5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':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속도를 줄입니다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---- (velocity: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velocity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', 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')&lt;br/&gt;'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startNavigation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'K5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':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네비게이션 안내를 시작합니다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...&lt;br/&gt;'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stopNavigation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'K5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model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 xml:space="preserve">': </w:t>
            </w:r>
            <w:r>
              <w:rPr>
                <w:rFonts w:ascii="맑은 고딕" w:hAnsi="맑은 고딕" w:eastAsia="맑은 고딕"/>
                <w:b w:val="false"/>
                <w:color w:val="CE9178"/>
                <w:sz w:val="20"/>
                <w:szCs w:val="20"/>
                <w:highlight w:val="black"/>
              </w:rPr>
              <w:t>네비게이션 안내를 종료합니다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...&lt;br/&gt;'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k5 = new K5(1000, '2013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>년형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console.log("model: "+k5.model);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k5.startNavigation();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k5.stopEngine();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문제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생성한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k5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를 이용해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기능을 테스트하여 화면과 같은 결과를 출력합니다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4EC9B0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B5CEA8"/>
                <w:sz w:val="20"/>
                <w:szCs w:val="20"/>
                <w:highlight w:val="black"/>
              </w:rPr>
              <w:t>1000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CE9178"/>
                <w:sz w:val="20"/>
                <w:szCs w:val="20"/>
                <w:highlight w:val="black"/>
              </w:rPr>
              <w:t>'2013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CE9178"/>
                <w:sz w:val="20"/>
                <w:szCs w:val="20"/>
                <w:highlight w:val="black"/>
              </w:rPr>
              <w:t>년형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CE9178"/>
                <w:sz w:val="20"/>
                <w:szCs w:val="20"/>
                <w:highlight w:val="black"/>
              </w:rPr>
              <w:t>'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'&gt;&gt;&gt; 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startEngine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'&gt;&gt;&gt; 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startNavigation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accelerate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'&gt;&gt;&gt; 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C586C0"/>
                <w:sz w:val="20"/>
                <w:szCs w:val="20"/>
                <w:highlight w:val="black"/>
              </w:rPr>
              <w:t>for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&lt;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;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++)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decelerate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'&gt;&gt;&gt; 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stopNavigation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'&gt;&gt;&gt; 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stopEngine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'&gt;&gt;&gt; k5.fuel: 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k5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fuel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'&lt;br/&gt;'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빈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Car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객체 생성자를 정의합니다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startEngine, accelerate, decelerate, stopEngine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의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4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개 메소드를 추가합니다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이때 각 메소드는 자신의 역할만 출력합니다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예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시동을 켭니다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가속합니다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...)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빈 객체생성자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K5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를 만듭니다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상속을 진행합니다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프로토타입상속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prototype.constructor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변경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startNavigation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추가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4. stopNavigation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추가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Car = function(){  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Car.prototype.startEngine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document.writeln('startEngine&lt;br/&gt;');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Car.prototype.startEngine();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Car.prototype.accelerate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document.writeln('accelerate&lt;br/&gt;');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Car.prototype.accelerate();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Car.prototype.decelerate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document.writeln('decelerate&lt;br/&gt;');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Car.prototype.decelerate();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Car.prototype.stopEngine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document.writeln('stopEngine&lt;br/&gt;');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Car.prototype.stopEngine();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K5 = function () {  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K5.prototype = new Car();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K5.prototype.constructor = K5;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K5.prototype.startNavigation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document.writeln("K5 startNavigation&lt;br/&gt;");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K5.prototype.stopNavigation = function 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document.writeln("K5 stopNavigation&lt;br/&gt;");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document.writeln("&lt;br/&gt;K5&lt;br/&gt;");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var k5 = new K5();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k5.startEngine(); //  startEngine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k5.startNavigation(); //  startNavigation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k5.accelerate(); //  accelerate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k5.decelerate(); //  decelerate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k5.stopNavigation(); // v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20"/>
                <w:szCs w:val="20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20"/>
                <w:szCs w:val="20"/>
                <w:shd w:fill="FFFFFF" w:val="clear"/>
              </w:rPr>
              <w:t>k5.stopEngine(); // stopEngine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5.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각 조마다 상속 예제 만들기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var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CDCAA"/>
                <w:sz w:val="20"/>
                <w:szCs w:val="20"/>
                <w:shd w:fill="000000" w:val="clear"/>
              </w:rPr>
              <w:t>Coffee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=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569CD6"/>
                <w:sz w:val="20"/>
                <w:szCs w:val="20"/>
                <w:shd w:fill="000000" w:val="clear"/>
              </w:rPr>
              <w:t>function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 (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shd w:fill="000000" w:val="clear"/>
              </w:rPr>
              <w:t>_name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,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9CDCFE"/>
                <w:sz w:val="20"/>
                <w:szCs w:val="20"/>
                <w:shd w:fill="000000" w:val="clear"/>
              </w:rPr>
              <w:t>_ih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D4D4D4"/>
                <w:sz w:val="20"/>
                <w:szCs w:val="20"/>
                <w:shd w:fill="000000" w:val="clear"/>
              </w:rPr>
              <w:t xml:space="preserve">) {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6A9955"/>
                <w:sz w:val="20"/>
                <w:szCs w:val="20"/>
                <w:shd w:fill="000000" w:val="clear"/>
              </w:rPr>
              <w:t xml:space="preserve">//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6A9955"/>
                <w:sz w:val="20"/>
                <w:szCs w:val="20"/>
                <w:shd w:fill="000000" w:val="clear"/>
              </w:rPr>
              <w:t>커피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4200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shot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option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undefined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addShot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_shots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샷추가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shot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_shots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_shots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*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현재 메뉴 출력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document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writeln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name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"("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")&lt;br/&gt;"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Americano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아메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"Americano"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Americano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Object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create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Americano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constructor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Americano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라떼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"Latte"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500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sylup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false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Object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create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constructor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addSylup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라떼 시럽추가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sylup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true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200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모카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call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"Moka"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,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_ih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1000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sylup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true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whipping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false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Object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create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Coffee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constructor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prototype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addWhipping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function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() { </w:t>
            </w:r>
            <w:r>
              <w:rPr>
                <w:rFonts w:eastAsia="맑은 고딕" w:ascii="맑은 고딕" w:hAnsi="맑은 고딕"/>
                <w:b w:val="false"/>
                <w:color w:val="6A9955"/>
                <w:sz w:val="20"/>
                <w:szCs w:val="20"/>
                <w:highlight w:val="black"/>
              </w:rPr>
              <w:t xml:space="preserve">// </w:t>
            </w:r>
            <w:r>
              <w:rPr>
                <w:rFonts w:ascii="맑은 고딕" w:hAnsi="맑은 고딕" w:eastAsia="맑은 고딕"/>
                <w:b w:val="false"/>
                <w:color w:val="6A9955"/>
                <w:sz w:val="20"/>
                <w:szCs w:val="20"/>
                <w:highlight w:val="black"/>
              </w:rPr>
              <w:t>모카 휘핑추가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whipping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true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this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price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+= 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300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};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'ICE'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addWhipping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cafeMoka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'HOT'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addSylup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cafeLatte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var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= </w:t>
            </w:r>
            <w:r>
              <w:rPr>
                <w:rFonts w:eastAsia="맑은 고딕" w:ascii="맑은 고딕" w:hAnsi="맑은 고딕"/>
                <w:b w:val="false"/>
                <w:color w:val="569CD6"/>
                <w:sz w:val="20"/>
                <w:szCs w:val="20"/>
                <w:highlight w:val="black"/>
              </w:rPr>
              <w:t>new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 xml:space="preserve"> </w:t>
            </w:r>
            <w:r>
              <w:rPr>
                <w:rFonts w:eastAsia="맑은 고딕" w:ascii="맑은 고딕" w:hAnsi="맑은 고딕"/>
                <w:b w:val="false"/>
                <w:color w:val="4EC9B0"/>
                <w:sz w:val="20"/>
                <w:szCs w:val="20"/>
                <w:highlight w:val="black"/>
              </w:rPr>
              <w:t>Americano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CE9178"/>
                <w:sz w:val="20"/>
                <w:szCs w:val="20"/>
                <w:highlight w:val="black"/>
              </w:rPr>
              <w:t>'ICE'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addShot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</w:t>
            </w:r>
            <w:r>
              <w:rPr>
                <w:rFonts w:eastAsia="맑은 고딕" w:ascii="맑은 고딕" w:hAnsi="맑은 고딕"/>
                <w:b w:val="false"/>
                <w:color w:val="B5CEA8"/>
                <w:sz w:val="20"/>
                <w:szCs w:val="20"/>
                <w:highlight w:val="black"/>
              </w:rPr>
              <w:t>1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30"/>
              <w:rPr>
                <w:rFonts w:ascii="맑은 고딕" w:hAnsi="맑은 고딕" w:eastAsia="맑은 고딕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맑은 고딕" w:ascii="맑은 고딕" w:hAnsi="맑은 고딕"/>
                <w:b w:val="false"/>
                <w:color w:val="9CDCFE"/>
                <w:sz w:val="20"/>
                <w:szCs w:val="20"/>
                <w:highlight w:val="black"/>
              </w:rPr>
              <w:t>ame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.</w:t>
            </w:r>
            <w:r>
              <w:rPr>
                <w:rFonts w:eastAsia="맑은 고딕" w:ascii="맑은 고딕" w:hAnsi="맑은 고딕"/>
                <w:b w:val="false"/>
                <w:color w:val="DCDCAA"/>
                <w:sz w:val="20"/>
                <w:szCs w:val="20"/>
                <w:highlight w:val="black"/>
              </w:rPr>
              <w:t>printMenu</w:t>
            </w:r>
            <w:r>
              <w:rPr>
                <w:rFonts w:eastAsia="맑은 고딕" w:ascii="맑은 고딕" w:hAnsi="맑은 고딕"/>
                <w:b w:val="false"/>
                <w:color w:val="D4D4D4"/>
                <w:sz w:val="20"/>
                <w:szCs w:val="20"/>
                <w:highlight w:val="black"/>
              </w:rPr>
              <w:t>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 w:val="false"/>
                <w:b w:val="false"/>
                <w:bCs w:val="false"/>
                <w:highlight w:val="white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1156</TotalTime>
  <Application>LibreOffice/6.2.3.2$Windows_X86_64 LibreOffice_project/aecc05fe267cc68dde00352a451aa867b3b546ac</Application>
  <Pages>7</Pages>
  <Words>1359</Words>
  <Characters>6197</Characters>
  <CharactersWithSpaces>7250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2019-05-27T22:11:42Z</dcterms:modified>
  <cp:revision>235</cp:revision>
  <dc:subject/>
  <dc:title/>
</cp:coreProperties>
</file>