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2019.06.10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ER-win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물리모델링 사용법 학습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일반화관계의 물리전환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테이블 레벨 제약조건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컬럼레벨 제약조건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Data browser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작성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학원관리 테이블들을 대상으로 테이블 레벨 제약조건과 컬럼레벨 제약 조건을 각각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개 이상씩 생성해 작동여부를 확인 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테이블 레벨 제약조건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CREATE TABLE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CLSYEAR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CLSNM  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SUPPNUM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STARTDATE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CLSDAYNUM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CLSROOM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ENDDATE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CLSTYPE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MEMO   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CLSCODE               VARCHAR2(18)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CLSCOST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MAXSUPPNUM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CUR    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CAT    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FSTOPENDATE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CLODATE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FSTSUPPNUM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ab/>
              <w:t>TEACODE               VARCHAR2(18)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CONSTRAINT  XPKCLS PRIMARY KEY (CLSCODE),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CONSTRAINT  CLS_TYPE_RULE1 CHECK  (CLSTYPE IN ('T','P','B')),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CONSTRAINT  DATE_RULE2 CHECK  (STARTDATE &lt; ENDDATE)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CONSTRAINT  CLS_TYPE_RULE1 CHECK  (CLSTYPE IN ('T','P','B'))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 타입은 이론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(T)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실습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(P)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이론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/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실습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(Both)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만 입력 가능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CONSTRAINT  DATE_RULE2 CHECK  (STARTDATE &lt; ENDDATE)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수업 시작일자는 종료일자보다 먼저야 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INSERT INTO CLS (CLSCODE, CLSTYPE) VALUES ('PG-01', 'P');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INSERT INTO CLS (CLSCODE, CLSTYPE) VALUES ('PG-01', 'A');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오류 보고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ORA-02290: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체크 제약조건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(ST01.CLS_TYPE_RULE1)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 위배되었습니다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&gt;&gt; P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는 입력할 수 없음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INSERT INTO CLS (CLSCODE, STARTDATE, ENDDATE) VALUES ('NET-01', '20100101', '20110101');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INSERT INTO CLS (CLSCODE, STARTDATE, ENDDATE) VALUES ('NET-01', '20100101', '20000101');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오류 보고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ORA-02290: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체크 제약조건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(ST01.DATE_RULE2)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 위배되었습니다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&gt;&gt;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시작일자가 종료일자보다 나중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컬럼 레벨 제약조건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CREATE TABLE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CLSYEAR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CLSNM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SUPPNUM               CHAR(18)  NULL  CONSTRAINT  CLS_MIN_MEMB CHECK (SUPPNUM BETWEEN 3 AND 100),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STARTDATE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ab/>
              <w:t>CLSDAYNUM             CHAR(18)  NULL  CONSTRAINT  CLS_MIN_DAY CHECK (CLSDAYNUM &gt;= 1),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CLSROOM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ENDDATE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CLSTYPE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MEMO 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CLSCODE               CHAR(18)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CLSCOST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MAXSUPPNUM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CUR  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CAT  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FSTOPENDATE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CLODATE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FSTSUPPNUM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TEACODE               CHAR(18)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SUPPNUM   CHAR(18)  NULL  CONSTRAINT  CLS_MIN_MEMB CHECK (SUPPNUM BETWEEN 3 AND 100)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INSERT INTO CLS (CLSCODE, SUPPNUM) VALUES ('NT-02', '1');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INSERT INTO CLS (CLSCODE, SUPPNUM) VALUES ('NT-02', '101')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ORA-02290: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체크 제약조건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(ST01.CLS_MIN_MEMB)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 위배되었습니다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수업 수용인원은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3~100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명 사이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CLSDAYNUM CHAR(18)  NULL  CONSTRAINT  CLS_MIN_DAY CHECK (CLSDAYNUM &gt;= 1)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INSERT INTO CLS (CLSCODE, CLSDAYNUM) VALUES ('NT-02', '0');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ORA-02290: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체크 제약조건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(ST01.CLS_MIN_DAY)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이 위배되었습니다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 xml:space="preserve">수업 일수는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일 이상이어야 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학원관리 테이블들을 대상으로 각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1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개 이상의 </w:t>
            </w:r>
            <w:bookmarkStart w:id="0" w:name="__DdeLink__1881_3608039691"/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INDEX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를 정의</w:t>
            </w:r>
            <w:bookmarkEnd w:id="0"/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하고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해당 인덱스의 저장 위치를 인덱스 전용 테이블 스페이스로 지정하여 테이블을 생성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CREATE TABLE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CLSYEAR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CLSNM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SUPPNUM               CHAR(18)  NULL,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STARTDATE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CLSDAYNUM             CHAR(18),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CLSROOM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ENDDATE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CLSTYPE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MEMO 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CLSCODE               CHAR(18)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CLSCOST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MAXSUPPNUM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CUR    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CAT                   CHAR(18)  NULL,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FSTOPENDATE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CLODATE   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FSTSUPPNUM            CHAR(18)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TEACODE               CHAR(18)  NULL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CREATE UNIQUE INDEX XPKCLS ON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(CLSCODE  ASC)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STORAGE (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INITIAL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NEXT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TABLESPACE TS_INX01;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CREATE INDEX CLS_IDX_NAME ON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(CLSNM  ASC)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STORAGE (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INITIAL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NEXT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TABLESPACE TS_INX01;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CREATE INDEX CLS_IDX_TEACHER ON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(TEACODE  ASC)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STORAGE (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INITIAL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NEXT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TABLESPACE TS_INX01;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CREATE INDEX CLS_IDX_CUR ON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(CUR  ASC)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STORAGE (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INITIAL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NEXT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TABLESPACE TS_INX01;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CREATE INDEX CLS_IDX_CATEGORY ON CLS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(CAT  ASC)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STORAGE (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INITIAL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ab/>
              <w:t>NEXT 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 xml:space="preserve"> 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ab/>
              <w:t>TABLESPACE TS_INX01;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3. DATA BROWSER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를 이용하여 학원관리의 엔티티 정보를 파일로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EXPORT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하십시오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tbl>
            <w:tblPr>
              <w:tblW w:w="7770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665"/>
              <w:gridCol w:w="2285"/>
              <w:gridCol w:w="2210"/>
              <w:gridCol w:w="2610"/>
            </w:tblGrid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 Name</w:t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 Definition</w:t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 Attribute Name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  <w:t>Entity Attribute Definition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</w:t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 관련 정보를 관리</w:t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강사코드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각 강사의 고유한 코드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강사계좌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강사가 입금 받을 계좌번호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강사생년월일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생년월일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강사이름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이름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강사전화번호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전화번호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강사주소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강사의 주소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시간당 강의비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강사가 시간당 받는 강의비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강의코드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강사가 강의할 과목의 코드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</w:t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관련 정보를 관리</w:t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각 강의가 가지고 있는 고유한 코드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강의년도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한 년도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강의명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강의의 이름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수강인원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들은 사람 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시작일자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시작일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종료일자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종료일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강의일수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하는 날의 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강의장소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하는 장소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강의타입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이론 실습 여부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특이사항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강의의 특이사항이나 비고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강의료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최대수강인원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들을 수 있는 최대 수용 인원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커리큘럼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 계획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카테고리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강의주제에 대한 대분류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최초개설일자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최초 개설한 날짜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폐지일자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폐지한 날짜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최소수강인원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들어야 하는 최소 인원수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강사코드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강의를 하는 강사의 고유한 코드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</w:t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 관련 정보를 관리</w:t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학생코드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각 학생들이 가지고 있는 고유한 코드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강의비납부여부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강의비를 내었는지 확인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수업료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강의료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학생생년월일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생년월일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학생이름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이름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학생전화번호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전화번호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학생주소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학생의 주소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66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8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22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강의코드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학생이 듣는 강의의 코드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2293</TotalTime>
  <Application>LibreOffice/6.2.3.2$Windows_X86_64 LibreOffice_project/aecc05fe267cc68dde00352a451aa867b3b546ac</Application>
  <Pages>6</Pages>
  <Words>1290</Words>
  <Characters>3561</Characters>
  <CharactersWithSpaces>5008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2019-06-11T16:49:37Z</dcterms:modified>
  <cp:revision>397</cp:revision>
  <dc:subject/>
  <dc:title/>
</cp:coreProperties>
</file>