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08F" w:rsidRPr="007C7DDB" w:rsidRDefault="00F5208F" w:rsidP="00F5208F">
      <w:pPr>
        <w:jc w:val="both"/>
        <w:rPr>
          <w:sz w:val="22"/>
          <w:szCs w:val="22"/>
        </w:rPr>
      </w:pPr>
      <w:r w:rsidRPr="007C7DDB">
        <w:rPr>
          <w:sz w:val="22"/>
          <w:szCs w:val="22"/>
        </w:rPr>
        <w:t xml:space="preserve">Фотографирование повреждений </w:t>
      </w:r>
      <w:r w:rsidRPr="00F5208F">
        <w:rPr>
          <w:b/>
          <w:sz w:val="22"/>
          <w:szCs w:val="22"/>
        </w:rPr>
        <w:t>Т</w:t>
      </w:r>
      <w:r w:rsidRPr="00F5208F">
        <w:rPr>
          <w:b/>
          <w:sz w:val="22"/>
          <w:szCs w:val="22"/>
        </w:rPr>
        <w:t>ранспортного средства</w:t>
      </w:r>
      <w:r>
        <w:rPr>
          <w:sz w:val="22"/>
          <w:szCs w:val="22"/>
        </w:rPr>
        <w:t xml:space="preserve"> </w:t>
      </w:r>
      <w:proofErr w:type="gramStart"/>
      <w:r w:rsidRPr="00F5208F">
        <w:rPr>
          <w:sz w:val="22"/>
          <w:szCs w:val="22"/>
        </w:rPr>
        <w:t>(</w:t>
      </w:r>
      <w:r>
        <w:rPr>
          <w:sz w:val="22"/>
          <w:szCs w:val="22"/>
        </w:rPr>
        <w:t xml:space="preserve"> </w:t>
      </w:r>
      <w:proofErr w:type="gramEnd"/>
      <w:r w:rsidRPr="00F5208F">
        <w:rPr>
          <w:color w:val="FF0000"/>
          <w:sz w:val="22"/>
          <w:szCs w:val="22"/>
        </w:rPr>
        <w:t>обязательно</w:t>
      </w:r>
      <w:r>
        <w:rPr>
          <w:color w:val="FF0000"/>
          <w:sz w:val="22"/>
          <w:szCs w:val="22"/>
        </w:rPr>
        <w:t xml:space="preserve"> в</w:t>
      </w:r>
      <w:r w:rsidRPr="00F5208F">
        <w:rPr>
          <w:color w:val="FF0000"/>
          <w:sz w:val="22"/>
          <w:szCs w:val="22"/>
        </w:rPr>
        <w:t xml:space="preserve"> чистом виде</w:t>
      </w:r>
      <w:r>
        <w:rPr>
          <w:sz w:val="22"/>
          <w:szCs w:val="22"/>
        </w:rPr>
        <w:t>)</w:t>
      </w:r>
      <w:r w:rsidRPr="00F5208F">
        <w:rPr>
          <w:sz w:val="22"/>
          <w:szCs w:val="22"/>
        </w:rPr>
        <w:t xml:space="preserve"> </w:t>
      </w:r>
      <w:r w:rsidRPr="007C7DDB">
        <w:rPr>
          <w:sz w:val="22"/>
          <w:szCs w:val="22"/>
        </w:rPr>
        <w:t xml:space="preserve"> следующим образом:</w:t>
      </w:r>
    </w:p>
    <w:p w:rsidR="00F5208F" w:rsidRPr="007C7DDB" w:rsidRDefault="00F5208F" w:rsidP="00F5208F">
      <w:pPr>
        <w:jc w:val="both"/>
        <w:rPr>
          <w:sz w:val="22"/>
          <w:szCs w:val="22"/>
        </w:rPr>
      </w:pPr>
      <w:r w:rsidRPr="007C7DDB">
        <w:rPr>
          <w:sz w:val="22"/>
          <w:szCs w:val="22"/>
        </w:rPr>
        <w:t xml:space="preserve">а)  </w:t>
      </w:r>
      <w:r w:rsidRPr="007C7DDB">
        <w:rPr>
          <w:i/>
          <w:sz w:val="22"/>
          <w:szCs w:val="22"/>
        </w:rPr>
        <w:t xml:space="preserve">обзорный снимок  </w:t>
      </w:r>
      <w:r w:rsidRPr="007C7DDB">
        <w:rPr>
          <w:sz w:val="22"/>
          <w:szCs w:val="22"/>
        </w:rPr>
        <w:t>- фотография, на которой должен быть ясно различим регистрационный знак ТС в привязке к общему виду поврежденных деталей;</w:t>
      </w:r>
    </w:p>
    <w:p w:rsidR="00F5208F" w:rsidRPr="007C7DDB" w:rsidRDefault="00F5208F" w:rsidP="00F5208F">
      <w:pPr>
        <w:jc w:val="both"/>
        <w:rPr>
          <w:sz w:val="22"/>
          <w:szCs w:val="22"/>
        </w:rPr>
      </w:pPr>
      <w:r w:rsidRPr="007C7DDB">
        <w:rPr>
          <w:sz w:val="22"/>
          <w:szCs w:val="22"/>
        </w:rPr>
        <w:t xml:space="preserve">б) </w:t>
      </w:r>
      <w:r w:rsidRPr="007C7DDB">
        <w:rPr>
          <w:i/>
          <w:sz w:val="22"/>
          <w:szCs w:val="22"/>
        </w:rPr>
        <w:t xml:space="preserve">узловые снимки </w:t>
      </w:r>
      <w:r w:rsidRPr="007C7DDB">
        <w:rPr>
          <w:sz w:val="22"/>
          <w:szCs w:val="22"/>
        </w:rPr>
        <w:t>– фотографии повреждений с охватом одной или нескольких сопряженных деталей (узла повреждений);</w:t>
      </w:r>
    </w:p>
    <w:p w:rsidR="00F5208F" w:rsidRPr="007C7DDB" w:rsidRDefault="00F5208F" w:rsidP="00F5208F">
      <w:pPr>
        <w:jc w:val="both"/>
        <w:rPr>
          <w:sz w:val="22"/>
          <w:szCs w:val="22"/>
        </w:rPr>
      </w:pPr>
      <w:r w:rsidRPr="007C7DDB">
        <w:rPr>
          <w:sz w:val="22"/>
          <w:szCs w:val="22"/>
        </w:rPr>
        <w:t xml:space="preserve">в) </w:t>
      </w:r>
      <w:r w:rsidRPr="007C7DDB">
        <w:rPr>
          <w:i/>
          <w:sz w:val="22"/>
          <w:szCs w:val="22"/>
        </w:rPr>
        <w:t xml:space="preserve">детальные (масштабные) снимки </w:t>
      </w:r>
      <w:r w:rsidRPr="007C7DDB">
        <w:rPr>
          <w:sz w:val="22"/>
          <w:szCs w:val="22"/>
        </w:rPr>
        <w:t xml:space="preserve">– фотографии отдельных (локальных) повреждений ТС с близкого расстояния. В </w:t>
      </w:r>
      <w:proofErr w:type="gramStart"/>
      <w:r w:rsidRPr="007C7DDB">
        <w:rPr>
          <w:sz w:val="22"/>
          <w:szCs w:val="22"/>
        </w:rPr>
        <w:t>целях</w:t>
      </w:r>
      <w:proofErr w:type="gramEnd"/>
      <w:r w:rsidRPr="007C7DDB">
        <w:rPr>
          <w:sz w:val="22"/>
          <w:szCs w:val="22"/>
        </w:rPr>
        <w:t xml:space="preserve"> последующего определения размеров повреждения ТС в непосредственной близости от объекта съемки, следует укрепить масштабную линейку (полотно рулетки).</w:t>
      </w:r>
    </w:p>
    <w:p w:rsidR="0029005B" w:rsidRDefault="0029005B">
      <w:pPr>
        <w:rPr>
          <w:lang w:val="en-US"/>
        </w:rPr>
      </w:pPr>
    </w:p>
    <w:p w:rsidR="00F5208F" w:rsidRDefault="00F5208F">
      <w:pPr>
        <w:rPr>
          <w:lang w:val="en-US"/>
        </w:rPr>
      </w:pPr>
    </w:p>
    <w:p w:rsidR="00F5208F" w:rsidRDefault="00F5208F">
      <w:pPr>
        <w:rPr>
          <w:lang w:val="en-US"/>
        </w:rPr>
      </w:pPr>
    </w:p>
    <w:p w:rsidR="00F5208F" w:rsidRDefault="00F5208F">
      <w:pPr>
        <w:rPr>
          <w:lang w:val="en-US"/>
        </w:rPr>
      </w:pPr>
    </w:p>
    <w:p w:rsidR="00F5208F" w:rsidRDefault="00F5208F">
      <w:pPr>
        <w:rPr>
          <w:lang w:val="en-US"/>
        </w:rPr>
      </w:pP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РАКУРСЫ ФОТОСЪЕМКИ.</w:t>
      </w: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РАКУРС 1. Общий вид с правого угла спереди:</w:t>
      </w: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pict>
          <v:rect id="_x0000_s1031" style="position:absolute;left:0;text-align:left;margin-left:239.15pt;margin-top:14pt;width:81pt;height:18pt;z-index:251665408" filled="f" stroked="f">
            <v:textbox style="mso-next-textbox:#_x0000_s1031">
              <w:txbxContent>
                <w:p w:rsidR="00F5208F" w:rsidRDefault="00F5208F" w:rsidP="00F5208F">
                  <w:r>
                    <w:t>Точка съемки</w:t>
                  </w:r>
                </w:p>
              </w:txbxContent>
            </v:textbox>
          </v:rect>
        </w:pict>
      </w:r>
      <w:r>
        <w:rPr>
          <w:b/>
          <w:noProof/>
          <w:szCs w:val="26"/>
        </w:rPr>
        <w:pict>
          <v:oval id="_x0000_s1029" style="position:absolute;left:0;text-align:left;margin-left:221.15pt;margin-top:14pt;width:18pt;height:18pt;z-index:251663360" fillcolor="#969696"/>
        </w:pict>
      </w: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pict>
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prod #2 30573 4096"/>
              <v:f eqn="prod @10 2 1"/>
              <v:f eqn="sum @10 height #2"/>
              <v:f eqn="sum @10 #1 0"/>
              <v:f eqn="prod #1 1 2"/>
              <v:f eqn="sum @10 @14 0"/>
              <v:f eqn="sum @12 0 #1"/>
              <v:f eqn="sum #0 @5 0"/>
              <v:f eqn="sum width 0 @17"/>
              <v:f eqn="sum width 0 #0"/>
              <v:f eqn="sum @6 0 #0"/>
              <v:f eqn="ellipse @20 width @10"/>
              <v:f eqn="sum @10 0 @21"/>
              <v:f eqn="sum @22 @16 @10"/>
              <v:f eqn="sum #2 @16 @10"/>
              <v:f eqn="prod @10 2391 32768"/>
              <v:f eqn="sum @6 0 @17"/>
              <v:f eqn="ellipse @26 width @10"/>
              <v:f eqn="sum @10 #1 @27"/>
              <v:f eqn="sum @22 #1 0"/>
              <v:f eqn="sum @12 0 @27"/>
              <v:f eqn="sum height 0 #2"/>
              <v:f eqn="sum @10 @12 0"/>
              <v:f eqn="sum @32 @10 @16"/>
              <v:f eqn="sum @31 @10 @13"/>
              <v:f eqn="sum @32 @10 @13"/>
              <v:f eqn="sum @25 @12 @15"/>
              <v:f eqn="sum @16 0 @15"/>
              <v:f eqn="prod @37 2 3"/>
              <v:f eqn="sum @1 @38 0"/>
              <v:f eqn="sum #2 @38 0"/>
              <v:f eqn="max @40 675"/>
              <v:f eqn="prod width 3 8"/>
              <v:f eqn="sum @42 0 4"/>
            </v:formulas>
            <v:path o:extrusionok="f" o:connecttype="custom" o:connectlocs="@6,0;@5,@36;@6,@1;@7,@36" o:connectangles="270,180,90,0" textboxrect="@0,@22,@19,@1"/>
            <v:handles>
              <v:h position="#0,topLeft" xrange="@5,@43"/>
              <v:h position="center,#1" yrange="@39,@31"/>
              <v:h position="topLeft,#2" yrange="@41,@24"/>
            </v:handles>
            <o:complex v:ext="view"/>
          </v:shapetype>
          <v:shape id="_x0000_s1032" type="#_x0000_t108" style="position:absolute;left:0;text-align:left;margin-left:176.15pt;margin-top:106.75pt;width:36pt;height:9pt;rotation:-1260301fd;z-index:251666432" adj="5342,17056">
            <w10:wrap side="left"/>
          </v:shape>
        </w:pict>
      </w:r>
      <w:r>
        <w:rPr>
          <w:b/>
          <w:noProof/>
          <w:szCs w:val="26"/>
        </w:rPr>
        <w:pict>
          <v:line id="_x0000_s1028" style="position:absolute;left:0;text-align:left;z-index:251662336" from="446.15pt,52.75pt" to="446.15pt,142.75pt"/>
        </w:pict>
      </w:r>
      <w:r>
        <w:rPr>
          <w:b/>
          <w:noProof/>
          <w:szCs w:val="26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284.15pt;margin-top:52.75pt;width:180pt;height:90pt;z-index:251660288">
            <v:textbox style="mso-next-textbox:#_x0000_s1026">
              <w:txbxContent>
                <w:p w:rsidR="00F5208F" w:rsidRDefault="00F5208F" w:rsidP="00F5208F">
                  <w:pPr>
                    <w:pStyle w:val="8"/>
                  </w:pPr>
                </w:p>
                <w:p w:rsidR="00F5208F" w:rsidRDefault="00F5208F" w:rsidP="00F5208F">
                  <w:pPr>
                    <w:pStyle w:val="8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Автомобиль</w:t>
                  </w:r>
                </w:p>
              </w:txbxContent>
            </v:textbox>
          </v:shape>
        </w:pict>
      </w:r>
      <w:r>
        <w:rPr>
          <w:b/>
          <w:noProof/>
          <w:szCs w:val="26"/>
        </w:rPr>
        <w:pict>
          <v:shapetype id="_x0000_t119" coordsize="21600,21600" o:spt="119" path="m,l21600,,17240,21600r-12880,xe">
            <v:stroke joinstyle="miter"/>
            <v:path gradientshapeok="t" o:connecttype="custom" o:connectlocs="10800,0;2180,10800;10800,21600;19420,10800" textboxrect="4321,0,17204,21600"/>
          </v:shapetype>
          <v:shape id="_x0000_s1027" type="#_x0000_t119" style="position:absolute;left:0;text-align:left;margin-left:266.15pt;margin-top:70.75pt;width:90pt;height:54pt;rotation:90;z-index:251661312"/>
        </w:pict>
      </w:r>
      <w:r>
        <w:rPr>
          <w:b/>
          <w:noProof/>
          <w:szCs w:val="26"/>
        </w:rPr>
        <w:pict>
          <v:line id="_x0000_s1030" style="position:absolute;left:0;text-align:left;z-index:251664384" from="239.15pt,16.75pt" to="275.15pt,43.75pt">
            <v:stroke endarrow="block"/>
          </v:line>
        </w:pict>
      </w:r>
      <w:r>
        <w:rPr>
          <w:b/>
          <w:noProof/>
          <w:sz w:val="26"/>
          <w:szCs w:val="26"/>
        </w:rPr>
        <w:drawing>
          <wp:inline distT="0" distB="0" distL="0" distR="0">
            <wp:extent cx="24574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pStyle w:val="2"/>
        <w:jc w:val="both"/>
      </w:pPr>
    </w:p>
    <w:p w:rsidR="00F5208F" w:rsidRDefault="00F5208F" w:rsidP="00F5208F">
      <w:pPr>
        <w:pStyle w:val="2"/>
        <w:jc w:val="both"/>
      </w:pPr>
    </w:p>
    <w:p w:rsidR="00F5208F" w:rsidRDefault="00F5208F" w:rsidP="00F5208F">
      <w:pPr>
        <w:pStyle w:val="2"/>
        <w:jc w:val="both"/>
      </w:pP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РАКУРС 2. Общий вид с левого угла сзади:</w:t>
      </w: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  <w:r>
        <w:rPr>
          <w:b/>
          <w:noProof/>
          <w:szCs w:val="26"/>
        </w:rPr>
        <w:pict>
          <v:shape id="_x0000_s1039" type="#_x0000_t108" style="position:absolute;left:0;text-align:left;margin-left:176.15pt;margin-top:72.8pt;width:36pt;height:18pt;rotation:-647311fd;z-index:251673600" adj="4217,14953,1923">
            <v:textbox style="mso-next-textbox:#_x0000_s1039">
              <w:txbxContent>
                <w:p w:rsidR="00F5208F" w:rsidRDefault="00F5208F" w:rsidP="00F5208F"/>
              </w:txbxContent>
            </v:textbox>
            <w10:wrap side="left"/>
          </v:shape>
        </w:pict>
      </w:r>
      <w:r>
        <w:rPr>
          <w:b/>
          <w:noProof/>
          <w:szCs w:val="26"/>
        </w:rPr>
        <w:pict>
          <v:rect id="_x0000_s1038" style="position:absolute;left:0;text-align:left;margin-left:374.15pt;margin-top:123.3pt;width:81pt;height:18pt;z-index:251672576" filled="f" stroked="f">
            <v:textbox style="mso-next-textbox:#_x0000_s1038">
              <w:txbxContent>
                <w:p w:rsidR="00F5208F" w:rsidRDefault="00F5208F" w:rsidP="00F5208F">
                  <w:r>
                    <w:t>Точка съемки</w:t>
                  </w:r>
                </w:p>
              </w:txbxContent>
            </v:textbox>
          </v:rect>
        </w:pict>
      </w:r>
      <w:r>
        <w:rPr>
          <w:b/>
          <w:noProof/>
          <w:szCs w:val="26"/>
        </w:rPr>
        <w:pict>
          <v:oval id="_x0000_s1033" style="position:absolute;left:0;text-align:left;margin-left:446.15pt;margin-top:123.3pt;width:18pt;height:18pt;z-index:251667456" fillcolor="#969696"/>
        </w:pict>
      </w:r>
      <w:r>
        <w:rPr>
          <w:b/>
          <w:noProof/>
          <w:szCs w:val="26"/>
        </w:rPr>
        <w:pict>
          <v:line id="_x0000_s1034" style="position:absolute;left:0;text-align:left;flip:x y;z-index:251668480" from="419.15pt,96.3pt" to="446.15pt,123.3pt">
            <v:stroke endarrow="block"/>
          </v:line>
        </w:pict>
      </w:r>
      <w:r>
        <w:rPr>
          <w:b/>
          <w:noProof/>
          <w:sz w:val="26"/>
          <w:szCs w:val="26"/>
        </w:rPr>
        <w:pict>
          <v:line id="_x0000_s1037" style="position:absolute;left:0;text-align:left;z-index:251671552" from="401.15pt,6.3pt" to="401.15pt,96.3pt"/>
        </w:pict>
      </w:r>
      <w:r>
        <w:rPr>
          <w:b/>
          <w:noProof/>
          <w:sz w:val="26"/>
          <w:szCs w:val="26"/>
        </w:rPr>
        <w:pict>
          <v:shape id="_x0000_s1036" type="#_x0000_t119" style="position:absolute;left:0;text-align:left;margin-left:221.15pt;margin-top:24.3pt;width:90pt;height:54pt;rotation:90;z-index:251670528"/>
        </w:pict>
      </w:r>
      <w:r>
        <w:rPr>
          <w:b/>
          <w:noProof/>
          <w:sz w:val="26"/>
          <w:szCs w:val="26"/>
        </w:rPr>
        <w:pict>
          <v:shape id="_x0000_s1035" type="#_x0000_t176" style="position:absolute;left:0;text-align:left;margin-left:239.15pt;margin-top:6.3pt;width:180pt;height:90pt;z-index:251669504">
            <v:textbox style="mso-next-textbox:#_x0000_s1035">
              <w:txbxContent>
                <w:p w:rsidR="00F5208F" w:rsidRDefault="00F5208F" w:rsidP="00F5208F">
                  <w:pPr>
                    <w:pStyle w:val="8"/>
                  </w:pPr>
                </w:p>
                <w:p w:rsidR="00F5208F" w:rsidRDefault="00F5208F" w:rsidP="00F5208F">
                  <w:pPr>
                    <w:pStyle w:val="8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Автомобиль</w:t>
                  </w:r>
                </w:p>
              </w:txbxContent>
            </v:textbox>
          </v:shape>
        </w:pict>
      </w:r>
      <w:r>
        <w:rPr>
          <w:b/>
          <w:noProof/>
          <w:sz w:val="26"/>
          <w:szCs w:val="26"/>
        </w:rPr>
        <w:drawing>
          <wp:inline distT="0" distB="0" distL="0" distR="0">
            <wp:extent cx="2581275" cy="19431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Pr="005F7894" w:rsidRDefault="00F5208F" w:rsidP="00F5208F">
      <w:pPr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jc w:val="both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 xml:space="preserve">РАКУРС 3. Идентификационный номер </w:t>
      </w:r>
      <w:r>
        <w:rPr>
          <w:b/>
          <w:noProof/>
          <w:sz w:val="26"/>
          <w:szCs w:val="26"/>
          <w:lang w:val="en-US"/>
        </w:rPr>
        <w:t>VIN</w:t>
      </w:r>
      <w:r>
        <w:rPr>
          <w:b/>
          <w:noProof/>
          <w:sz w:val="26"/>
          <w:szCs w:val="26"/>
        </w:rPr>
        <w:t>.</w:t>
      </w:r>
    </w:p>
    <w:p w:rsidR="00F5208F" w:rsidRDefault="00F5208F" w:rsidP="00F5208F">
      <w:pPr>
        <w:ind w:left="360"/>
        <w:jc w:val="both"/>
        <w:rPr>
          <w:b/>
          <w:noProof/>
          <w:sz w:val="26"/>
          <w:szCs w:val="26"/>
        </w:rPr>
      </w:pPr>
    </w:p>
    <w:p w:rsidR="00F5208F" w:rsidRDefault="00F5208F" w:rsidP="00F5208F">
      <w:pPr>
        <w:pStyle w:val="2"/>
        <w:jc w:val="both"/>
      </w:pPr>
      <w:r>
        <w:rPr>
          <w:noProof/>
        </w:rPr>
        <w:pict>
          <v:rect id="_x0000_s1040" style="position:absolute;left:0;text-align:left;margin-left:383pt;margin-top:122.7pt;width:63pt;height:36pt;z-index:251674624" fillcolor="olive" strokecolor="olive">
            <w10:wrap side="left"/>
          </v:rect>
        </w:pict>
      </w:r>
      <w:r>
        <w:rPr>
          <w:noProof/>
        </w:rPr>
        <w:drawing>
          <wp:inline distT="0" distB="0" distL="0" distR="0">
            <wp:extent cx="5800725" cy="38481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8F" w:rsidRDefault="00F5208F" w:rsidP="00F5208F"/>
    <w:p w:rsidR="00F5208F" w:rsidRDefault="00F5208F" w:rsidP="00F5208F"/>
    <w:p w:rsidR="00F5208F" w:rsidRDefault="00F5208F" w:rsidP="00F5208F">
      <w:pPr>
        <w:jc w:val="both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РАКУРС 4. Показатель спидометра.</w:t>
      </w:r>
    </w:p>
    <w:p w:rsidR="00F5208F" w:rsidRPr="00F5208F" w:rsidRDefault="00F5208F" w:rsidP="00F5208F">
      <w:pPr>
        <w:rPr>
          <w:lang w:val="en-US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781675" cy="40005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208F" w:rsidRPr="00F5208F" w:rsidSect="00290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208F"/>
    <w:rsid w:val="0029005B"/>
    <w:rsid w:val="00DE2DFC"/>
    <w:rsid w:val="00F52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0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F5208F"/>
    <w:pPr>
      <w:keepNext/>
      <w:jc w:val="both"/>
      <w:outlineLvl w:val="7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F5208F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2">
    <w:name w:val="Body Text 2"/>
    <w:basedOn w:val="a"/>
    <w:link w:val="20"/>
    <w:rsid w:val="00F5208F"/>
    <w:pPr>
      <w:jc w:val="center"/>
    </w:pPr>
    <w:rPr>
      <w:sz w:val="28"/>
      <w:szCs w:val="24"/>
    </w:rPr>
  </w:style>
  <w:style w:type="character" w:customStyle="1" w:styleId="20">
    <w:name w:val="Основной текст 2 Знак"/>
    <w:basedOn w:val="a0"/>
    <w:link w:val="2"/>
    <w:rsid w:val="00F520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5208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208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127</Words>
  <Characters>724</Characters>
  <Application>Microsoft Office Word</Application>
  <DocSecurity>0</DocSecurity>
  <Lines>6</Lines>
  <Paragraphs>1</Paragraphs>
  <ScaleCrop>false</ScaleCrop>
  <Company>NSG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2.1</dc:creator>
  <cp:keywords/>
  <dc:description/>
  <cp:lastModifiedBy>2.1</cp:lastModifiedBy>
  <cp:revision>1</cp:revision>
  <dcterms:created xsi:type="dcterms:W3CDTF">2013-02-22T05:32:00Z</dcterms:created>
  <dcterms:modified xsi:type="dcterms:W3CDTF">2013-02-22T05:35:00Z</dcterms:modified>
</cp:coreProperties>
</file>