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Calibri" w:hAnsi="Calibri"/>
          <w:b/>
          <w:i w:val="0"/>
          <w:color w:val="D5B641"/>
          <w:sz w:val="20"/>
        </w:rPr>
        <w:t>IMPLEMENTATION GUIDE</w:t>
      </w:r>
    </w:p>
    <w:p>
      <w:pPr>
        <w:pStyle w:val="Title"/>
      </w:pPr>
      <w:r>
        <w:t>Connecting the Romeson LED8</w:t>
        <w:br/>
        <w:t>Customer Display to Odoo POS</w:t>
      </w:r>
    </w:p>
    <w:p>
      <w:pPr>
        <w:pStyle w:val="Subtitle"/>
      </w:pPr>
      <w:r>
        <w:t>Installation, configuration, testing and troubleshooting for Bahdela POS terminals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Hardware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Romeson eight-digit LED customer display</w:t>
            </w:r>
          </w:p>
        </w:tc>
      </w:tr>
      <w:tr>
        <w:tc>
          <w:tcPr>
            <w:tcW w:type="dxa" w:w="23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Serial settings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COM2 | 2400 baud | 8 data bits | no parity | 1 stop bit</w:t>
            </w:r>
          </w:p>
        </w:tc>
      </w:tr>
      <w:tr>
        <w:tc>
          <w:tcPr>
            <w:tcW w:type="dxa" w:w="23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Supported POS sites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stage.bahdela.or.tz | erp.bahdela.co.tz | *.odoo.com</w:t>
            </w:r>
          </w:p>
        </w:tc>
      </w:tr>
      <w:tr>
        <w:tc>
          <w:tcPr>
            <w:tcW w:type="dxa" w:w="23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Connector package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Romeson-Odoo-LED8 v1.0.1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This guide explains how the Odoo POS total shown in Microsoft Edge is sent to the Romeson rear LED display automatically. The integration does not require changing the Odoo server.</w:t>
            </w:r>
          </w:p>
        </w:tc>
      </w:tr>
    </w:tbl>
    <w:p>
      <w:pPr>
        <w:spacing w:after="0"/>
      </w:pPr>
    </w:p>
    <w:p>
      <w:pPr>
        <w:pStyle w:val="Heading1"/>
      </w:pPr>
      <w:r>
        <w:t>1. How the integration works</w:t>
      </w:r>
    </w:p>
    <w:p>
      <w:r>
        <w:t>The Romeson display is a serial device. Odoo runs as a web application inside Microsoft Edge, and web pages cannot write directly to Windows COM ports. The connector therefore uses two local components: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5B641"/>
                <w:sz w:val="28"/>
              </w:rPr>
              <w:t>1</w:t>
              <w:br/>
            </w:r>
            <w:r>
              <w:rPr>
                <w:rFonts w:ascii="Calibri" w:hAnsi="Calibri"/>
                <w:b/>
                <w:i w:val="0"/>
                <w:color w:val="2E5D74"/>
                <w:sz w:val="21"/>
              </w:rPr>
              <w:t>Odoo POS</w:t>
              <w:br/>
            </w:r>
            <w:r>
              <w:rPr>
                <w:rFonts w:ascii="Calibri" w:hAnsi="Calibri"/>
                <w:b w:val="0"/>
                <w:i w:val="0"/>
                <w:color w:val="5D6770"/>
                <w:sz w:val="18"/>
              </w:rPr>
              <w:t>Shows the current order total</w:t>
            </w:r>
          </w:p>
        </w:tc>
        <w:tc>
          <w:tcPr>
            <w:tcW w:type="dxa" w:w="234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5B641"/>
                <w:sz w:val="28"/>
              </w:rPr>
              <w:t>2</w:t>
              <w:br/>
            </w:r>
            <w:r>
              <w:rPr>
                <w:rFonts w:ascii="Calibri" w:hAnsi="Calibri"/>
                <w:b/>
                <w:i w:val="0"/>
                <w:color w:val="2E5D74"/>
                <w:sz w:val="21"/>
              </w:rPr>
              <w:t>Edge extension</w:t>
              <w:br/>
            </w:r>
            <w:r>
              <w:rPr>
                <w:rFonts w:ascii="Calibri" w:hAnsi="Calibri"/>
                <w:b w:val="0"/>
                <w:i w:val="0"/>
                <w:color w:val="5D6770"/>
                <w:sz w:val="18"/>
              </w:rPr>
              <w:t>Reads only the visible numeric total</w:t>
            </w:r>
          </w:p>
        </w:tc>
        <w:tc>
          <w:tcPr>
            <w:tcW w:type="dxa" w:w="2340"/>
            <w:shd w:fill="EEF3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5B641"/>
                <w:sz w:val="28"/>
              </w:rPr>
              <w:t>3</w:t>
              <w:br/>
            </w:r>
            <w:r>
              <w:rPr>
                <w:rFonts w:ascii="Calibri" w:hAnsi="Calibri"/>
                <w:b/>
                <w:i w:val="0"/>
                <w:color w:val="2E5D74"/>
                <w:sz w:val="21"/>
              </w:rPr>
              <w:t>Windows bridge</w:t>
              <w:br/>
            </w:r>
            <w:r>
              <w:rPr>
                <w:rFonts w:ascii="Calibri" w:hAnsi="Calibri"/>
                <w:b w:val="0"/>
                <w:i w:val="0"/>
                <w:color w:val="5D6770"/>
                <w:sz w:val="18"/>
              </w:rPr>
              <w:t>Receives the amount locally</w:t>
            </w:r>
          </w:p>
        </w:tc>
        <w:tc>
          <w:tcPr>
            <w:tcW w:type="dxa" w:w="234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5B641"/>
                <w:sz w:val="28"/>
              </w:rPr>
              <w:t>4</w:t>
              <w:br/>
            </w:r>
            <w:r>
              <w:rPr>
                <w:rFonts w:ascii="Calibri" w:hAnsi="Calibri"/>
                <w:b/>
                <w:i w:val="0"/>
                <w:color w:val="2E5D74"/>
                <w:sz w:val="21"/>
              </w:rPr>
              <w:t>COM2 display</w:t>
              <w:br/>
            </w:r>
            <w:r>
              <w:rPr>
                <w:rFonts w:ascii="Calibri" w:hAnsi="Calibri"/>
                <w:b w:val="0"/>
                <w:i w:val="0"/>
                <w:color w:val="5D6770"/>
                <w:sz w:val="18"/>
              </w:rPr>
              <w:t>Shows the amount at 2400 baud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 xml:space="preserve">Data privacy: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Only the numeric amount is sent to 127.0.0.1 on the same computer. Product names, customer details, passwords and payment information are not transmitted by the connector.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What was confirmed before integration</w:t>
      </w:r>
    </w:p>
    <w:p>
      <w:r>
        <w:t>The display was tested from Windows Command Prompt before connecting it to Odoo. This separated the hardware problem from the browser integration problem.</w:t>
      </w:r>
    </w:p>
    <w:p>
      <w:pPr>
        <w:pStyle w:val="Heading2"/>
      </w:pPr>
      <w:r>
        <w:t>2.1 Correct serial port</w:t>
      </w:r>
    </w:p>
    <w:p>
      <w:r>
        <w:t>COM1 produced no useful display response. COM2 changed the Romeson screen, confirming that COM2 is the connected display port.</w:t>
      </w:r>
    </w:p>
    <w:p>
      <w:pPr>
        <w:pStyle w:val="Heading2"/>
      </w:pPr>
      <w:r>
        <w:t>2.2 Correct communication speed</w:t>
      </w:r>
    </w:p>
    <w:p>
      <w:r>
        <w:t>At 9600 baud, the display showed corrupted symbols. The LED8 display uses 2400 baud after power-on. Changing COM2 to 2400 baud fixed the character corruption.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mode COM2 BAUD=2400 PARITY=N DATA=8 STOP=1</w:t>
      </w:r>
    </w:p>
    <w:p>
      <w:pPr>
        <w:pStyle w:val="Heading2"/>
      </w:pPr>
      <w:r>
        <w:t>2.3 Working LED8 command</w:t>
      </w:r>
    </w:p>
    <w:p>
      <w:r>
        <w:t>The following PowerShell test initializes the display, clears it, selects the Total indicator and sends 25000.00: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powershell -Command "$p=New-Object System.IO.Ports.SerialPort 'COM2',2400,'None',8,'One'; $p.Open(); $b=[byte[]](@(27,64,12,27,115,50)+[Text.Encoding]::ASCII.GetBytes('25000.00')); $p.Write($b,0,$b.Length); Start-Sleep -Seconds 3; $p.Close()"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The Romeson display shows 25000.00 without corrupted symbols. This confirms the port, speed and command protocol.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Package contents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2E5D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File or folder</w:t>
            </w:r>
          </w:p>
        </w:tc>
        <w:tc>
          <w:tcPr>
            <w:tcW w:type="dxa" w:w="6360"/>
            <w:shd w:fill="2E5D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install.bat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Copies the connector, reserves the local address and creates automatic startup.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bridge\romeson-bridge.ps1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Writes LED8 commands to COM2 at 2400 baud.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extension\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Microsoft Edge extension that reads the Odoo POS total.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test-display.bat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Displays 25000.00 to verify the local bridge.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start-bridge.bat / stop-bridge.bat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Starts or stops the Windows bridge manually.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uninstall.bat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Stops automatic startup and removes the local address reservation.</w:t>
            </w:r>
          </w:p>
        </w:tc>
      </w:tr>
    </w:tbl>
    <w:p>
      <w:r>
        <w:br w:type="page"/>
      </w:r>
    </w:p>
    <w:p>
      <w:pPr>
        <w:pStyle w:val="Heading1"/>
      </w:pPr>
      <w:r>
        <w:t>4. Installation procedure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1. Extract the ZIP package</w:t>
      </w:r>
    </w:p>
    <w:p>
      <w:pPr>
        <w:spacing w:after="140"/>
        <w:ind w:left="360"/>
      </w:pPr>
      <w:r>
        <w:t>Extract Romeson-Odoo-LED8-v1.0.1.zip to a normal folder. Do not run install.bat from inside the ZIP preview window.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2. Run the installer as administrator</w:t>
      </w:r>
    </w:p>
    <w:p>
      <w:pPr>
        <w:spacing w:after="140"/>
        <w:ind w:left="360"/>
      </w:pPr>
      <w:r>
        <w:t>Right-click install.bat and select Run as administrator. Administrator rights are needed to reserve the local bridge address.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3. Open Edge extensions</w:t>
      </w:r>
    </w:p>
    <w:p>
      <w:pPr>
        <w:spacing w:after="140"/>
        <w:ind w:left="360"/>
      </w:pPr>
      <w:r>
        <w:t>In Microsoft Edge, type the following address and press Enter: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edge://extensions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4. Enable Developer mode</w:t>
      </w:r>
    </w:p>
    <w:p>
      <w:pPr>
        <w:spacing w:after="140"/>
        <w:ind w:left="360"/>
      </w:pPr>
      <w:r>
        <w:t>Turn on Developer mode using the switch on the Extensions page.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5. Load the extension</w:t>
      </w:r>
    </w:p>
    <w:p>
      <w:pPr>
        <w:spacing w:after="140"/>
        <w:ind w:left="360"/>
      </w:pPr>
      <w:r>
        <w:t>Click Load unpacked. In the folder selector, paste the path below and select the extension folder: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%LOCALAPPDATA%\RomesonOdooBridge\extension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6. Pin the extension</w:t>
      </w:r>
    </w:p>
    <w:p>
      <w:pPr>
        <w:spacing w:after="140"/>
        <w:ind w:left="360"/>
      </w:pPr>
      <w:r>
        <w:t>Open the Edge Extensions menu and pin Odoo POS to Romeson LED8 so its status and test buttons remain easy to access.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7. Run the display test</w:t>
      </w:r>
    </w:p>
    <w:p>
      <w:pPr>
        <w:spacing w:after="140"/>
        <w:ind w:left="360"/>
      </w:pPr>
      <w:r>
        <w:t>Click the extension icon and select Test 25,000.00. The extension should report Connected: COM2 at 2400 baud, and the Romeson display should show 25000.00.</w:t>
      </w:r>
    </w:p>
    <w:p>
      <w:pPr>
        <w:pStyle w:val="Step"/>
      </w:pPr>
      <w:r>
        <w:rPr>
          <w:rFonts w:ascii="Calibri" w:hAnsi="Calibri"/>
          <w:b/>
          <w:i w:val="0"/>
          <w:color w:val="2E5D74"/>
          <w:sz w:val="23"/>
        </w:rPr>
        <w:t>8. Open Odoo POS</w:t>
      </w:r>
    </w:p>
    <w:p>
      <w:pPr>
        <w:spacing w:after="140"/>
        <w:ind w:left="360"/>
      </w:pPr>
      <w:r>
        <w:t>Open one of the supported POS pages, enter the POS session and add a product. The rear display should update when the order total changes.</w:t>
      </w:r>
    </w:p>
    <w:p>
      <w:pPr>
        <w:pStyle w:val="Heading2"/>
      </w:pPr>
      <w:r>
        <w:t>Supported Odoo POS addresses</w:t>
      </w:r>
    </w:p>
    <w:p>
      <w:pPr>
        <w:pStyle w:val="ListBullet"/>
      </w:pPr>
      <w:r>
        <w:t>https://stage.bahdela.or.tz/pos/ui/*</w:t>
      </w:r>
    </w:p>
    <w:p>
      <w:pPr>
        <w:pStyle w:val="ListBullet"/>
      </w:pPr>
      <w:r>
        <w:t>https://erp.bahdela.co.tz/pos/ui/*</w:t>
      </w:r>
    </w:p>
    <w:p>
      <w:pPr>
        <w:pStyle w:val="ListBullet"/>
      </w:pPr>
      <w:r>
        <w:t>https://*.odoo.com/pos/ui/*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The extension activates on /pos/ui/ pages. Opening only the website home page does not activate the POS reader; enter an actual Point of Sale session.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Testing and acceptance checks</w:t>
      </w:r>
    </w:p>
    <w:p>
      <w:pPr>
        <w:pStyle w:val="ListBullet"/>
      </w:pPr>
      <w:r>
        <w:t>Run test-display.bat and confirm that 25000.00 appears.</w:t>
      </w:r>
    </w:p>
    <w:p>
      <w:pPr>
        <w:pStyle w:val="ListBullet"/>
      </w:pPr>
      <w:r>
        <w:t>Open the extension popup and confirm COM2 and 2400 baud are reported.</w:t>
      </w:r>
    </w:p>
    <w:p>
      <w:pPr>
        <w:pStyle w:val="ListBullet"/>
      </w:pPr>
      <w:r>
        <w:t>Add one product in Odoo POS and confirm the rear display changes.</w:t>
      </w:r>
    </w:p>
    <w:p>
      <w:pPr>
        <w:pStyle w:val="ListBullet"/>
      </w:pPr>
      <w:r>
        <w:t>Change quantity and confirm the displayed total updates.</w:t>
      </w:r>
    </w:p>
    <w:p>
      <w:pPr>
        <w:pStyle w:val="ListBullet"/>
      </w:pPr>
      <w:r>
        <w:t>Remove the product or cancel the order and confirm the display returns to zero or clears.</w:t>
      </w:r>
    </w:p>
    <w:p>
      <w:pPr>
        <w:pStyle w:val="ListBullet"/>
      </w:pPr>
      <w:r>
        <w:t>Restart Windows and confirm the bridge starts automatically.</w:t>
      </w:r>
    </w:p>
    <w:p>
      <w:pPr>
        <w:pStyle w:val="ListBullet"/>
      </w:pPr>
      <w:r>
        <w:t>Test both stage.bahdela.or.tz and erp.bahdela.co.tz if both systems are used on the terminal.</w:t>
      </w:r>
    </w:p>
    <w:p>
      <w:pPr>
        <w:pStyle w:val="Heading1"/>
      </w:pPr>
      <w:r>
        <w:t>6. 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c>
          <w:tcPr>
            <w:tcW w:type="dxa" w:w="2300"/>
            <w:shd w:fill="2E5D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Problem</w:t>
            </w:r>
          </w:p>
        </w:tc>
        <w:tc>
          <w:tcPr>
            <w:tcW w:type="dxa" w:w="2800"/>
            <w:shd w:fill="2E5D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Likely cause</w:t>
            </w:r>
          </w:p>
        </w:tc>
        <w:tc>
          <w:tcPr>
            <w:tcW w:type="dxa" w:w="4260"/>
            <w:shd w:fill="2E5D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Extension says Not connected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Windows bridge is not running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Run start-bridge.bat, then reopen the extension popup.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Access to COM2 is denied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Another program has opened COM2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Close other POS/display utilities and restart the bridge.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Corrupted symbols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Wrong baud rate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Restart the display and confirm the bridge uses 2400 baud.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CLI test works but Odoo does not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Extension not loaded, wrong page, or page layout changed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Reload the extension, open a /pos/ui/ page, refresh POS and inspect the extension status.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Works until Windows restarts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Startup shortcut missing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Run install.bat as administrator again.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COM2 is missing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Serial device or BIOS port disabled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Check Device Manager and confirm Communications Port (COM2) is enabled.</w:t>
            </w:r>
          </w:p>
        </w:tc>
      </w:tr>
    </w:tbl>
    <w:p>
      <w:pPr>
        <w:pStyle w:val="Heading2"/>
      </w:pPr>
      <w:r>
        <w:t>Diagnostic addresses and files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http://127.0.0.1:8765/health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%LOCALAPPDATA%\RomesonOdooBridge\bridge.log</w:t>
      </w:r>
    </w:p>
    <w:p>
      <w:r>
        <w:br w:type="page"/>
      </w:r>
    </w:p>
    <w:p>
      <w:pPr>
        <w:pStyle w:val="Heading1"/>
      </w:pPr>
      <w:r>
        <w:t>7. Updating the extension</w:t>
      </w:r>
    </w:p>
    <w:p>
      <w:r>
        <w:t>When a new package version is supplied, use this controlled update process:</w:t>
      </w:r>
    </w:p>
    <w:p>
      <w:pPr>
        <w:pStyle w:val="ListNumber"/>
      </w:pPr>
      <w:r>
        <w:t>Extract the new ZIP file.</w:t>
      </w:r>
    </w:p>
    <w:p>
      <w:pPr>
        <w:pStyle w:val="ListNumber"/>
      </w:pPr>
      <w:r>
        <w:t>Run the new install.bat as administrator.</w:t>
      </w:r>
    </w:p>
    <w:p>
      <w:pPr>
        <w:pStyle w:val="ListNumber"/>
      </w:pPr>
      <w:r>
        <w:t>Open edge://extensions.</w:t>
      </w:r>
    </w:p>
    <w:p>
      <w:pPr>
        <w:pStyle w:val="ListNumber"/>
      </w:pPr>
      <w:r>
        <w:t>Remove the old Odoo POS to Romeson LED8 extension.</w:t>
      </w:r>
    </w:p>
    <w:p>
      <w:pPr>
        <w:pStyle w:val="ListNumber"/>
      </w:pPr>
      <w:r>
        <w:t>Click Load unpacked and select %LOCALAPPDATA%\RomesonOdooBridge\extension.</w:t>
      </w:r>
    </w:p>
    <w:p>
      <w:pPr>
        <w:pStyle w:val="ListNumber"/>
      </w:pPr>
      <w:r>
        <w:t>Reload the Odoo POS page and perform the 25000.00 test.</w:t>
      </w:r>
    </w:p>
    <w:p>
      <w:pPr>
        <w:pStyle w:val="Heading1"/>
      </w:pPr>
      <w:r>
        <w:t>8. Uninstallation</w:t>
      </w:r>
    </w:p>
    <w:p>
      <w:r>
        <w:t>Run uninstall.bat, remove the extension from edge://extensions, and then delete the following folder if the connector is no longer required: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7324D"/>
          <w:sz w:val="19"/>
        </w:rPr>
        <w:t>%LOCALAPPDATA%\RomesonOdooBridge</w:t>
      </w:r>
    </w:p>
    <w:p>
      <w:pPr>
        <w:pStyle w:val="Heading1"/>
      </w:pPr>
      <w:r>
        <w:t>9. Technical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Serial device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COM2</w:t>
            </w:r>
          </w:p>
        </w:tc>
      </w:tr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Communication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2400 baud, 8-N-1, no flow control</w:t>
            </w:r>
          </w:p>
        </w:tc>
      </w:tr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Display protocol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LED8 / ESC-POS-compatible byte commands</w:t>
            </w:r>
          </w:p>
        </w:tc>
      </w:tr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Local bridge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http://127.0.0.1:8765</w:t>
            </w:r>
          </w:p>
        </w:tc>
      </w:tr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Browser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Microsoft Edge, Manifest V3 extension</w:t>
            </w:r>
          </w:p>
        </w:tc>
      </w:tr>
      <w:tr>
        <w:tc>
          <w:tcPr>
            <w:tcW w:type="dxa" w:w="3000"/>
            <w:shd w:fill="EE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>Server changes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None; works with hosted Odoo POS pages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3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C6731"/>
                <w:sz w:val="22"/>
              </w:rPr>
              <w:t xml:space="preserve">Final result: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The Romeson customer display detects the active Odoo POS order and presents the numeric total to the customer through COM2, without installing a custom module on the Odoo server.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D6770"/>
        <w:sz w:val="17"/>
      </w:rPr>
      <w:t>Romeson LED8 - Odoo POS Connector  |  Version 1.0.1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D6770"/>
        <w:sz w:val="17"/>
      </w:rPr>
      <w:t>BAHDELA POS  |  HARDWARE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D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D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C67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3C67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D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60" w:after="140" w:line="240" w:lineRule="auto"/>
      <w:ind w:left="288" w:right="288"/>
      <w:shd w:fill="F2F4F7"/>
    </w:pPr>
  </w:style>
  <w:style w:type="paragraph" w:customStyle="1" w:styleId="Step">
    <w:name w:val="Step"/>
    <w:basedOn w:val="Normal"/>
    <w:pPr>
      <w:keepNext/>
      <w:spacing w:before="120"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Romeson Odoo POS LED8 Installation Guide</dc:title>
  <dc:subject>Bahdela POS customer display integration</dc:subject>
  <dc:creator>Bahdela POS Technical Guide</dc:creator>
  <cp:keywords>Odoo, POS, Romeson, LED8, COM2, customer display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