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/>
          <w:b/>
          <w:sz w:val="32"/>
        </w:rPr>
        <w:t>1.1 건강 검진 데이터 및 생활환경 데이터 기반</w:t>
        <w:br/>
        <w:t>맞춤 식생활 교육 콘텐츠 맞춤형 제공 알고리즘 개발</w:t>
      </w:r>
    </w:p>
    <w:p/>
    <w:p>
      <w:pPr>
        <w:pStyle w:val="Heading2"/>
        <w:spacing w:before="120" w:after="120"/>
      </w:pPr>
      <w:r>
        <w:rPr>
          <w:rFonts w:ascii="맑은 고딕" w:hAnsi="맑은 고딕"/>
          <w:b/>
          <w:sz w:val="24"/>
        </w:rPr>
        <w:t>1.1.1 강남검진센터 코호트 데이터를 활용한 건강검진 수진자 식습관 네트워크 분석</w:t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1) 연구 설계 및 대상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연구 대상: 강남검진센터 건강검진 수진자 22,964명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남성: 12,294명 (53.5%)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여성: 10,670명 (46.5%)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연령 범위: 19-74세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청년층 (19-39세): 4,998명 (21.8%)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중년층 (40-59세): 14,062명 (61.2%)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장년층 (60-74세): 3,904명 (17.0%)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대사증후군(MetS) 유병률: 28.7% (6,595명)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2) 식이 평가 도구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9개 식품군 섭취 빈도 및 양 평가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Grain Products (곡류): 백미, 현미, 잡곡, 빵, 면류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Protein Foods (단백질 식품): 고기, 생선, 계란, 두부, 콩류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Vegetables (채소류): 생채소, 쌈채소, 나물, 김치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Fruits (과일류): 생과일, 과일 샐러드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Milk &amp; Dairy Products (유제품): 우유, 치즈, 요거트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Sweet Food Consumption (단 음식): 케이크, 쿠키, 초콜릿, 사탕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Fast Food (패스트푸드): 햄버거, 피자, 치킨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Instant Food (인스턴트 식품): 라면, 즉석식품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Sugar-Sweetened Beverages (당류 음료): 탄산음료, 과일주스, 믹스커피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평가 척도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3점 척도 (1-2-3) 또는 4점 척도 (1-2-3-4)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점수가 높을수록 섭취 빈도/양이 많음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3) 네트워크 구축 방법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이진 네트워크 (Binary Network) 접근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각 식품군 섭취 수준을 "고섭취" vs "저/중간섭취"로 이진화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이진화 기준: 점수 ≥3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≥3: 고섭취 (자주/많이 섭취)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&lt;3: 저/중간섭취 (가끔 또는 거의 섭취 안함)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공출현 (Co-occurrence) 정의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두 식품군이 동시에 고섭취(≥3) 기준 충족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개인 수준에서 동시 고섭취하는 비율 계산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임계값 이상일 때 두 식품군 간 연결(엣지) 생성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네트워크 구성 요소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노드(Node): 9개 식품군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엣지(Edge): 식품군 간 동시 고섭취 관계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엣지 가중치: 공출현 빈도 (동시 고섭취하는 개인 수)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4) 네트워크 분석 지표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Degree Centrality (연결 중심성)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정의: 특정 식품군이 연결된 다른 식품군의 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해석: 높을수록 다양한 식품군과 동시 섭취되는 "Hub 식품군"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활용: Hub Foods 식별의 핵심 지표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Betweenness Centrality (매개 중심성)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정의: 식품군 간 최단 경로에서 중간 다리 역할 정도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해석: 높을수록 서로 다른 식습관 패턴 연결하는 "중개자"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활용: 식습관 개선 시 파급 효과 큰 타겟 식별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Closeness Centrality (근접 중심성)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정의: 네트워크 내 모든 식품군과의 평균 거리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해석: 높을수록 전체 식습관 네트워크의 "중심" 위치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활용: 전반적 식습관 패턴에 영향력 큰 식품군 식별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5) 전체 대상 네트워크 분석 결과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Universal Hub Foods 식별 (N=22,964)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Degree Centrality 기준 Top 3 Hub Foods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1위: Protein Foods (단백질 식품)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Degree Centrality: 8/9 (8개 식품군과 연결)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가장 많은 식품군과 동시 섭취되는 핵심 Hub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균형 잡힌 식단의 필수 구성 요소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2위: Vegetables (채소류)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Degree Centrality: 7/9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대부분 식품군과 동시 섭취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건강한 식습관 패턴의 기반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3위: Grain Products (곡류)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Degree Centrality: 6/9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주식으로서 다양한 식품군과 결합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한국인 식단의 기본 에너지원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→ 단백질-채소-곡류 = Universal Hub Foods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성별, 연령, MetS 상태 무관하게 공통 출현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35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Representative_Netwo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5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404040"/>
          <w:sz w:val="18"/>
        </w:rPr>
        <w:t>Figure 1. 대표 식습관 네트워크 시각화</w:t>
        <w:br/>
        <w:t>노드 크기는 Degree Centrality 반영, 단백질-채소-곡류가 주요 Hub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6) 네트워크 구조적 특성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네트워크 밀도: 평균 0.303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가능한 연결의 약 30% 실제 존재 (적절한 연결성)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평균 엣지 수: 20개 (9개 노드 중)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모든 식품군이 평균 4-5개 다른 식품군과 연결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클러스터링 계수: 높음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 Foods 중심으로 식품군들이 밀집 클러스터 형성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네트워크 해석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단백질-채소-곡류 중심의 "건강한 식습관 클러스터" 존재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당류 음료, 단 음식, 패스트푸드는 낮은 중심성 (주변부)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Universal Hub Foods 강화 → 전체 식습관 개선 가능</w:t>
      </w:r>
    </w:p>
    <w:p>
      <w:r>
        <w:br w:type="page"/>
      </w:r>
    </w:p>
    <w:p>
      <w:pPr>
        <w:pStyle w:val="Heading2"/>
        <w:spacing w:before="120" w:after="120"/>
      </w:pPr>
      <w:r>
        <w:rPr>
          <w:rFonts w:ascii="맑은 고딕" w:hAnsi="맑은 고딕"/>
          <w:b/>
          <w:sz w:val="24"/>
        </w:rPr>
        <w:t>1.1.2 성별 및 연령대 별 식습관 네트워크 차이 분석</w:t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1) 계층화 분석 설계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11개 그룹으로 세분화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성별: 남성 vs 여성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연령대: 청년층(19-39세) vs 중년층(40-59세) vs 장년층(60-74세)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대사증후군: MetS(+) vs MetS(-)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※ 여성 청년층 MetS(+) 제외 (N&lt;100)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946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_Network_Visualiz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6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404040"/>
          <w:sz w:val="18"/>
        </w:rPr>
        <w:t>Figure S1. 11개 그룹별 식습관 네트워크 시각화</w:t>
        <w:br/>
        <w:t>성별, 연령대, MetS 상태별 네트워크 구조 차이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2) 성별 비교 결과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남성의 특징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Universal Hub: 단백질 &gt; 채소 &gt; 곡류/당류 음료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청년층(19-39세): 당류 음료 3위 Hub 등장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콜라, 사이다, 믹스커피, 에너지 드링크 고섭취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건강하지 않은 식습관 패턴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중년층(40-59세) 이상: 곡류 3위 Hub 안정화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연령 증가에 따라 당류 음료 감소, 곡류 중심 전환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유무에 따른 Hub 순위 변화 미미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남성은 MetS 진단 후에도 식습관 변화 작음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여성의 특징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Universal Hub: 단백질 &gt; 채소 &gt; 곡류/단 음식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청년층(19-39세): 단 음식 3위 Hub 등장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케이크, 쿠키, 초콜릿, 디저트 고섭취 (남성과 다름)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여성 특유의 단 음식 선호 경향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중년층(40-59세) 이상: 곡류 3위 Hub 안정화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남성과 유사하게 연령 증가에 따라 건강 패턴 전환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장년층(60-74세) MetS(+): 채소 1위 Hub 부상 ★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- 11개 그룹 중 유일하게 채소가 1위 Hub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MetS 진단 후 의료진 상담 및 건강 의식으로 채소 중심 전환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가장 모범적인 식습관 변화 사례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성별 차이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남성</w:t>
            </w:r>
          </w:p>
        </w:tc>
        <w:tc>
          <w:tcPr>
            <w:tcW w:type="dxa" w:w="2880"/>
          </w:tcPr>
          <w:p>
            <w:r>
              <w:t>여성</w:t>
            </w:r>
          </w:p>
        </w:tc>
      </w:tr>
      <w:tr>
        <w:tc>
          <w:tcPr>
            <w:tcW w:type="dxa" w:w="2880"/>
          </w:tcPr>
          <w:p>
            <w:r>
              <w:t>Universal Hub</w:t>
              <w:br/>
              <w:t>(공통 패턴)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</w:tr>
      <w:tr>
        <w:tc>
          <w:tcPr>
            <w:tcW w:type="dxa" w:w="2880"/>
          </w:tcPr>
          <w:p>
            <w:r>
              <w:t>청년층</w:t>
              <w:br/>
              <w:t>특이 Hub</w:t>
            </w:r>
          </w:p>
        </w:tc>
        <w:tc>
          <w:tcPr>
            <w:tcW w:type="dxa" w:w="2880"/>
          </w:tcPr>
          <w:p>
            <w:r>
              <w:t>당류 음료 (3위)</w:t>
              <w:br/>
              <w:t>탄산음료, 믹스커피</w:t>
            </w:r>
          </w:p>
        </w:tc>
        <w:tc>
          <w:tcPr>
            <w:tcW w:type="dxa" w:w="2880"/>
          </w:tcPr>
          <w:p>
            <w:r>
              <w:t>단 음식 (3위)</w:t>
              <w:br/>
              <w:t>케이크, 초콜릿</w:t>
            </w:r>
          </w:p>
        </w:tc>
      </w:tr>
      <w:tr>
        <w:tc>
          <w:tcPr>
            <w:tcW w:type="dxa" w:w="2880"/>
          </w:tcPr>
          <w:p>
            <w:r>
              <w:t>중년층 이상</w:t>
              <w:br/>
              <w:t>안정화</w:t>
            </w:r>
          </w:p>
        </w:tc>
        <w:tc>
          <w:tcPr>
            <w:tcW w:type="dxa" w:w="2880"/>
          </w:tcPr>
          <w:p>
            <w:r>
              <w:t>곡류 3위 Hub</w:t>
            </w:r>
          </w:p>
        </w:tc>
        <w:tc>
          <w:tcPr>
            <w:tcW w:type="dxa" w:w="2880"/>
          </w:tcPr>
          <w:p>
            <w:r>
              <w:t>곡류 3위 Hub</w:t>
            </w:r>
          </w:p>
        </w:tc>
      </w:tr>
      <w:tr>
        <w:tc>
          <w:tcPr>
            <w:tcW w:type="dxa" w:w="2880"/>
          </w:tcPr>
          <w:p>
            <w:r>
              <w:t>MetS 영향</w:t>
            </w:r>
          </w:p>
        </w:tc>
        <w:tc>
          <w:tcPr>
            <w:tcW w:type="dxa" w:w="2880"/>
          </w:tcPr>
          <w:p>
            <w:r>
              <w:t>미미한 변화</w:t>
            </w:r>
          </w:p>
        </w:tc>
        <w:tc>
          <w:tcPr>
            <w:tcW w:type="dxa" w:w="2880"/>
          </w:tcPr>
          <w:p>
            <w:r>
              <w:t>장년층 MetS(+):</w:t>
              <w:br/>
              <w:t>채소 1위 Hub ★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6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Hub_Centralit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404040"/>
          <w:sz w:val="18"/>
        </w:rPr>
        <w:t>Figure 2. 그룹별 Hub Foods의 Degree Centrality 비교</w:t>
        <w:br/>
        <w:t>성별 및 연령대별 Hub 순위 변화 시각화</w:t>
      </w:r>
    </w:p>
    <w:p>
      <w:r>
        <w:br w:type="page"/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3) 연령대 비교 결과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청년층 (19-39세, N=4,998)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남성: 단백질 &gt; 채소 &gt; 당류 음료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여성: 단백질 &gt; 채소 &gt; 단 음식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공통 특징: 건강하지 않은 식품군 Hub 등장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당류(음료/단 음식) 고섭취가 청년층 최대 문제점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시사점: 청년층 당류 섭취 감소 교육 최우선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중년층 (40-59세, N=14,062, 전체의 61.2%)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남성/여성 공통: 단백질 &gt; 채소 &gt; 곡류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가장 안정적이고 균형 잡힌 Hub 패턴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청년층 당류 Hub 패턴에서 벗어나 곡류 중심 정착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Universal Hub Foods 가장 명확하게 나타나는 연령대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유무 관계없이 일관된 패턴 유지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시사점: 중년층 건강 식습관을 다른 연령대에 전파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장년층 (60-74세, N=3,904)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남성: 단백질 &gt; 곡류 &gt; 채소 (곡류 순위 상승)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여성 MetS(-): 단백질 &gt; 곡류 &gt; 채소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여성 MetS(+): 채소 &gt; 곡류 &gt; 단백질 ★ (유일)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곡류 섭취 증가 경향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나이 들며 소화 쉬운 죽, 밥 위주 식단 선호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채소 섭취 상대적 감소 (씹기 어려움, 조리 번거로움)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진단 후 식습관 변화: 여성 장년층 가장 뚜렷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채소 중심 식단 전환 (의료진 상담 효과)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시사점: 장년층 곡류 적정량 관리, MetS(+) 채소 패턴 강화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1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3_Centrality_Heatma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1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404040"/>
          <w:sz w:val="18"/>
        </w:rPr>
        <w:t>Figure S3. 그룹별 식품군 중심성 지표 히트맵</w:t>
        <w:br/>
        <w:t>연령대별 Hub Foods 변화 패턴 한눈에 파악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4) 대사증후군(MetS) 상태별 차이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Universal Hub Foods의 안정성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단백질-채소-곡류는 MetS 유무 무관 대부분 그룹 Hub 유지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Universal Hub Foods의 강건성(Robustness) 확인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MetS에 따른 미세 Hub 순위 변화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【남성】 MetS(+) vs MetS(-) Hub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연령대</w:t>
            </w:r>
          </w:p>
        </w:tc>
        <w:tc>
          <w:tcPr>
            <w:tcW w:type="dxa" w:w="2880"/>
          </w:tcPr>
          <w:p>
            <w:r>
              <w:t>MetS(-)</w:t>
            </w:r>
          </w:p>
        </w:tc>
        <w:tc>
          <w:tcPr>
            <w:tcW w:type="dxa" w:w="2880"/>
          </w:tcPr>
          <w:p>
            <w:r>
              <w:t>MetS(+)</w:t>
            </w:r>
          </w:p>
        </w:tc>
      </w:tr>
      <w:tr>
        <w:tc>
          <w:tcPr>
            <w:tcW w:type="dxa" w:w="2880"/>
          </w:tcPr>
          <w:p>
            <w:r>
              <w:t>청년층</w:t>
              <w:br/>
              <w:t>(19-39세)</w:t>
            </w:r>
          </w:p>
        </w:tc>
        <w:tc>
          <w:tcPr>
            <w:tcW w:type="dxa" w:w="2880"/>
          </w:tcPr>
          <w:p>
            <w:r>
              <w:t>단백질 &gt; 채소 &gt; 당류 음료</w:t>
            </w:r>
          </w:p>
        </w:tc>
        <w:tc>
          <w:tcPr>
            <w:tcW w:type="dxa" w:w="2880"/>
          </w:tcPr>
          <w:p>
            <w:r>
              <w:t>단백질 &gt; 채소 &gt; 당류 음료</w:t>
            </w:r>
          </w:p>
        </w:tc>
      </w:tr>
      <w:tr>
        <w:tc>
          <w:tcPr>
            <w:tcW w:type="dxa" w:w="2880"/>
          </w:tcPr>
          <w:p>
            <w:r>
              <w:t>중년층</w:t>
              <w:br/>
              <w:t>(40-59세)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</w:tr>
      <w:tr>
        <w:tc>
          <w:tcPr>
            <w:tcW w:type="dxa" w:w="2880"/>
          </w:tcPr>
          <w:p>
            <w:r>
              <w:t>장년층</w:t>
              <w:br/>
              <w:t>(60-74세)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  <w:tc>
          <w:tcPr>
            <w:tcW w:type="dxa" w:w="2880"/>
          </w:tcPr>
          <w:p>
            <w:r>
              <w:t>단백질 &gt; 곡류 &gt; 채소</w:t>
            </w:r>
          </w:p>
        </w:tc>
      </w:tr>
    </w:tbl>
    <w:p>
      <w:pPr>
        <w:pStyle w:val="ListBullet"/>
        <w:ind w:left="1080"/>
      </w:pPr>
      <w:r>
        <w:rPr>
          <w:rFonts w:ascii="맑은 고딕" w:hAnsi="맑은 고딕"/>
          <w:sz w:val="20"/>
        </w:rPr>
        <w:t>→ 남성은 MetS 진단 후에도 Hub 패턴 변화 거의 없음</w:t>
      </w:r>
    </w:p>
    <w:p/>
    <w:p>
      <w:pPr>
        <w:pStyle w:val="ListBullet"/>
        <w:ind w:left="1080"/>
      </w:pPr>
      <w:r>
        <w:rPr>
          <w:rFonts w:ascii="맑은 고딕" w:hAnsi="맑은 고딕"/>
          <w:sz w:val="20"/>
        </w:rPr>
        <w:t>【여성】 MetS(+) vs MetS(-) Hub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연령대</w:t>
            </w:r>
          </w:p>
        </w:tc>
        <w:tc>
          <w:tcPr>
            <w:tcW w:type="dxa" w:w="2880"/>
          </w:tcPr>
          <w:p>
            <w:r>
              <w:t>MetS(-)</w:t>
            </w:r>
          </w:p>
        </w:tc>
        <w:tc>
          <w:tcPr>
            <w:tcW w:type="dxa" w:w="2880"/>
          </w:tcPr>
          <w:p>
            <w:r>
              <w:t>MetS(+)</w:t>
            </w:r>
          </w:p>
        </w:tc>
      </w:tr>
      <w:tr>
        <w:tc>
          <w:tcPr>
            <w:tcW w:type="dxa" w:w="2880"/>
          </w:tcPr>
          <w:p>
            <w:r>
              <w:t>중년층</w:t>
              <w:br/>
              <w:t>(40-59세)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  <w:tc>
          <w:tcPr>
            <w:tcW w:type="dxa" w:w="2880"/>
          </w:tcPr>
          <w:p>
            <w:r>
              <w:t>단백질 &gt; 채소 &gt; 곡류</w:t>
            </w:r>
          </w:p>
        </w:tc>
      </w:tr>
      <w:tr>
        <w:tc>
          <w:tcPr>
            <w:tcW w:type="dxa" w:w="2880"/>
          </w:tcPr>
          <w:p>
            <w:r>
              <w:t>장년층</w:t>
              <w:br/>
              <w:t>(60-74세)</w:t>
            </w:r>
          </w:p>
        </w:tc>
        <w:tc>
          <w:tcPr>
            <w:tcW w:type="dxa" w:w="2880"/>
          </w:tcPr>
          <w:p>
            <w:r>
              <w:t>단백질 &gt; 곡류 &gt; 채소</w:t>
            </w:r>
          </w:p>
        </w:tc>
        <w:tc>
          <w:tcPr>
            <w:tcW w:type="dxa" w:w="2880"/>
          </w:tcPr>
          <w:p>
            <w:r>
              <w:t>채소 &gt; 곡류 &gt; 단백질 ★</w:t>
            </w:r>
          </w:p>
        </w:tc>
      </w:tr>
    </w:tbl>
    <w:p>
      <w:pPr>
        <w:pStyle w:val="ListBullet"/>
        <w:ind w:left="1080"/>
      </w:pPr>
      <w:r>
        <w:rPr>
          <w:rFonts w:ascii="맑은 고딕" w:hAnsi="맑은 고딕"/>
          <w:sz w:val="20"/>
        </w:rPr>
        <w:t>→ 여성 장년층 MetS(+)만 유일하게 채소 1위 Hub 부상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→ 가장 극적인 식습관 변화 사례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MetS 그룹 Hub 변화 해석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진단 후 식이 변화 반영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MetS 진단 시 의료진으로부터 채소 섭취 증가 권고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여성 장년층이 권고 사항 가장 적극 실천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건강 의식적 식습관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MetS(+) 그룹이 건강 관리에 더 민감 반응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특히 여성이 남성보다 식습관 변화에 적극적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의료진 상담 효과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검진센터 영양 상담이 실제 식습관 변화로 이어짐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장년층 여성이 가장 높은 상담 순응도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5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_Hub_Transi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i/>
          <w:color w:val="404040"/>
          <w:sz w:val="18"/>
        </w:rPr>
        <w:t>Figure S2. 연령대 및 MetS 상태별 Hub Foods 전환 패턴</w:t>
        <w:br/>
        <w:t>여성 장년층 MetS(+) 채소 1위 Hub 전환 명확히 표현</w:t>
      </w:r>
    </w:p>
    <w:p>
      <w:r>
        <w:br w:type="page"/>
      </w:r>
    </w:p>
    <w:p>
      <w:pPr>
        <w:pStyle w:val="Heading2"/>
        <w:spacing w:before="120" w:after="120"/>
      </w:pPr>
      <w:r>
        <w:rPr>
          <w:rFonts w:ascii="맑은 고딕" w:hAnsi="맑은 고딕"/>
          <w:b/>
          <w:sz w:val="24"/>
        </w:rPr>
        <w:t>1.1.3 식습관 네트워크 차이에 따른 성별 및 연령대 별 맞춤형 교육 콘텐츠 도출</w:t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맞춤형 교육 전략 개요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2단계 교육 전략 수립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1단계: 보편적 교육 (Universal Hub Foods 기반)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모든 성별, 연령대, MetS 상태 공통 적용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단백질-채소-곡류 섭취 강화 기본 교육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2단계: 맞춤형 교육 (그룹별 차별화)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성별 × 연령대 × MetS 상태별 특화 교육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문제 식품군(당류 음료, 단 음식) 대체 전략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Hub 순위 변화 고려 섭취량 조정</w:t>
      </w:r>
    </w:p>
    <w:p/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【1단계】 보편적 교육: Universal Hub Foods 강화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단백질 식품 (Protein Foods) - 1위 Hub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양질의 단백질 섭취 강조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권장: 생선, 두부, 콩류, 살코기, 계란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제한: 가공육(햄, 소시지, 베이컨)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실천 방법: 매 끼니 손바닥 크기 단백질 섭취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근거: 모든 그룹 1위/2위 Hub (근감소증 예방, 포만감 증대)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채소류 (Vegetables) - 2위 Hub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다양한 색깔 채소 섭취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목표: 하루 5접시 이상 (매 끼니 최소 2가지)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색깔별: 녹색(시금치, 브로콜리), 빨강(토마토, 파프리카), 노랑(당근, 호박)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실천 방법: 생채소, 쌈채소, 나물, 샐러드 등 다양한 조리법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외식 시: 채소 반찬 추가 주문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근거: 모든 그룹 2위/3위 Hub, 여성 장년층 MetS(+) 1위</w:t>
      </w:r>
    </w:p>
    <w:p/>
    <w:p>
      <w:pPr>
        <w:pStyle w:val="ListBullet"/>
        <w:ind w:left="720"/>
      </w:pPr>
      <w:r>
        <w:rPr>
          <w:rFonts w:ascii="맑은 고딕" w:hAnsi="맑은 고딕"/>
          <w:sz w:val="20"/>
        </w:rPr>
        <w:t>곡류 (Grain Products) - 3위 Hub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정제 곡류 → 통곡물 대체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백미 → 현미, 잡곡밥 (비율 50:50 시작)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흰 빵 → 통밀빵, 호밀빵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흰 국수 → 메밀국수, 통밀 파스타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적정량 섭취: 밥 1공기(210g) 기준 준수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과다 섭취 주의: 국수, 떡, 빵 중복 섭취 피하기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근거: 대부분 그룹 3위 Hub, 혈당 관리 위한 식이섬유 중요</w:t>
      </w:r>
    </w:p>
    <w:p>
      <w:r>
        <w:br w:type="page"/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【2단계】 맞춤형 교육: 성별 × 연령대별 차별화</w:t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(1) 남성 맞춤형 교육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① 남성 청년층 (19-39세, N=2,479)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 패턴: 단백질 &gt; 채소 &gt; 당류 음료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문제점: 당류 음료 주요 Hub 등장 (건강하지 않은 패턴)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위험 요인: 청년기 당류 과다 섭취 → 중년기 MetS 발병 위험↑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당류 음료 섭취 감소 전략 (핵심 타겟)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대체 전략: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콜라, 사이다 → 생수, 무가당 탄산수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믹스커피 → 아메리카노(무가당), 블랙커피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과일주스 → 생과일(식이섬유 섭취)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에너지 드링크 → 충분한 수면, 규칙적 운동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실천 팁: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텀블러 휴대하여 물 섭취 습관화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카페 방문 시 무가당 음료 주문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편의점 음료 구매 시 영양성분 확인 (당류 함량)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단기(1개월): 당류 음료 섭취 빈도 50% 감소 (주 7회→주 3-4회)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중기(3개월): 주 1회 이하 감소 (특별한 날만 섭취)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장기(6개월): 당류 음료 Hub 제외, 물/무가당 음료 완전 대체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→ 중년층 건강 Hub 패턴(단백질-채소-곡류) 달성</w:t>
      </w:r>
    </w:p>
    <w:p/>
    <w:p>
      <w:pPr>
        <w:pStyle w:val="ListBullet"/>
        <w:ind w:left="360"/>
      </w:pPr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② 남성 중년층 (40-59세, N=7,675)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 패턴: 단백질 &gt; 채소 &gt; 곡류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가장 균형 잡힌 Hub 패턴, 청년층 당류 음료 패턴 탈피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유병률: 38.3% (남성 중년층이 가장 높음)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통곡물 선택 강화 (핵심 타겟)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백미 → 현미, 잡곡밥 (50:50 시작, 점진적 증가)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흰 빵 → 통밀빵, 호밀빵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실천 팁: 가족 식사 시 잡곡밥 도입, 외식 시 현미밥 선택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예방 및 관리 (해당자)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MetS(+): 곡류 섭취량 조절 (밥 2/3공기 감량)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MetS(+): 단백질/채소 비율 유지, 저지방 단백질 선택 (삼겹살→닭가슴살, 생선, 두부)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채소 섭취 패턴 유지 강화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현재 건강한 채소 2위 Hub 패턴 지속 유지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단기(1개월): 주 3회 이상 통곡물 섭취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중기(3개월): 주 5회 이상 통곡물 섭취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장기(6개월): 정제 곡류→통곡물 70% 이상 대체</w:t>
      </w:r>
    </w:p>
    <w:p/>
    <w:p>
      <w:pPr>
        <w:pStyle w:val="ListBullet"/>
        <w:ind w:left="360"/>
      </w:pPr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③ 남성 장년층 (60-74세, N=2,140)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 패턴: 단백질 &gt; 곡류 &gt; 채소 (곡류 순위 상승)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곡류 2위 상승, 채소 3위 하락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문제점: 과도한 곡류 섭취(죽, 밥 위주), 채소 섭취 감소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곡류 적정량 관리 (핵심 타겟)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과도한 곡류 섭취 경계 (혈당 관리)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밥 1공기 → 2/3공기 감량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국수, 떡 등 추가 곡류 섭취 주의 (점심 국수 먹었으면 저녁 밥 반공기)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단백질 섭취 유지 및 강화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근육량 유지 위한 충분한 단백질 (하루 1.0-1.2g/kg)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소화 쉬운 단백질: 생선, 두부, 계란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씹기 어려운 경우: 갈아서 섭취 (생선살, 두부찜)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채소 섭취 증대 (중년층 패턴 회복)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MetS(-): 채소 반찬 1-2가지 추가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MetS(+): 매 끼니 채소 반찬 2가지 이상 필수 (여성 장년층 패턴 학습)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실천 팁: 부드럽게 조리된 나물, 된장국에 채소 많이 넣기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단기(1개월): 곡류 섭취량 20% 감소, 채소 반찬 1가지 추가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중기(3개월): 곡류:채소 비율 1:2 조정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장기(6개월): 채소 Hub 2위 복귀 (중년층 패턴 회복)</w:t>
      </w:r>
    </w:p>
    <w:p>
      <w:r>
        <w:br w:type="page"/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(2) 여성 맞춤형 교육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① 여성 청년층 (19-39세, N=2,519)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 패턴: 단백질 &gt; 채소 &gt; 단 음식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문제점: 단 음식 주요 Hub 등장 (여성 특유 패턴)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남성(당류 음료)과 다른 당류 섭취 패턴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 음식 섭취 조절 전략 (핵심 타겟)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대체 전략: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케이크, 쿠키, 초콜릿 → 제철 과일, 견과류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설탕 첨가 요거트 → 무가당 요거트+생과일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아이스크림 → 냉동 과일(바나나, 베리류)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디저트 카페 방문 빈도 감소 (주 3회→주 1회)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과일 대체 시 적정량 유지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과일도 당류 함유: 하루 2회 (사과 1개, 귤 2개 수준)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식사 후 디저트보다 간식 시간에 과일 섭취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과일주스보다 생과일 선택 (식이섬유)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가임기 여성 영양 강조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철분 풍부 식품: 시금치, 소고기, 달걀, 굴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엽산 풍부 식품: 브로콜리, 아보카도, 콩류, 시금치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칼슘 섭취: 유제품 또는 두유 하루 1-2회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단기(1개월): 단 음식 섭취 빈도 50% 감소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중기(3개월): 주 2회 이하 감소, 과일로 70% 대체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장기(6개월): 단 음식 Hub 제외, 과일/견과류 완전 대체</w:t>
      </w:r>
    </w:p>
    <w:p/>
    <w:p>
      <w:pPr>
        <w:pStyle w:val="ListBullet"/>
        <w:ind w:left="360"/>
      </w:pPr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② 여성 중년층 (40-59세, N=6,387)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Hub 패턴: 단백질 &gt; 채소 &gt; 곡류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청년층 단 음식 패턴 탈피, 균형 Hub 패턴 확립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유병률: 11.9% (여성 중 가장 높음)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폐경기 영양 관리 (핵심 타겟)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칼슘 섭취 강화: 하루 1000mg 이상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우유, 치즈, 요거트 (하루 2회)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멸치, 뱅어포, 건새우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두유, 두부 (칼슘 강화 제품)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식물성 에스트로겐 섭취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콩류: 두부, 된장, 청국장, 콩나물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아마씨, 호두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비타민 D 섭취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등푸른 생선 (고등어, 삼치, 연어)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버섯류 (표고버섯)</w:t>
      </w:r>
    </w:p>
    <w:p>
      <w:pPr>
        <w:pStyle w:val="ListBullet"/>
        <w:ind w:left="1800"/>
      </w:pPr>
      <w:r>
        <w:rPr>
          <w:rFonts w:ascii="맑은 고딕" w:hAnsi="맑은 고딕"/>
          <w:sz w:val="20"/>
        </w:rPr>
        <w:t>- 햇볕 쬐기 (하루 15-20분)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 예방 식단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MetS(-): 현재 건강 패턴 유지 강화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MetS(+): 곡류 섭취량 조절, 채소 비율 증대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체중 관리 식단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단백질 비율 유지, 저지방 선택 (닭가슴살, 흰살생선, 두부)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채소 섭취량 증대로 포만감 확보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단기(1개월): 칼슘 섭취 식품 매일 1회 이상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중기(3개월): 콩류 섭취 주 5회 이상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장기(6개월): 폐경기 맞춤 영양 식단 완전 정착</w:t>
      </w:r>
    </w:p>
    <w:p/>
    <w:p>
      <w:pPr>
        <w:pStyle w:val="ListBullet"/>
        <w:ind w:left="360"/>
      </w:pPr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③ 여성 장년층 (60-74세, N=1,764)</w:t>
      </w:r>
    </w:p>
    <w:p>
      <w:pPr>
        <w:pStyle w:val="ListBullet"/>
        <w:ind w:left="360"/>
      </w:pPr>
      <w:r>
        <w:rPr>
          <w:rFonts w:ascii="맑은 고딕" w:hAnsi="맑은 고딕"/>
          <w:sz w:val="20"/>
        </w:rPr>
        <w:t>━━━━━━━━━━━━━━━━━━━━━━━━━━━━━━━━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현재 식습관 특성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MetS(-): 단백질 &gt; 곡류 &gt; 채소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MetS(+): 채소 &gt; 곡류 &gt; 단백질 ★ (유일)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특징: MetS 진단 후 채소 중심 식단 전환 (가장 극적 변화)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의의: 가장 모범적 식습관 변화 사례, 다른 그룹 롤모델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맞춤형 교육 포인트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MetS(-) 그룹: 예방 중심 교육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곡류 적정량 관리 (남성 장년층과 동일)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단백질 섭취 유지 (근감소증 예방)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채소 섭취 증대 (MetS(+) 패턴 예방적 학습, MetS 발병 전 채소 중심 전환)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MetS(+) 그룹: 현재 패턴 강화 및 미세 조정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채소 1위 Hub 패턴 유지 및 칭찬 (긍정 강화) ★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"훌륭한 식습관 변화입니다. 계속 유지하세요!"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다양한 채소 섭취로 영양소 균형 (색깔별 골고루: 녹색, 빨강, 노랑, 보라)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단백질 섭취 소홀 방지 (주의: 채소 집중하다 단백질 감소 위험)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매 끼니 손바닥 크기 단백질 필수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곡류는 현재 수준 유지, 통곡물 비율만 증대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근감소증 및 골다공증 예방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단백질+칼슘 동시 섭취: 우유 1컵+두부 반모 (매일)</w:t>
      </w:r>
    </w:p>
    <w:p>
      <w:pPr>
        <w:pStyle w:val="ListBullet"/>
        <w:ind w:left="1440"/>
      </w:pPr>
      <w:r>
        <w:rPr>
          <w:rFonts w:ascii="맑은 고딕" w:hAnsi="맑은 고딕"/>
          <w:sz w:val="20"/>
        </w:rPr>
        <w:t>- 비타민 K 풍부 채소: 케일, 시금치, 브로콜리 (뼈 건강)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행동 변화 목표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MetS(-): 단기(1개월) 채소 반찬 1가지 추가, 중기(3개월) 채소 Hub 2위 달성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MetS(+): 단기(1개월) 단백질 섭취 20%↑, 중기(3개월) 채소+단백질 균형 (1:1)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공통 장기(6개월): 근감소증 예방 식단 습관화</w:t>
      </w:r>
    </w:p>
    <w:p>
      <w:r>
        <w:br w:type="page"/>
      </w:r>
    </w:p>
    <w:p>
      <w:pPr>
        <w:pStyle w:val="Heading3"/>
        <w:spacing w:before="120" w:after="120"/>
      </w:pPr>
      <w:r>
        <w:rPr>
          <w:rFonts w:ascii="맑은 고딕" w:hAnsi="맑은 고딕"/>
          <w:b/>
          <w:sz w:val="22"/>
        </w:rPr>
        <w:t>(3) 맞춤형 교육 콘텐츠 요약표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대상</w:t>
            </w:r>
          </w:p>
        </w:tc>
        <w:tc>
          <w:tcPr>
            <w:tcW w:type="dxa" w:w="2160"/>
          </w:tcPr>
          <w:p>
            <w:r>
              <w:t>Hub 패턴</w:t>
            </w:r>
          </w:p>
        </w:tc>
        <w:tc>
          <w:tcPr>
            <w:tcW w:type="dxa" w:w="2160"/>
          </w:tcPr>
          <w:p>
            <w:r>
              <w:t>핵심 문제/특징</w:t>
            </w:r>
          </w:p>
        </w:tc>
        <w:tc>
          <w:tcPr>
            <w:tcW w:type="dxa" w:w="2160"/>
          </w:tcPr>
          <w:p>
            <w:r>
              <w:t>맞춤형 교육 핵심</w:t>
            </w:r>
          </w:p>
        </w:tc>
      </w:tr>
      <w:tr>
        <w:tc>
          <w:tcPr>
            <w:tcW w:type="dxa" w:w="2160"/>
          </w:tcPr>
          <w:p>
            <w:r>
              <w:t>남성</w:t>
              <w:br/>
              <w:t>청년층</w:t>
            </w:r>
          </w:p>
        </w:tc>
        <w:tc>
          <w:tcPr>
            <w:tcW w:type="dxa" w:w="2160"/>
          </w:tcPr>
          <w:p>
            <w:r>
              <w:t>단백질&gt;채소&gt;</w:t>
              <w:br/>
              <w:t>당류 음료</w:t>
            </w:r>
          </w:p>
        </w:tc>
        <w:tc>
          <w:tcPr>
            <w:tcW w:type="dxa" w:w="2160"/>
          </w:tcPr>
          <w:p>
            <w:r>
              <w:t>당류 음료</w:t>
              <w:br/>
              <w:t>Hub 출현</w:t>
            </w:r>
          </w:p>
        </w:tc>
        <w:tc>
          <w:tcPr>
            <w:tcW w:type="dxa" w:w="2160"/>
          </w:tcPr>
          <w:p>
            <w:r>
              <w:t>당류 음료→물/무가당</w:t>
              <w:br/>
              <w:t>콜라→생수, 믹스커피→아메리카노</w:t>
            </w:r>
          </w:p>
        </w:tc>
      </w:tr>
      <w:tr>
        <w:tc>
          <w:tcPr>
            <w:tcW w:type="dxa" w:w="2160"/>
          </w:tcPr>
          <w:p>
            <w:r>
              <w:t>남성</w:t>
              <w:br/>
              <w:t>중년층</w:t>
            </w:r>
          </w:p>
        </w:tc>
        <w:tc>
          <w:tcPr>
            <w:tcW w:type="dxa" w:w="2160"/>
          </w:tcPr>
          <w:p>
            <w:r>
              <w:t>단백질&gt;채소&gt;</w:t>
              <w:br/>
              <w:t>곡류</w:t>
            </w:r>
          </w:p>
        </w:tc>
        <w:tc>
          <w:tcPr>
            <w:tcW w:type="dxa" w:w="2160"/>
          </w:tcPr>
          <w:p>
            <w:r>
              <w:t>균형</w:t>
              <w:br/>
              <w:t>패턴</w:t>
            </w:r>
          </w:p>
        </w:tc>
        <w:tc>
          <w:tcPr>
            <w:tcW w:type="dxa" w:w="2160"/>
          </w:tcPr>
          <w:p>
            <w:r>
              <w:t>통곡물 강화</w:t>
              <w:br/>
              <w:t>백미→현미잡곡, MetS 관리</w:t>
            </w:r>
          </w:p>
        </w:tc>
      </w:tr>
      <w:tr>
        <w:tc>
          <w:tcPr>
            <w:tcW w:type="dxa" w:w="2160"/>
          </w:tcPr>
          <w:p>
            <w:r>
              <w:t>남성</w:t>
              <w:br/>
              <w:t>장년층</w:t>
            </w:r>
          </w:p>
        </w:tc>
        <w:tc>
          <w:tcPr>
            <w:tcW w:type="dxa" w:w="2160"/>
          </w:tcPr>
          <w:p>
            <w:r>
              <w:t>단백질&gt;곡류&gt;</w:t>
              <w:br/>
              <w:t>채소</w:t>
            </w:r>
          </w:p>
        </w:tc>
        <w:tc>
          <w:tcPr>
            <w:tcW w:type="dxa" w:w="2160"/>
          </w:tcPr>
          <w:p>
            <w:r>
              <w:t>곡류 과다</w:t>
              <w:br/>
              <w:t>채소 감소</w:t>
            </w:r>
          </w:p>
        </w:tc>
        <w:tc>
          <w:tcPr>
            <w:tcW w:type="dxa" w:w="2160"/>
          </w:tcPr>
          <w:p>
            <w:r>
              <w:t>곡류 감량(2/3공기)</w:t>
              <w:br/>
              <w:t>채소 증대, 단백질 유지</w:t>
            </w:r>
          </w:p>
        </w:tc>
      </w:tr>
      <w:tr>
        <w:tc>
          <w:tcPr>
            <w:tcW w:type="dxa" w:w="2160"/>
          </w:tcPr>
          <w:p>
            <w:r>
              <w:t>여성</w:t>
              <w:br/>
              <w:t>청년층</w:t>
            </w:r>
          </w:p>
        </w:tc>
        <w:tc>
          <w:tcPr>
            <w:tcW w:type="dxa" w:w="2160"/>
          </w:tcPr>
          <w:p>
            <w:r>
              <w:t>단백질&gt;채소&gt;</w:t>
              <w:br/>
              <w:t>단 음식</w:t>
            </w:r>
          </w:p>
        </w:tc>
        <w:tc>
          <w:tcPr>
            <w:tcW w:type="dxa" w:w="2160"/>
          </w:tcPr>
          <w:p>
            <w:r>
              <w:t>단 음식</w:t>
              <w:br/>
              <w:t>Hub 출현</w:t>
            </w:r>
          </w:p>
        </w:tc>
        <w:tc>
          <w:tcPr>
            <w:tcW w:type="dxa" w:w="2160"/>
          </w:tcPr>
          <w:p>
            <w:r>
              <w:t>단 음식→과일/견과류</w:t>
              <w:br/>
              <w:t>케이크→생과일, 가임기 영양</w:t>
            </w:r>
          </w:p>
        </w:tc>
      </w:tr>
      <w:tr>
        <w:tc>
          <w:tcPr>
            <w:tcW w:type="dxa" w:w="2160"/>
          </w:tcPr>
          <w:p>
            <w:r>
              <w:t>여성</w:t>
              <w:br/>
              <w:t>중년층</w:t>
            </w:r>
          </w:p>
        </w:tc>
        <w:tc>
          <w:tcPr>
            <w:tcW w:type="dxa" w:w="2160"/>
          </w:tcPr>
          <w:p>
            <w:r>
              <w:t>단백질&gt;채소&gt;</w:t>
              <w:br/>
              <w:t>곡류</w:t>
            </w:r>
          </w:p>
        </w:tc>
        <w:tc>
          <w:tcPr>
            <w:tcW w:type="dxa" w:w="2160"/>
          </w:tcPr>
          <w:p>
            <w:r>
              <w:t>균형</w:t>
              <w:br/>
              <w:t>패턴</w:t>
            </w:r>
          </w:p>
        </w:tc>
        <w:tc>
          <w:tcPr>
            <w:tcW w:type="dxa" w:w="2160"/>
          </w:tcPr>
          <w:p>
            <w:r>
              <w:t>폐경기 영양</w:t>
              <w:br/>
              <w:t>칼슘 1000mg, 콩류 주5회</w:t>
            </w:r>
          </w:p>
        </w:tc>
      </w:tr>
      <w:tr>
        <w:tc>
          <w:tcPr>
            <w:tcW w:type="dxa" w:w="2160"/>
          </w:tcPr>
          <w:p>
            <w:r>
              <w:t>여성</w:t>
              <w:br/>
              <w:t>장년층</w:t>
            </w:r>
          </w:p>
        </w:tc>
        <w:tc>
          <w:tcPr>
            <w:tcW w:type="dxa" w:w="2160"/>
          </w:tcPr>
          <w:p>
            <w:r>
              <w:t>MetS(-):</w:t>
              <w:br/>
              <w:t>단백질&gt;곡류&gt;채소</w:t>
              <w:br/>
              <w:t>MetS(+):</w:t>
              <w:br/>
              <w:t>채소&gt;곡류&gt;단백질★</w:t>
            </w:r>
          </w:p>
        </w:tc>
        <w:tc>
          <w:tcPr>
            <w:tcW w:type="dxa" w:w="2160"/>
          </w:tcPr>
          <w:p>
            <w:r>
              <w:t>MetS(+)만</w:t>
              <w:br/>
              <w:t>채소 1위</w:t>
              <w:br/>
              <w:t>(모범 사례)</w:t>
            </w:r>
          </w:p>
        </w:tc>
        <w:tc>
          <w:tcPr>
            <w:tcW w:type="dxa" w:w="2160"/>
          </w:tcPr>
          <w:p>
            <w:r>
              <w:t>MetS(-): 예방 교육</w:t>
              <w:br/>
              <w:t>MetS(+): 채소 유지+</w:t>
              <w:br/>
              <w:t>단백질 강화, 근감소증 예방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맑은 고딕" w:hAnsi="맑은 고딕"/>
          <w:b/>
          <w:sz w:val="24"/>
        </w:rPr>
        <w:t>결론 및 시사점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Universal Hub Foods (단백질-채소-곡류)는 모든 그룹 공통 건강 식습관 핵심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1단계 보편적 교육으로 Universal Hub Foods 강화는 전체 인구에 효과적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성별 및 연령대별 Hub 패턴 차이 명확 존재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청년층: 건강하지 않은 식품군(당류 음료, 단 음식) 대체 전략 필수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중년층: 가장 건강한 Hub 패턴 유지 및 강화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장년층: 곡류 과다 관리 및 채소 섭취 증대 교육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대사증후군 진단 후 식습관 변화는 여성 장년층이 가장 뚜렷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여성 장년층 MetS(+) 채소 1위 Hub 패턴은 모범 사례로 활용 가능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의료진 상담 및 영양 교육 효과가 실제 식습관 변화로 이어짐을 입증</w:t>
      </w:r>
    </w:p>
    <w:p>
      <w:pPr>
        <w:pStyle w:val="ListBullet"/>
        <w:ind w:left="720"/>
      </w:pPr>
      <w:r>
        <w:rPr>
          <w:rFonts w:ascii="맑은 고딕" w:hAnsi="맑은 고딕"/>
          <w:sz w:val="20"/>
        </w:rPr>
        <w:t>2단계 맞춤형 교육으로 각 그룹 특성 맞는 구체적이고 실천 가능한 교육 콘텐츠 제공</w:t>
      </w:r>
    </w:p>
    <w:p>
      <w:pPr>
        <w:pStyle w:val="ListBullet"/>
        <w:ind w:left="1080"/>
      </w:pPr>
      <w:r>
        <w:rPr>
          <w:rFonts w:ascii="맑은 고딕" w:hAnsi="맑은 고딕"/>
          <w:sz w:val="20"/>
        </w:rPr>
        <w:t>단기/중기/장기 행동 변화 목표 설정으로 점진적이고 지속 가능한 식습관 개선 유도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