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한국 성인 22,964명의 식이 동시섭취 네트워크에서 나타나는</w:t>
        <w:br/>
        <w:t>보편적 Hub 식품과 집단 특이적 Hub 식품:</w:t>
        <w:br/>
        <w:t>층화 분석 연구</w:t>
      </w:r>
    </w:p>
    <w:p/>
    <w:p>
      <w:pPr>
        <w:pStyle w:val="Heading1"/>
      </w:pPr>
      <w:r>
        <w:t>1. 연구 개요</w:t>
      </w:r>
    </w:p>
    <w:p>
      <w:pPr>
        <w:pStyle w:val="Heading2"/>
      </w:pPr>
      <w:r>
        <w:t>가. 연구 배경 및 필요성</w:t>
      </w:r>
    </w:p>
    <w:p>
      <w:pPr>
        <w:pStyle w:val="ListBullet"/>
      </w:pPr>
      <w:r>
        <w:t>기존 식이 패턴 분석의 한계</w:t>
      </w:r>
    </w:p>
    <w:p>
      <w:pPr>
        <w:pStyle w:val="ListBullet2"/>
      </w:pPr>
      <w:r>
        <w:t>전통적 접근법(요인분석, 군집분석): 전체적 패턴만 파악</w:t>
      </w:r>
    </w:p>
    <w:p>
      <w:pPr>
        <w:pStyle w:val="ListBullet2"/>
      </w:pPr>
      <w:r>
        <w:t>개별 식품 간 동시섭취 관계를 명확히 규명하기 어려움</w:t>
      </w:r>
    </w:p>
    <w:p>
      <w:pPr>
        <w:pStyle w:val="ListBullet"/>
      </w:pPr>
      <w:r>
        <w:t>네트워크 분석의 강점</w:t>
      </w:r>
    </w:p>
    <w:p>
      <w:pPr>
        <w:pStyle w:val="ListBullet2"/>
      </w:pPr>
      <w:r>
        <w:t>식품 간 연결 관계를 시각화하고 정량화</w:t>
      </w:r>
    </w:p>
    <w:p>
      <w:pPr>
        <w:pStyle w:val="ListBullet2"/>
      </w:pPr>
      <w:r>
        <w:t>중심 식품(hub)을 객관적으로 식별 가능</w:t>
      </w:r>
    </w:p>
    <w:p>
      <w:pPr>
        <w:pStyle w:val="ListBullet2"/>
      </w:pPr>
      <w:r>
        <w:t>맞춤형 영양 중재 전략 개발에 유용</w:t>
      </w:r>
    </w:p>
    <w:p>
      <w:pPr>
        <w:pStyle w:val="Heading2"/>
      </w:pPr>
      <w:r>
        <w:t>나. 연구 목적</w:t>
      </w:r>
    </w:p>
    <w:p>
      <w:pPr>
        <w:pStyle w:val="ListNumber"/>
      </w:pPr>
      <w:r>
        <w:rPr>
          <w:b/>
        </w:rPr>
        <w:t>보편적 Hub 식품 식별</w:t>
      </w:r>
    </w:p>
    <w:p>
      <w:pPr>
        <w:pStyle w:val="ListBullet2"/>
      </w:pPr>
      <w:r>
        <w:t>성별, 연령, 대사증후군 상태와 무관하게 일관되게 나타나는 중심 식품 규명</w:t>
      </w:r>
    </w:p>
    <w:p>
      <w:pPr>
        <w:pStyle w:val="ListNumber"/>
      </w:pPr>
      <w:r>
        <w:rPr>
          <w:b/>
        </w:rPr>
        <w:t>집단 특이적 Hub 식품 탐색</w:t>
      </w:r>
    </w:p>
    <w:p>
      <w:pPr>
        <w:pStyle w:val="ListBullet2"/>
      </w:pPr>
      <w:r>
        <w:t>인구집단별로 특징적으로 나타나는 Hub 식품 파악</w:t>
      </w:r>
    </w:p>
    <w:p>
      <w:pPr>
        <w:pStyle w:val="ListNumber"/>
      </w:pPr>
      <w:r>
        <w:rPr>
          <w:b/>
        </w:rPr>
        <w:t>대사증후군 영향 분석</w:t>
      </w:r>
    </w:p>
    <w:p>
      <w:pPr>
        <w:pStyle w:val="ListBullet2"/>
      </w:pPr>
      <w:r>
        <w:t>MetS 유무에 따른 Hub 식품 구성 및 순위 변화 확인</w:t>
      </w:r>
    </w:p>
    <w:p>
      <w:pPr>
        <w:pStyle w:val="Heading2"/>
      </w:pPr>
      <w:r>
        <w:t>다. 연구 대상</w:t>
      </w:r>
    </w:p>
    <w:p>
      <w:pPr>
        <w:pStyle w:val="ListBullet"/>
      </w:pPr>
      <w:r>
        <w:rPr>
          <w:b/>
        </w:rPr>
        <w:t xml:space="preserve">데이터: </w:t>
      </w:r>
      <w:r>
        <w:t>국민건강영양조사 2019-2021 (3개년 통합)</w:t>
      </w:r>
    </w:p>
    <w:p>
      <w:pPr>
        <w:pStyle w:val="ListBullet"/>
      </w:pPr>
      <w:r>
        <w:rPr>
          <w:b/>
        </w:rPr>
        <w:t xml:space="preserve">대상: </w:t>
      </w:r>
      <w:r>
        <w:t>19-74세 성인 22,964명</w:t>
      </w:r>
    </w:p>
    <w:p>
      <w:pPr>
        <w:pStyle w:val="ListBullet"/>
      </w:pPr>
      <w:r>
        <w:rPr>
          <w:b/>
        </w:rPr>
        <w:t xml:space="preserve">층화 기준: </w:t>
      </w:r>
      <w:r>
        <w:t>성별(2) × 연령대(3) × 대사증후군(2) = 11개 집단</w:t>
      </w:r>
    </w:p>
    <w:p>
      <w:pPr>
        <w:pStyle w:val="ListBullet2"/>
      </w:pPr>
      <w:r>
        <w:t>연령대: 청년층(19-39세), 중년층(40-59세), 장년층(60-74세)</w:t>
      </w:r>
    </w:p>
    <w:p>
      <w:pPr>
        <w:pStyle w:val="ListBullet2"/>
      </w:pPr>
      <w:r>
        <w:t>대사증후군: NCEP ATP III 기준 (복부비만은 아시아 기준 적용)</w:t>
      </w:r>
    </w:p>
    <w:p>
      <w:pPr>
        <w:pStyle w:val="Heading1"/>
      </w:pPr>
      <w:r>
        <w:t>2. 연구 방법</w:t>
      </w:r>
    </w:p>
    <w:p>
      <w:pPr>
        <w:pStyle w:val="Heading2"/>
      </w:pPr>
      <w:r>
        <w:t>가. 식품 분류</w:t>
      </w:r>
    </w:p>
    <w:p>
      <w:pPr>
        <w:pStyle w:val="ListBullet"/>
      </w:pPr>
      <w:r>
        <w:rPr>
          <w:b/>
        </w:rPr>
        <w:t>13개 식품군 분류</w:t>
      </w:r>
    </w:p>
    <w:p>
      <w:pPr>
        <w:pStyle w:val="ListBullet2"/>
      </w:pPr>
      <w:r>
        <w:t>곡류, 단백질 식품, 채소, 과일, 유제품, 당류 첨가 음료, 기호식품(커피/차/주류), 달콤한 음식, 패스트푸드, 라면, 소스/조미료, 간식, 김치류</w:t>
      </w:r>
    </w:p>
    <w:p>
      <w:pPr>
        <w:pStyle w:val="Heading2"/>
      </w:pPr>
      <w:r>
        <w:t>나. 섭취 빈도 점수화</w:t>
      </w:r>
    </w:p>
    <w:p>
      <w:pPr>
        <w:pStyle w:val="ListBullet"/>
      </w:pPr>
      <w:r>
        <w:t>5점 척도 변환:</w:t>
      </w:r>
    </w:p>
    <w:p>
      <w:pPr>
        <w:pStyle w:val="ListBullet2"/>
      </w:pPr>
      <w:r>
        <w:t>1점(월 1회 미만) → 5점(거의 매일)</w:t>
      </w:r>
    </w:p>
    <w:p>
      <w:pPr>
        <w:pStyle w:val="ListBullet"/>
      </w:pPr>
      <w:r>
        <w:rPr>
          <w:b/>
        </w:rPr>
        <w:t xml:space="preserve">이진화 기준: </w:t>
      </w:r>
      <w:r>
        <w:t>점수 ≥3 → 적정/빈번 섭취로 정의</w:t>
      </w:r>
    </w:p>
    <w:p>
      <w:pPr>
        <w:pStyle w:val="Heading2"/>
      </w:pPr>
      <w:r>
        <w:t>다. 네트워크 구성</w:t>
      </w:r>
    </w:p>
    <w:p>
      <w:pPr>
        <w:pStyle w:val="ListBullet"/>
      </w:pPr>
      <w:r>
        <w:rPr>
          <w:b/>
        </w:rPr>
        <w:t>동시섭취(co-occurrence) 네트워크</w:t>
      </w:r>
    </w:p>
    <w:p>
      <w:pPr>
        <w:pStyle w:val="ListBullet2"/>
      </w:pPr>
      <w:r>
        <w:t>두 식품군을 모두 점수 ≥3으로 섭취하는 사람 비율로 연결 강도 산출</w:t>
      </w:r>
    </w:p>
    <w:p>
      <w:pPr>
        <w:pStyle w:val="ListBullet"/>
      </w:pPr>
      <w:r>
        <w:t>중심성 지표 계산:</w:t>
      </w:r>
    </w:p>
    <w:p>
      <w:pPr>
        <w:pStyle w:val="ListBullet2"/>
      </w:pPr>
      <w:r>
        <w:t>연결 중심성(Degree centrality): 직접 연결 수</w:t>
      </w:r>
    </w:p>
    <w:p>
      <w:pPr>
        <w:pStyle w:val="ListBullet2"/>
      </w:pPr>
      <w:r>
        <w:t>매개 중심성(Betweenness centrality): 경로 중개 역할</w:t>
      </w:r>
    </w:p>
    <w:p>
      <w:pPr>
        <w:pStyle w:val="ListBullet2"/>
      </w:pPr>
      <w:r>
        <w:t>근접 중심성(Closeness centrality): 전체 식품과의 근접도</w:t>
      </w:r>
    </w:p>
    <w:p>
      <w:pPr>
        <w:pStyle w:val="Heading2"/>
      </w:pPr>
      <w:r>
        <w:t>라. Hub 식품 정의</w:t>
      </w:r>
    </w:p>
    <w:p>
      <w:pPr>
        <w:pStyle w:val="ListBullet"/>
      </w:pPr>
      <w:r>
        <w:rPr>
          <w:b/>
        </w:rPr>
        <w:t>각 층화 집단(11개)별 Top-3 연결 중심성 식품을 Hub로 정의</w:t>
      </w:r>
    </w:p>
    <w:p>
      <w:pPr>
        <w:pStyle w:val="ListBullet"/>
      </w:pPr>
      <w:r>
        <w:rPr>
          <w:b/>
        </w:rPr>
        <w:t xml:space="preserve">보편적 Hub: </w:t>
      </w:r>
      <w:r>
        <w:t>11개 집단 모두에서 Top-3에 포함되는 식품</w:t>
      </w:r>
    </w:p>
    <w:p>
      <w:pPr>
        <w:pStyle w:val="Heading1"/>
      </w:pPr>
      <w:r>
        <w:t>3. 주요 결과</w:t>
      </w:r>
    </w:p>
    <w:p>
      <w:pPr>
        <w:pStyle w:val="Heading2"/>
      </w:pPr>
      <w:r>
        <w:t>가. 보편적 Hub 식품</w:t>
      </w:r>
    </w:p>
    <w:p>
      <w:r>
        <w:rPr>
          <w:b/>
          <w:color w:val="0066CC"/>
        </w:rPr>
        <w:t>■ 3개 식품군이 모든 집단에서 일관되게 Top-3 Hub로 확인:</w:t>
      </w:r>
    </w:p>
    <w:p>
      <w:pPr>
        <w:pStyle w:val="ListNumber"/>
      </w:pPr>
      <w:r>
        <w:rPr>
          <w:b/>
        </w:rPr>
        <w:t>단백질 식품(Protein Foods)</w:t>
      </w:r>
    </w:p>
    <w:p>
      <w:pPr>
        <w:pStyle w:val="ListBullet2"/>
      </w:pPr>
      <w:r>
        <w:t>육류, 생선, 해산물, 달걀, 콩류 포함</w:t>
      </w:r>
    </w:p>
    <w:p>
      <w:pPr>
        <w:pStyle w:val="ListBullet2"/>
      </w:pPr>
      <w:r>
        <w:t>한국인 식사에서 중심적 역할</w:t>
      </w:r>
    </w:p>
    <w:p>
      <w:pPr>
        <w:pStyle w:val="ListNumber"/>
      </w:pPr>
      <w:r>
        <w:rPr>
          <w:b/>
        </w:rPr>
        <w:t>채소(Vegetables)</w:t>
      </w:r>
    </w:p>
    <w:p>
      <w:pPr>
        <w:pStyle w:val="ListBullet2"/>
      </w:pPr>
      <w:r>
        <w:t>다양한 채소류 (김치 제외)</w:t>
      </w:r>
    </w:p>
    <w:p>
      <w:pPr>
        <w:pStyle w:val="ListBullet2"/>
      </w:pPr>
      <w:r>
        <w:t>식사 구성의 필수 요소</w:t>
      </w:r>
    </w:p>
    <w:p>
      <w:pPr>
        <w:pStyle w:val="ListNumber"/>
      </w:pPr>
      <w:r>
        <w:rPr>
          <w:b/>
        </w:rPr>
        <w:t>곡류(Grain Products)</w:t>
      </w:r>
    </w:p>
    <w:p>
      <w:pPr>
        <w:pStyle w:val="ListBullet2"/>
      </w:pPr>
      <w:r>
        <w:t>밥, 빵, 면류 등 주식</w:t>
      </w:r>
    </w:p>
    <w:p>
      <w:pPr>
        <w:pStyle w:val="ListBullet2"/>
      </w:pPr>
      <w:r>
        <w:t>한국인 식사 구조의 핵심</w:t>
      </w:r>
    </w:p>
    <w:p>
      <w:r>
        <w:rPr>
          <w:i/>
          <w:color w:val="0066CC"/>
        </w:rPr>
        <w:t>→ 의의: 성별, 연령, 건강 상태와 무관한 "식사 구조의 뼈대"</w:t>
      </w:r>
    </w:p>
    <w:p>
      <w:pPr>
        <w:pStyle w:val="Heading2"/>
      </w:pPr>
      <w:r>
        <w:t>나. 집단 특이적 Hub 식품</w:t>
      </w:r>
    </w:p>
    <w:p>
      <w:pPr>
        <w:pStyle w:val="ListNumber"/>
      </w:pPr>
      <w:r>
        <w:rPr>
          <w:b/>
        </w:rPr>
        <w:t>남성 청년층(19-39세)</w:t>
      </w:r>
    </w:p>
    <w:p>
      <w:pPr>
        <w:pStyle w:val="ListBullet2"/>
      </w:pPr>
      <w:r>
        <w:rPr>
          <w:color w:val="CC0000"/>
        </w:rPr>
        <w:t>특징: 당류 첨가 음료(Sugar-Sweetened Beverages)가 3위 Hub</w:t>
      </w:r>
    </w:p>
    <w:p>
      <w:pPr>
        <w:pStyle w:val="ListBullet2"/>
      </w:pPr>
      <w:r>
        <w:t>MetS 유무와 관계없이 일관된 패턴</w:t>
      </w:r>
    </w:p>
    <w:p>
      <w:pPr>
        <w:pStyle w:val="ListBullet2"/>
      </w:pPr>
      <w:r>
        <w:t>해석: 젊은 남성의 음료 섭취 습관 반영</w:t>
      </w:r>
    </w:p>
    <w:p>
      <w:pPr>
        <w:pStyle w:val="ListNumber"/>
      </w:pPr>
      <w:r>
        <w:rPr>
          <w:b/>
        </w:rPr>
        <w:t>여성 청년층(19-39세)</w:t>
      </w:r>
    </w:p>
    <w:p>
      <w:pPr>
        <w:pStyle w:val="ListBullet2"/>
      </w:pPr>
      <w:r>
        <w:rPr>
          <w:color w:val="CC0000"/>
        </w:rPr>
        <w:t>특징: 달콤한 음식(Sweet Food)이 3위 Hub (MetS(-) 집단)</w:t>
      </w:r>
    </w:p>
    <w:p>
      <w:pPr>
        <w:pStyle w:val="ListBullet2"/>
      </w:pPr>
      <w:r>
        <w:t>MetS(+) 집단은 없어 비교 불가 (표본수 부족)</w:t>
      </w:r>
    </w:p>
    <w:p>
      <w:pPr>
        <w:pStyle w:val="ListBullet2"/>
      </w:pPr>
      <w:r>
        <w:t>해석: 젊은 여성의 간식/디저트 섭취 패턴</w:t>
      </w:r>
    </w:p>
    <w:p>
      <w:pPr>
        <w:pStyle w:val="ListNumber"/>
      </w:pPr>
      <w:r>
        <w:rPr>
          <w:b/>
        </w:rPr>
        <w:t>중·장년층(40세 이상)</w:t>
      </w:r>
    </w:p>
    <w:p>
      <w:pPr>
        <w:pStyle w:val="ListBullet2"/>
      </w:pPr>
      <w:r>
        <w:t>특징: 곡류가 3위 Hub로 고정</w:t>
      </w:r>
    </w:p>
    <w:p>
      <w:pPr>
        <w:pStyle w:val="ListBullet2"/>
      </w:pPr>
      <w:r>
        <w:t>예외: 남성 장년층 MetS(+)에서 곡류가 2위로 상승</w:t>
      </w:r>
    </w:p>
    <w:p>
      <w:pPr>
        <w:pStyle w:val="ListBullet2"/>
      </w:pPr>
      <w:r>
        <w:t>해석: 나이 들수록 전통적 주식 중심 식사 패턴 강화</w:t>
      </w:r>
    </w:p>
    <w:p>
      <w:pPr>
        <w:pStyle w:val="Heading2"/>
      </w:pPr>
      <w:r>
        <w:t>다. Hub 순위 분석 (Top-3 내 순서)</w:t>
      </w:r>
    </w:p>
    <w:p>
      <w:r>
        <w:rPr>
          <w:b/>
        </w:rPr>
        <w:t>■ 대부분 집단에서 "단백질-채소-곡류" 순서 유지</w:t>
      </w:r>
    </w:p>
    <w:p>
      <w:pPr>
        <w:pStyle w:val="ListBullet"/>
      </w:pPr>
      <w:r>
        <w:rPr>
          <w:b/>
        </w:rPr>
        <w:t>예외 사례:</w:t>
      </w:r>
    </w:p>
    <w:p>
      <w:pPr>
        <w:pStyle w:val="ListBullet2"/>
      </w:pPr>
      <w:r>
        <w:rPr>
          <w:b/>
          <w:color w:val="CC0000"/>
        </w:rPr>
        <w:t xml:space="preserve">여성 장년층 MetS(+): </w:t>
      </w:r>
      <w:r>
        <w:rPr>
          <w:color w:val="CC0000"/>
        </w:rPr>
        <w:t>채소-곡류-단백질</w:t>
      </w:r>
    </w:p>
    <w:p>
      <w:pPr>
        <w:pStyle w:val="ListBullet3"/>
      </w:pPr>
      <w:r>
        <w:t>채소가 1위로 부상! (가장 드라마틱한 변화)</w:t>
      </w:r>
    </w:p>
    <w:p>
      <w:pPr>
        <w:pStyle w:val="ListBullet2"/>
      </w:pPr>
      <w:r>
        <w:rPr>
          <w:b/>
        </w:rPr>
        <w:t xml:space="preserve">남성 장년층 MetS(+): </w:t>
      </w:r>
      <w:r>
        <w:t>단백질-곡류-채소</w:t>
      </w:r>
    </w:p>
    <w:p>
      <w:pPr>
        <w:pStyle w:val="ListBullet3"/>
      </w:pPr>
      <w:r>
        <w:t>곡류가 2위로 상승</w:t>
      </w:r>
    </w:p>
    <w:p>
      <w:pPr>
        <w:pStyle w:val="ListBullet2"/>
      </w:pPr>
      <w:r>
        <w:rPr>
          <w:b/>
        </w:rPr>
        <w:t xml:space="preserve">여성 장년층 MetS(-): </w:t>
      </w:r>
      <w:r>
        <w:t>단백질-곡류-채소</w:t>
      </w:r>
    </w:p>
    <w:p>
      <w:pPr>
        <w:pStyle w:val="ListBullet3"/>
      </w:pPr>
      <w:r>
        <w:t>곡류가 채소보다 우선</w:t>
      </w:r>
    </w:p>
    <w:p>
      <w:pPr>
        <w:pStyle w:val="Heading2"/>
      </w:pPr>
      <w:r>
        <w:t>라. 대사증후군의 영향 ★★★ 중요</w:t>
      </w:r>
    </w:p>
    <w:p>
      <w:r>
        <w:rPr>
          <w:b/>
          <w:color w:val="CC0000"/>
          <w:sz w:val="24"/>
        </w:rPr>
        <w:t>■ 핵심 발견: Hub 식품 구성에는 제한적 영향</w:t>
      </w:r>
    </w:p>
    <w:p>
      <w:pPr>
        <w:pStyle w:val="ListNumber"/>
      </w:pPr>
      <w:r>
        <w:rPr>
          <w:b/>
        </w:rPr>
        <w:t>Hub 구성(어떤 식품이 Hub인가)은 대체로 일관됨</w:t>
      </w:r>
    </w:p>
    <w:p>
      <w:pPr>
        <w:pStyle w:val="ListBullet2"/>
      </w:pPr>
      <w:r>
        <w:t>단백질-채소-곡류는 MetS 유무와 관계없이 hub 유지</w:t>
      </w:r>
    </w:p>
    <w:p>
      <w:pPr>
        <w:pStyle w:val="ListBullet2"/>
      </w:pPr>
      <w:r>
        <w:t>청년층의 특이적 hub(음료/단 음식)도 MetS와 무관</w:t>
      </w:r>
    </w:p>
    <w:p>
      <w:pPr>
        <w:pStyle w:val="ListNumber"/>
      </w:pPr>
      <w:r>
        <w:rPr>
          <w:b/>
        </w:rPr>
        <w:t>Hub 순위(1위, 2위, 3위 순서)에는 미세한 변화 관찰</w:t>
      </w:r>
    </w:p>
    <w:p>
      <w:pPr>
        <w:pStyle w:val="ListBullet2"/>
      </w:pPr>
      <w:r>
        <w:rPr>
          <w:b/>
          <w:color w:val="CC0000"/>
        </w:rPr>
        <w:t>【여성 장년층】 가장 두드러진 차이:</w:t>
      </w:r>
    </w:p>
    <w:p>
      <w:pPr>
        <w:pStyle w:val="ListBullet3"/>
      </w:pPr>
      <w:r>
        <w:rPr>
          <w:color w:val="CC0000"/>
        </w:rPr>
        <w:t>MetS(+): 채소-곡류-단백질</w:t>
      </w:r>
    </w:p>
    <w:p>
      <w:pPr>
        <w:ind w:left="1728"/>
      </w:pPr>
      <w:r>
        <w:rPr>
          <w:i/>
          <w:color w:val="CC0000"/>
        </w:rPr>
        <w:t>→ 채소가 1위로 부상! (단백질은 3위로 하락)</w:t>
      </w:r>
    </w:p>
    <w:p>
      <w:pPr>
        <w:pStyle w:val="ListBullet3"/>
      </w:pPr>
      <w:r>
        <w:t>MetS(-): 단백질-곡류-채소</w:t>
      </w:r>
    </w:p>
    <w:p>
      <w:pPr>
        <w:ind w:left="1728"/>
      </w:pPr>
      <w:r>
        <w:rPr>
          <w:i/>
        </w:rPr>
        <w:t>→ 전형적인 순서 유지</w:t>
      </w:r>
    </w:p>
    <w:p>
      <w:pPr>
        <w:pStyle w:val="ListBullet2"/>
      </w:pPr>
      <w:r>
        <w:rPr>
          <w:b/>
        </w:rPr>
        <w:t>【남성 장년층】</w:t>
      </w:r>
    </w:p>
    <w:p>
      <w:pPr>
        <w:pStyle w:val="ListBullet3"/>
      </w:pPr>
      <w:r>
        <w:t>MetS(+): 단백질-곡류-채소</w:t>
      </w:r>
    </w:p>
    <w:p>
      <w:pPr>
        <w:ind w:left="1728"/>
      </w:pPr>
      <w:r>
        <w:rPr>
          <w:i/>
        </w:rPr>
        <w:t>→ 곡류가 2위로 상승 (채소는 3위로 하락)</w:t>
      </w:r>
    </w:p>
    <w:p>
      <w:pPr>
        <w:pStyle w:val="ListBullet3"/>
      </w:pPr>
      <w:r>
        <w:t>MetS(-): 단백질-채소-곡류</w:t>
      </w:r>
    </w:p>
    <w:p>
      <w:pPr>
        <w:pStyle w:val="ListBullet2"/>
      </w:pPr>
      <w:r>
        <w:rPr>
          <w:b/>
        </w:rPr>
        <w:t>【기타 집단】</w:t>
      </w:r>
    </w:p>
    <w:p>
      <w:pPr>
        <w:pStyle w:val="ListBullet3"/>
      </w:pPr>
      <w:r>
        <w:t>청년층, 중년층: MetS 유무에 따른 순위 변화 미미</w:t>
      </w:r>
    </w:p>
    <w:p>
      <w:pPr>
        <w:pStyle w:val="ListNumber"/>
      </w:pPr>
      <w:r>
        <w:rPr>
          <w:b/>
        </w:rPr>
        <w:t>해석</w:t>
      </w:r>
    </w:p>
    <w:p>
      <w:pPr>
        <w:pStyle w:val="ListBullet2"/>
      </w:pPr>
      <w:r>
        <w:t>장년층에서만 MetS 영향이 뚜렷 → 나이와의 상호작용 시사</w:t>
      </w:r>
    </w:p>
    <w:p>
      <w:pPr>
        <w:pStyle w:val="ListBullet2"/>
      </w:pPr>
      <w:r>
        <w:rPr>
          <w:b/>
        </w:rPr>
        <w:t>여성 장년층 MetS(+)의 채소 우선 패턴:</w:t>
      </w:r>
    </w:p>
    <w:p>
      <w:pPr>
        <w:ind w:left="1728"/>
      </w:pPr>
      <w:r>
        <w:t>• 진단 후 식이 변화(건강관리 의식) 반영 가능성</w:t>
      </w:r>
    </w:p>
    <w:p>
      <w:pPr>
        <w:ind w:left="1728"/>
      </w:pPr>
      <w:r>
        <w:t>• 근감소증 예방을 위한 채소 섭취 강조 교육의 결과일 수 있음</w:t>
      </w:r>
    </w:p>
    <w:p>
      <w:pPr>
        <w:ind w:left="1728"/>
      </w:pPr>
      <w:r>
        <w:t>• 그러나 단백질이 3위로 밀려난 점은 우려 → 영양 코칭 필요</w:t>
      </w:r>
    </w:p>
    <w:p>
      <w:pPr>
        <w:pStyle w:val="Heading1"/>
      </w:pPr>
      <w:r>
        <w:t>4. 인구집단별 맞춤형 영양 코칭 전략</w:t>
      </w:r>
    </w:p>
    <w:p>
      <w:r>
        <w:rPr>
          <w:b/>
          <w:color w:val="0066CC"/>
          <w:sz w:val="24"/>
        </w:rPr>
        <w:t>■ 연구 결과를 바탕으로 한 실용적 영양 중재 방안</w:t>
      </w:r>
    </w:p>
    <w:p>
      <w:pPr>
        <w:pStyle w:val="Heading2"/>
      </w:pPr>
      <w:r>
        <w:t>가. 남성 코칭 전략</w:t>
      </w:r>
    </w:p>
    <w:p>
      <w:r>
        <w:rPr>
          <w:b/>
          <w:sz w:val="22"/>
        </w:rPr>
        <w:t>【남성 청년층 19-39세】</w:t>
      </w:r>
    </w:p>
    <w:p>
      <w:pPr>
        <w:pStyle w:val="ListNumber"/>
      </w:pPr>
      <w:r>
        <w:rPr>
          <w:b/>
          <w:color w:val="CC0000"/>
        </w:rPr>
        <w:t>핵심 이슈: 당류 첨가 음료가 Hub (3위)</w:t>
      </w:r>
    </w:p>
    <w:p>
      <w:pPr>
        <w:pStyle w:val="ListBullet2"/>
      </w:pPr>
      <w:r>
        <w:t>MetS 유무와 관계없이 일관된 패턴 → 연령층 전체의 습관</w:t>
      </w:r>
    </w:p>
    <w:p>
      <w:pPr>
        <w:pStyle w:val="ListNumber"/>
      </w:pPr>
      <w:r>
        <w:rPr>
          <w:b/>
        </w:rPr>
        <w:t>코칭 전략</w:t>
      </w:r>
    </w:p>
    <w:p>
      <w:pPr>
        <w:pStyle w:val="ListBullet2"/>
      </w:pPr>
      <w:r>
        <w:t>음료 섭취 습관 개선을 최우선 목표로 설정</w:t>
      </w:r>
    </w:p>
    <w:p>
      <w:pPr>
        <w:ind w:left="1440"/>
      </w:pPr>
      <w:r>
        <w:t>• 당류 첨가 음료 → 물, 탄산수, 무가당 음료로 대체</w:t>
      </w:r>
    </w:p>
    <w:p>
      <w:pPr>
        <w:ind w:left="1440"/>
      </w:pPr>
      <w:r>
        <w:t>• "탄산음료 1캔 = 각설탕 10개" 등 구체적 정보 제공</w:t>
      </w:r>
    </w:p>
    <w:p>
      <w:pPr>
        <w:pStyle w:val="ListBullet2"/>
      </w:pPr>
      <w:r>
        <w:t>단백질-채소 중심 식사는 유지하면서 음료만 교체</w:t>
      </w:r>
    </w:p>
    <w:p>
      <w:pPr>
        <w:ind w:left="1440"/>
      </w:pPr>
      <w:r>
        <w:t>• 현재 식사 구조를 크게 바꾸지 않아 실천 용이</w:t>
      </w:r>
    </w:p>
    <w:p>
      <w:pPr>
        <w:pStyle w:val="ListBullet2"/>
      </w:pPr>
      <w:r>
        <w:rPr>
          <w:b/>
        </w:rPr>
        <w:t>MetS 예방 관점:</w:t>
      </w:r>
      <w:r>
        <w:t xml:space="preserve"> 음료 개선만으로도 당 섭취량 대폭 감소 효과</w:t>
      </w:r>
    </w:p>
    <w:p>
      <w:r>
        <w:rPr>
          <w:b/>
          <w:sz w:val="22"/>
        </w:rPr>
        <w:t>【남성 중년층 40-59세】</w:t>
      </w:r>
    </w:p>
    <w:p>
      <w:pPr>
        <w:pStyle w:val="ListNumber"/>
      </w:pPr>
      <w:r>
        <w:rPr>
          <w:b/>
        </w:rPr>
        <w:t>특징: 단백질-채소-곡류 순서 (MetS 유무 관계없이)</w:t>
      </w:r>
    </w:p>
    <w:p>
      <w:pPr>
        <w:pStyle w:val="ListNumber"/>
      </w:pPr>
      <w:r>
        <w:rPr>
          <w:b/>
        </w:rPr>
        <w:t>코칭 전략</w:t>
      </w:r>
    </w:p>
    <w:p>
      <w:pPr>
        <w:pStyle w:val="ListBullet2"/>
      </w:pPr>
      <w:r>
        <w:rPr>
          <w:b/>
        </w:rPr>
        <w:t>MetS(-) 집단:</w:t>
      </w:r>
      <w:r>
        <w:t xml:space="preserve"> 현재 패턴 유지 + 예방 차원 관리</w:t>
      </w:r>
    </w:p>
    <w:p>
      <w:pPr>
        <w:ind w:left="1440"/>
      </w:pPr>
      <w:r>
        <w:t>• 단백질-채소 중심은 바람직한 구조</w:t>
      </w:r>
    </w:p>
    <w:p>
      <w:pPr>
        <w:ind w:left="1440"/>
      </w:pPr>
      <w:r>
        <w:t>• 곡류의 질 개선: 현미, 잡곡밥 비율 높이기</w:t>
      </w:r>
    </w:p>
    <w:p>
      <w:pPr>
        <w:ind w:left="1440"/>
      </w:pPr>
      <w:r>
        <w:t>• 정기 건강검진으로 MetS 조기 발견</w:t>
      </w:r>
    </w:p>
    <w:p>
      <w:pPr>
        <w:pStyle w:val="ListBullet2"/>
      </w:pPr>
      <w:r>
        <w:rPr>
          <w:b/>
        </w:rPr>
        <w:t>MetS(+) 집단:</w:t>
      </w:r>
      <w:r>
        <w:t xml:space="preserve"> 곡류 질 개선 + 부분 조절</w:t>
      </w:r>
    </w:p>
    <w:p>
      <w:pPr>
        <w:ind w:left="1440"/>
      </w:pPr>
      <w:r>
        <w:t>• 흰 쌀밥 → 현미/잡곡밥 단계적 전환</w:t>
      </w:r>
    </w:p>
    <w:p>
      <w:pPr>
        <w:ind w:left="1440"/>
      </w:pPr>
      <w:r>
        <w:t>• 곡류 섭취량 약간 줄이고 채소 비중 증가</w:t>
      </w:r>
    </w:p>
    <w:p>
      <w:pPr>
        <w:ind w:left="1440"/>
      </w:pPr>
      <w:r>
        <w:t>• 단백질은 지방 적은 부위 선택(살코기, 생선, 콩류 증가)</w:t>
      </w:r>
    </w:p>
    <w:p>
      <w:r>
        <w:rPr>
          <w:b/>
          <w:sz w:val="22"/>
        </w:rPr>
        <w:t>【남성 장년층 60-74세】</w:t>
      </w:r>
    </w:p>
    <w:p>
      <w:pPr>
        <w:pStyle w:val="ListNumber"/>
      </w:pPr>
      <w:r>
        <w:rPr>
          <w:b/>
          <w:color w:val="CC0000"/>
        </w:rPr>
        <w:t>핵심 차이: MetS(+)에서 곡류가 2위로 상승</w:t>
      </w:r>
    </w:p>
    <w:p>
      <w:pPr>
        <w:pStyle w:val="ListBullet2"/>
      </w:pPr>
      <w:r>
        <w:t>MetS(+): 단백질-곡류-채소</w:t>
      </w:r>
    </w:p>
    <w:p>
      <w:pPr>
        <w:pStyle w:val="ListBullet2"/>
      </w:pPr>
      <w:r>
        <w:t>MetS(-): 단백질-채소-곡류</w:t>
      </w:r>
    </w:p>
    <w:p>
      <w:pPr>
        <w:pStyle w:val="ListNumber"/>
      </w:pPr>
      <w:r>
        <w:rPr>
          <w:b/>
        </w:rPr>
        <w:t>코칭 전략</w:t>
      </w:r>
    </w:p>
    <w:p>
      <w:pPr>
        <w:pStyle w:val="ListBullet2"/>
      </w:pPr>
      <w:r>
        <w:rPr>
          <w:b/>
        </w:rPr>
        <w:t>MetS(-) 집단:</w:t>
      </w:r>
      <w:r>
        <w:t xml:space="preserve"> 현재 패턴 유지 + 단백질 강화</w:t>
      </w:r>
    </w:p>
    <w:p>
      <w:pPr>
        <w:ind w:left="1440"/>
      </w:pPr>
      <w:r>
        <w:t>• 근감소증 예방을 위한 단백질 섭취 지속</w:t>
      </w:r>
    </w:p>
    <w:p>
      <w:pPr>
        <w:ind w:left="1440"/>
      </w:pPr>
      <w:r>
        <w:t>• 채소 섭취 유지로 만성질환 예방</w:t>
      </w:r>
    </w:p>
    <w:p>
      <w:pPr>
        <w:pStyle w:val="ListBullet2"/>
      </w:pPr>
      <w:r>
        <w:rPr>
          <w:b/>
          <w:color w:val="CC0000"/>
        </w:rPr>
        <w:t>MetS(+) 집단:</w:t>
      </w:r>
      <w:r>
        <w:t xml:space="preserve"> 곡류 질 개선 + 채소 비중 증가 필요</w:t>
      </w:r>
    </w:p>
    <w:p>
      <w:pPr>
        <w:ind w:left="1440"/>
      </w:pPr>
      <w:r>
        <w:rPr>
          <w:color w:val="CC0000"/>
        </w:rPr>
        <w:t>• 문제: 곡류가 과도하게 높은 순위 (2위)</w:t>
      </w:r>
    </w:p>
    <w:p>
      <w:pPr>
        <w:ind w:left="1440"/>
      </w:pPr>
      <w:r>
        <w:t>• 백미 의존도를 낮추고 통곡물로 전환</w:t>
      </w:r>
    </w:p>
    <w:p>
      <w:pPr>
        <w:ind w:left="1440"/>
      </w:pPr>
      <w:r>
        <w:rPr>
          <w:color w:val="CC0000"/>
        </w:rPr>
        <w:t>• 채소가 3위로 밀린 점 개선: 채소 반찬 가짓수 늘리기</w:t>
      </w:r>
    </w:p>
    <w:p>
      <w:pPr>
        <w:ind w:left="1440"/>
      </w:pPr>
      <w:r>
        <w:t>• 단백질은 유지하되 저지방 선택 (생선, 두부, 닭가슴살)</w:t>
      </w:r>
    </w:p>
    <w:p>
      <w:pPr>
        <w:pStyle w:val="Heading2"/>
      </w:pPr>
      <w:r>
        <w:t>나. 여성 코칭 전략</w:t>
      </w:r>
    </w:p>
    <w:p>
      <w:r>
        <w:rPr>
          <w:b/>
          <w:sz w:val="22"/>
        </w:rPr>
        <w:t>【여성 청년층 19-39세】</w:t>
      </w:r>
    </w:p>
    <w:p>
      <w:pPr>
        <w:pStyle w:val="ListNumber"/>
      </w:pPr>
      <w:r>
        <w:rPr>
          <w:b/>
          <w:color w:val="CC0000"/>
        </w:rPr>
        <w:t>핵심 이슈: 달콤한 음식이 Hub (3위)</w:t>
      </w:r>
    </w:p>
    <w:p>
      <w:pPr>
        <w:pStyle w:val="ListBullet2"/>
      </w:pPr>
      <w:r>
        <w:t>MetS(+) 집단 데이터 부족 (유병률 낮음)</w:t>
      </w:r>
    </w:p>
    <w:p>
      <w:pPr>
        <w:pStyle w:val="ListNumber"/>
      </w:pPr>
      <w:r>
        <w:rPr>
          <w:b/>
        </w:rPr>
        <w:t>코칭 전략</w:t>
      </w:r>
    </w:p>
    <w:p>
      <w:pPr>
        <w:pStyle w:val="ListBullet2"/>
      </w:pPr>
      <w:r>
        <w:t>간식/디저트 섭취 패턴 개선</w:t>
      </w:r>
    </w:p>
    <w:p>
      <w:pPr>
        <w:ind w:left="1440"/>
      </w:pPr>
      <w:r>
        <w:t>• 달콤한 음식 → 과일, 견과류, 요거트로 대체</w:t>
      </w:r>
    </w:p>
    <w:p>
      <w:pPr>
        <w:ind w:left="1440"/>
      </w:pPr>
      <w:r>
        <w:t>• 섭취 빈도 줄이기: 매일 → 주 2-3회</w:t>
      </w:r>
    </w:p>
    <w:p>
      <w:pPr>
        <w:pStyle w:val="ListBullet2"/>
      </w:pPr>
      <w:r>
        <w:t>단백질-채소 중심 식사는 유지</w:t>
      </w:r>
    </w:p>
    <w:p>
      <w:pPr>
        <w:ind w:left="1440"/>
      </w:pPr>
      <w:r>
        <w:t>• 현재 식사 구조는 바람직함</w:t>
      </w:r>
    </w:p>
    <w:p>
      <w:pPr>
        <w:pStyle w:val="ListBullet2"/>
      </w:pPr>
      <w:r>
        <w:rPr>
          <w:b/>
        </w:rPr>
        <w:t>MetS 예방 관점:</w:t>
      </w:r>
      <w:r>
        <w:t xml:space="preserve"> 당 섭취 조절 + 임신·출산 대비 영양 관리</w:t>
      </w:r>
    </w:p>
    <w:p>
      <w:pPr>
        <w:ind w:left="1440"/>
      </w:pPr>
      <w:r>
        <w:t>• 철분, 엽산 등 미량영양소 충분 섭취</w:t>
      </w:r>
    </w:p>
    <w:p>
      <w:r>
        <w:rPr>
          <w:b/>
          <w:sz w:val="22"/>
        </w:rPr>
        <w:t>【여성 중년층 40-59세】</w:t>
      </w:r>
    </w:p>
    <w:p>
      <w:pPr>
        <w:pStyle w:val="ListNumber"/>
      </w:pPr>
      <w:r>
        <w:rPr>
          <w:b/>
        </w:rPr>
        <w:t>특징: 단백질-채소-곡류 순서 (MetS 유무 관계없이)</w:t>
      </w:r>
    </w:p>
    <w:p>
      <w:pPr>
        <w:pStyle w:val="ListNumber"/>
      </w:pPr>
      <w:r>
        <w:rPr>
          <w:b/>
        </w:rPr>
        <w:t>코칭 전략</w:t>
      </w:r>
    </w:p>
    <w:p>
      <w:pPr>
        <w:pStyle w:val="ListBullet2"/>
      </w:pPr>
      <w:r>
        <w:rPr>
          <w:b/>
        </w:rPr>
        <w:t>MetS(-) 집단:</w:t>
      </w:r>
      <w:r>
        <w:t xml:space="preserve"> 현재 패턴 유지 + 폐경기 대비</w:t>
      </w:r>
    </w:p>
    <w:p>
      <w:pPr>
        <w:ind w:left="1440"/>
      </w:pPr>
      <w:r>
        <w:t>• 균형 잡힌 식사 패턴 지속</w:t>
      </w:r>
    </w:p>
    <w:p>
      <w:pPr>
        <w:ind w:left="1440"/>
      </w:pPr>
      <w:r>
        <w:t>• 칼슘(유제품), 비타민 D 강화 (골다공증 예방)</w:t>
      </w:r>
    </w:p>
    <w:p>
      <w:pPr>
        <w:ind w:left="1440"/>
      </w:pPr>
      <w:r>
        <w:t>• 정기 건강검진 (폐경 후 MetS 위험 증가 대비)</w:t>
      </w:r>
    </w:p>
    <w:p>
      <w:pPr>
        <w:pStyle w:val="ListBullet2"/>
      </w:pPr>
      <w:r>
        <w:rPr>
          <w:b/>
        </w:rPr>
        <w:t>MetS(+) 집단:</w:t>
      </w:r>
      <w:r>
        <w:t xml:space="preserve"> 곡류 질 개선 + 체중 관리</w:t>
      </w:r>
    </w:p>
    <w:p>
      <w:pPr>
        <w:ind w:left="1440"/>
      </w:pPr>
      <w:r>
        <w:t>• 정제 곡류 줄이고 통곡물 증가</w:t>
      </w:r>
    </w:p>
    <w:p>
      <w:pPr>
        <w:ind w:left="1440"/>
      </w:pPr>
      <w:r>
        <w:t>• 복부비만 관리: 전체 섭취량 조절 + 운동</w:t>
      </w:r>
    </w:p>
    <w:p>
      <w:pPr>
        <w:ind w:left="1440"/>
      </w:pPr>
      <w:r>
        <w:t>• 단백질 유지하되 식물성 단백질(콩, 두부) 비중 높이기</w:t>
      </w:r>
    </w:p>
    <w:p>
      <w:r>
        <w:rPr>
          <w:b/>
          <w:color w:val="CC0000"/>
          <w:sz w:val="24"/>
        </w:rPr>
        <w:t>【여성 장년층 60-74세】 ★★★ 가장 중요</w:t>
      </w:r>
    </w:p>
    <w:p>
      <w:r>
        <w:rPr>
          <w:b/>
          <w:color w:val="CC0000"/>
          <w:sz w:val="22"/>
        </w:rPr>
        <w:t>※ 대사증후군 영향이 가장 뚜렷하게 나타나는 집단!</w:t>
      </w:r>
    </w:p>
    <w:p>
      <w:pPr>
        <w:pStyle w:val="ListNumber"/>
      </w:pPr>
      <w:r>
        <w:rPr>
          <w:b/>
          <w:color w:val="CC0000"/>
        </w:rPr>
        <w:t>Hub 순위의 극적 역전 현상</w:t>
      </w:r>
    </w:p>
    <w:p>
      <w:pPr>
        <w:pStyle w:val="ListBullet2"/>
      </w:pPr>
      <w:r>
        <w:rPr>
          <w:color w:val="CC0000"/>
        </w:rPr>
        <w:t>MetS(+): 채소-곡류-단백질</w:t>
      </w:r>
    </w:p>
    <w:p>
      <w:pPr>
        <w:ind w:left="1440"/>
      </w:pPr>
      <w:r>
        <w:rPr>
          <w:i/>
          <w:color w:val="CC0000"/>
        </w:rPr>
        <w:t>→ 채소가 1위로 부상! (단백질은 3위로 하락)</w:t>
      </w:r>
    </w:p>
    <w:p>
      <w:pPr>
        <w:pStyle w:val="ListBullet2"/>
      </w:pPr>
      <w:r>
        <w:t>MetS(-): 단백질-곡류-채소</w:t>
      </w:r>
    </w:p>
    <w:p>
      <w:pPr>
        <w:ind w:left="1440"/>
      </w:pPr>
      <w:r>
        <w:t>→ 전형적인 순서</w:t>
      </w:r>
    </w:p>
    <w:p>
      <w:pPr>
        <w:pStyle w:val="ListNumber"/>
      </w:pPr>
      <w:r>
        <w:rPr>
          <w:b/>
        </w:rPr>
        <w:t>해석</w:t>
      </w:r>
    </w:p>
    <w:p>
      <w:pPr>
        <w:pStyle w:val="ListBullet2"/>
      </w:pPr>
      <w:r>
        <w:t>긍정적 측면: 채소 섭취 증가 (건강 의식 반영)</w:t>
      </w:r>
    </w:p>
    <w:p>
      <w:pPr>
        <w:ind w:left="1440"/>
      </w:pPr>
      <w:r>
        <w:t>• MetS 진단 후 채소 중심 식단으로 변화 노력</w:t>
      </w:r>
    </w:p>
    <w:p>
      <w:pPr>
        <w:ind w:left="1440"/>
      </w:pPr>
      <w:r>
        <w:t>• 혈당, 혈압 관리를 위한 채소 강조 교육 효과</w:t>
      </w:r>
    </w:p>
    <w:p>
      <w:pPr>
        <w:pStyle w:val="ListBullet2"/>
      </w:pPr>
      <w:r>
        <w:rPr>
          <w:color w:val="CC0000"/>
        </w:rPr>
        <w:t>우려 사항: 단백질이 3위로 하락</w:t>
      </w:r>
    </w:p>
    <w:p>
      <w:pPr>
        <w:ind w:left="1440"/>
      </w:pPr>
      <w:r>
        <w:rPr>
          <w:color w:val="CC0000"/>
        </w:rPr>
        <w:t>• 장년층에서 단백질 부족은 근감소증 위험 증가</w:t>
      </w:r>
    </w:p>
    <w:p>
      <w:pPr>
        <w:ind w:left="1440"/>
      </w:pPr>
      <w:r>
        <w:t>• 채소 강조에 집중하다 단백질 소홀히 한 가능성</w:t>
      </w:r>
    </w:p>
    <w:p>
      <w:pPr>
        <w:pStyle w:val="ListNumber"/>
      </w:pPr>
      <w:r>
        <w:rPr>
          <w:b/>
          <w:color w:val="CC0000"/>
        </w:rPr>
        <w:t>코칭 전략 (최우선 타겟 집단)</w:t>
      </w:r>
    </w:p>
    <w:p>
      <w:pPr>
        <w:pStyle w:val="ListBullet2"/>
      </w:pPr>
      <w:r>
        <w:rPr>
          <w:b/>
        </w:rPr>
        <w:t>MetS(-) 집단:</w:t>
      </w:r>
      <w:r>
        <w:t xml:space="preserve"> 곡류 질 개선 + 채소 증가</w:t>
      </w:r>
    </w:p>
    <w:p>
      <w:pPr>
        <w:ind w:left="1440"/>
      </w:pPr>
      <w:r>
        <w:t>• 단백질 유지하며 채소 섭취 늘리기</w:t>
      </w:r>
    </w:p>
    <w:p>
      <w:pPr>
        <w:ind w:left="1440"/>
      </w:pPr>
      <w:r>
        <w:t>• 곡류를 통곡물로 전환</w:t>
      </w:r>
    </w:p>
    <w:p>
      <w:pPr>
        <w:pStyle w:val="ListBullet2"/>
      </w:pPr>
      <w:r>
        <w:rPr>
          <w:b/>
          <w:color w:val="CC0000"/>
        </w:rPr>
        <w:t>MetS(+) 집단:</w:t>
      </w:r>
      <w:r>
        <w:t xml:space="preserve"> 단백질 재강화 필수!</w:t>
      </w:r>
    </w:p>
    <w:p>
      <w:pPr>
        <w:ind w:left="1440"/>
      </w:pPr>
      <w:r>
        <w:rPr>
          <w:color w:val="CC0000"/>
        </w:rPr>
        <w:t>• 핵심 메시지: "채소는 좋지만, 단백질도 필수!"</w:t>
      </w:r>
    </w:p>
    <w:p>
      <w:pPr>
        <w:ind w:left="1440"/>
      </w:pPr>
      <w:r>
        <w:t>• 매 끼니 단백질 반찬 1가지 이상 포함</w:t>
      </w:r>
    </w:p>
    <w:p>
      <w:pPr>
        <w:ind w:left="1440"/>
      </w:pPr>
      <w:r>
        <w:t xml:space="preserve">  예: 생선구이, 두부조림, 달걀찜, 콩나물무침</w:t>
      </w:r>
    </w:p>
    <w:p>
      <w:pPr>
        <w:ind w:left="1440"/>
      </w:pPr>
      <w:r>
        <w:t>• 저지방 단백질 우선: 생선, 닭가슴살, 두부, 콩류</w:t>
      </w:r>
    </w:p>
    <w:p>
      <w:pPr>
        <w:ind w:left="1440"/>
      </w:pPr>
      <w:r>
        <w:t>• 채소는 현재 수준 유지 (이미 충분)</w:t>
      </w:r>
    </w:p>
    <w:p>
      <w:pPr>
        <w:ind w:left="1440"/>
      </w:pPr>
      <w:r>
        <w:t>• 곡류는 통곡물로 전환 + 양 조절</w:t>
      </w:r>
    </w:p>
    <w:p>
      <w:pPr>
        <w:ind w:left="1440"/>
      </w:pPr>
      <w:r>
        <w:rPr>
          <w:color w:val="CC0000"/>
        </w:rPr>
        <w:t>• 근감소증 예방 교육: 단백질의 중요성 강조</w:t>
      </w:r>
    </w:p>
    <w:p>
      <w:pPr>
        <w:pStyle w:val="Heading2"/>
      </w:pPr>
      <w:r>
        <w:t>다. 코칭 전략 요약 및 우선순위</w:t>
      </w:r>
    </w:p>
    <w:p>
      <w:r>
        <w:rPr>
          <w:b/>
          <w:sz w:val="22"/>
        </w:rPr>
        <w:t>■ 중재 우선순위</w:t>
      </w:r>
    </w:p>
    <w:p>
      <w:pPr>
        <w:pStyle w:val="ListNumber"/>
      </w:pPr>
      <w:r>
        <w:rPr>
          <w:b/>
          <w:color w:val="CC0000"/>
        </w:rPr>
        <w:t>1순위: 여성 장년층 MetS(+)</w:t>
      </w:r>
    </w:p>
    <w:p>
      <w:pPr>
        <w:pStyle w:val="ListBullet2"/>
      </w:pPr>
      <w:r>
        <w:t>단백질 재강화 (근감소증 예방)</w:t>
      </w:r>
    </w:p>
    <w:p>
      <w:pPr>
        <w:pStyle w:val="ListNumber"/>
      </w:pPr>
      <w:r>
        <w:rPr>
          <w:b/>
        </w:rPr>
        <w:t>2순위: 남성 장년층 MetS(+)</w:t>
      </w:r>
    </w:p>
    <w:p>
      <w:pPr>
        <w:pStyle w:val="ListBullet2"/>
      </w:pPr>
      <w:r>
        <w:t>곡류 질 개선 + 채소 비중 증가</w:t>
      </w:r>
    </w:p>
    <w:p>
      <w:pPr>
        <w:pStyle w:val="ListNumber"/>
      </w:pPr>
      <w:r>
        <w:rPr>
          <w:b/>
        </w:rPr>
        <w:t>3순위: 남성 청년층 (전체)</w:t>
      </w:r>
    </w:p>
    <w:p>
      <w:pPr>
        <w:pStyle w:val="ListBullet2"/>
      </w:pPr>
      <w:r>
        <w:t>당류 첨가 음료 섭취 감소</w:t>
      </w:r>
    </w:p>
    <w:p>
      <w:pPr>
        <w:pStyle w:val="ListNumber"/>
      </w:pPr>
      <w:r>
        <w:rPr>
          <w:b/>
        </w:rPr>
        <w:t>4순위: 여성 청년층</w:t>
      </w:r>
    </w:p>
    <w:p>
      <w:pPr>
        <w:pStyle w:val="ListBullet2"/>
      </w:pPr>
      <w:r>
        <w:t>달콤한 음식 섭취 조절</w:t>
      </w:r>
    </w:p>
    <w:p>
      <w:r>
        <w:rPr>
          <w:b/>
          <w:sz w:val="22"/>
        </w:rPr>
        <w:t>■ 공통 전략</w:t>
      </w:r>
    </w:p>
    <w:p>
      <w:pPr>
        <w:pStyle w:val="ListBullet"/>
      </w:pPr>
      <w:r>
        <w:t>보편적 Hub(단백질-채소-곡류) 유지를 기본으로 함</w:t>
      </w:r>
    </w:p>
    <w:p>
      <w:pPr>
        <w:pStyle w:val="ListBullet"/>
      </w:pPr>
      <w:r>
        <w:t>집단별 특이적 문제(음료, 단 음식, 순위 불균형)에 집중</w:t>
      </w:r>
    </w:p>
    <w:p>
      <w:pPr>
        <w:pStyle w:val="ListBullet"/>
      </w:pPr>
      <w:r>
        <w:t>MetS(+) 집단: 곡류의 질 개선 + 전체 섭취량 조절</w:t>
      </w:r>
    </w:p>
    <w:p>
      <w:pPr>
        <w:pStyle w:val="Heading1"/>
      </w:pPr>
      <w:r>
        <w:t>5. 결론 및 제언</w:t>
      </w:r>
    </w:p>
    <w:p>
      <w:pPr>
        <w:pStyle w:val="Heading2"/>
      </w:pPr>
      <w:r>
        <w:t>가. 주요 결론</w:t>
      </w:r>
    </w:p>
    <w:p>
      <w:pPr>
        <w:pStyle w:val="ListNumber"/>
      </w:pPr>
      <w:r>
        <w:rPr>
          <w:b/>
        </w:rPr>
        <w:t>보편적 Hub 식품 확인</w:t>
      </w:r>
    </w:p>
    <w:p>
      <w:pPr>
        <w:pStyle w:val="ListBullet2"/>
      </w:pPr>
      <w:r>
        <w:t>단백질-채소-곡류는 성별, 연령, MetS 상태와 무관한 핵심 식사 구조</w:t>
      </w:r>
    </w:p>
    <w:p>
      <w:pPr>
        <w:pStyle w:val="ListBullet2"/>
      </w:pPr>
      <w:r>
        <w:t>한국인의 기본 식사 뼈대로서 유지 필요</w:t>
      </w:r>
    </w:p>
    <w:p>
      <w:pPr>
        <w:pStyle w:val="ListNumber"/>
      </w:pPr>
      <w:r>
        <w:rPr>
          <w:b/>
        </w:rPr>
        <w:t>집단별 특성 반영 필요</w:t>
      </w:r>
    </w:p>
    <w:p>
      <w:pPr>
        <w:pStyle w:val="ListBullet2"/>
      </w:pPr>
      <w:r>
        <w:t>청년층: 음료/간식 개선이 핵심</w:t>
      </w:r>
    </w:p>
    <w:p>
      <w:pPr>
        <w:pStyle w:val="ListBullet2"/>
      </w:pPr>
      <w:r>
        <w:t>중·장년층: 곡류 질 개선 및 균형 유지</w:t>
      </w:r>
    </w:p>
    <w:p>
      <w:pPr>
        <w:pStyle w:val="ListNumber"/>
      </w:pPr>
      <w:r>
        <w:rPr>
          <w:b/>
        </w:rPr>
        <w:t>대사증후군 영향은 제한적이나 장년층에서 순위 변화 관찰</w:t>
      </w:r>
    </w:p>
    <w:p>
      <w:pPr>
        <w:pStyle w:val="ListBullet2"/>
      </w:pPr>
      <w:r>
        <w:rPr>
          <w:color w:val="CC0000"/>
        </w:rPr>
        <w:t>여성 장년층 MetS(+): 채소 1위, 단백질 3위 → 단백질 재강화 필요</w:t>
      </w:r>
    </w:p>
    <w:p>
      <w:pPr>
        <w:pStyle w:val="ListBullet2"/>
      </w:pPr>
      <w:r>
        <w:t>남성 장년층 MetS(+): 곡류 2위 → 질 개선 필요</w:t>
      </w:r>
    </w:p>
    <w:p>
      <w:pPr>
        <w:pStyle w:val="Heading2"/>
      </w:pPr>
      <w:r>
        <w:t>나. 정책 제언</w:t>
      </w:r>
    </w:p>
    <w:p>
      <w:pPr>
        <w:pStyle w:val="ListNumber"/>
      </w:pPr>
      <w:r>
        <w:rPr>
          <w:b/>
        </w:rPr>
        <w:t>맞춤형 영양 교육 프로그램 개발</w:t>
      </w:r>
    </w:p>
    <w:p>
      <w:pPr>
        <w:pStyle w:val="ListBullet2"/>
      </w:pPr>
      <w:r>
        <w:t>연령·성별·건강상태별 차별화된 교육 콘텐츠</w:t>
      </w:r>
    </w:p>
    <w:p>
      <w:pPr>
        <w:pStyle w:val="ListBullet2"/>
      </w:pPr>
      <w:r>
        <w:t>특히 여성 장년층 MetS(+) 집단 대상 단백질 강화 교육</w:t>
      </w:r>
    </w:p>
    <w:p>
      <w:pPr>
        <w:pStyle w:val="ListNumber"/>
      </w:pPr>
      <w:r>
        <w:rPr>
          <w:b/>
        </w:rPr>
        <w:t>청년층 대상 음료/간식 섭취 개선 캠페인</w:t>
      </w:r>
    </w:p>
    <w:p>
      <w:pPr>
        <w:pStyle w:val="ListBullet2"/>
      </w:pPr>
      <w:r>
        <w:t>직장, 대학교 등에서 실행 가능한 환경 조성</w:t>
      </w:r>
    </w:p>
    <w:p>
      <w:pPr>
        <w:pStyle w:val="ListNumber"/>
      </w:pPr>
      <w:r>
        <w:rPr>
          <w:b/>
        </w:rPr>
        <w:t>장년층 대상 근감소증 예방 영양 관리</w:t>
      </w:r>
    </w:p>
    <w:p>
      <w:pPr>
        <w:pStyle w:val="ListBullet2"/>
      </w:pPr>
      <w:r>
        <w:t>단백질 섭취의 중요성에 대한 인식 제고</w:t>
      </w:r>
    </w:p>
    <w:p>
      <w:pPr>
        <w:pStyle w:val="ListBullet2"/>
      </w:pPr>
      <w:r>
        <w:t>저지방 단백질 식품 접근성 향상</w:t>
      </w:r>
    </w:p>
    <w:p>
      <w:pPr>
        <w:pStyle w:val="Heading2"/>
      </w:pPr>
      <w:r>
        <w:t>다. 연구의 의의</w:t>
      </w:r>
    </w:p>
    <w:p>
      <w:pPr>
        <w:pStyle w:val="ListBullet"/>
      </w:pPr>
      <w:r>
        <w:rPr>
          <w:b/>
        </w:rPr>
        <w:t xml:space="preserve">방법론적 의의: </w:t>
      </w:r>
      <w:r>
        <w:t>네트워크 분석을 통한 식이 패턴의 새로운 접근</w:t>
      </w:r>
    </w:p>
    <w:p>
      <w:pPr>
        <w:pStyle w:val="ListBullet"/>
      </w:pPr>
      <w:r>
        <w:rPr>
          <w:b/>
        </w:rPr>
        <w:t xml:space="preserve">실용적 의의: </w:t>
      </w:r>
      <w:r>
        <w:t>인구집단별 맞춤형 영양 중재 전략 제시</w:t>
      </w:r>
    </w:p>
    <w:p>
      <w:pPr>
        <w:pStyle w:val="ListBullet"/>
      </w:pPr>
      <w:r>
        <w:rPr>
          <w:b/>
        </w:rPr>
        <w:t xml:space="preserve">정책적 의의: </w:t>
      </w:r>
      <w:r>
        <w:t>국가 영양 정책 수립의 과학적 근거 제공</w:t>
      </w:r>
    </w:p>
    <w:p>
      <w:pPr>
        <w:pStyle w:val="Heading2"/>
      </w:pPr>
      <w:r>
        <w:t>라. 연구의 제한점</w:t>
      </w:r>
    </w:p>
    <w:p>
      <w:pPr>
        <w:pStyle w:val="ListBullet"/>
      </w:pPr>
      <w:r>
        <w:t>횡단연구 설계로 인과관계 추론 제한</w:t>
      </w:r>
    </w:p>
    <w:p>
      <w:pPr>
        <w:pStyle w:val="ListBullet"/>
      </w:pPr>
      <w:r>
        <w:t>자가보고식 식품섭취빈도조사의 한계 (회상 오류)</w:t>
      </w:r>
    </w:p>
    <w:p>
      <w:pPr>
        <w:pStyle w:val="ListBullet"/>
      </w:pPr>
      <w:r>
        <w:t>일부 집단(여성 청년층 MetS(+))은 표본수 부족으로 분석 불가</w:t>
      </w:r>
    </w:p>
    <w:p>
      <w:pPr>
        <w:pStyle w:val="Heading2"/>
      </w:pPr>
      <w:r>
        <w:t>마. 향후 연구 방향</w:t>
      </w:r>
    </w:p>
    <w:p>
      <w:pPr>
        <w:pStyle w:val="ListBullet"/>
      </w:pPr>
      <w:r>
        <w:t>종단연구를 통한 식이 패턴 변화 추적</w:t>
      </w:r>
    </w:p>
    <w:p>
      <w:pPr>
        <w:pStyle w:val="ListBullet"/>
      </w:pPr>
      <w:r>
        <w:t>Hub 식품 기반 영양 중재의 효과 검증</w:t>
      </w:r>
    </w:p>
    <w:p>
      <w:pPr>
        <w:pStyle w:val="ListBullet"/>
      </w:pPr>
      <w:r>
        <w:t>다른 국가/문화권과의 비교 연구</w:t>
      </w:r>
    </w:p>
    <w:p>
      <w:pPr>
        <w:pStyle w:val="ListBullet"/>
      </w:pPr>
      <w:r>
        <w:t>더 세분화된 층화 분석 (소득, 교육 수준 등)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