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0"/>
        <w:gridCol w:w="973"/>
        <w:gridCol w:w="1857"/>
        <w:gridCol w:w="794"/>
        <w:gridCol w:w="2832"/>
        <w:gridCol w:w="1416"/>
      </w:tblGrid>
      <w:tr w:rsidR="006419DD" w:rsidTr="006419DD">
        <w:trPr>
          <w:trHeight w:val="446"/>
        </w:trPr>
        <w:tc>
          <w:tcPr>
            <w:tcW w:w="1133" w:type="dxa"/>
          </w:tcPr>
          <w:p w:rsidR="00C86C5E" w:rsidRDefault="00C86C5E">
            <w:r>
              <w:rPr>
                <w:rFonts w:hint="eastAsia"/>
              </w:rPr>
              <w:t>总</w:t>
            </w:r>
          </w:p>
        </w:tc>
        <w:tc>
          <w:tcPr>
            <w:tcW w:w="6514" w:type="dxa"/>
            <w:gridSpan w:val="2"/>
          </w:tcPr>
          <w:p w:rsidR="00C86C5E" w:rsidRDefault="00876318">
            <w:pPr>
              <w:rPr>
                <w:rFonts w:hint="eastAsia"/>
              </w:rPr>
            </w:pPr>
            <w:r>
              <w:rPr>
                <w:rFonts w:hint="eastAsia"/>
              </w:rPr>
              <w:t>201301</w:t>
            </w:r>
          </w:p>
          <w:p w:rsidR="005E1681" w:rsidRDefault="005E16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20130418: </w:t>
            </w:r>
            <w:r w:rsidRPr="005E1681">
              <w:rPr>
                <w:rFonts w:hint="eastAsia"/>
              </w:rPr>
              <w:t>对其进行修正</w:t>
            </w:r>
          </w:p>
          <w:p w:rsidR="005E1681" w:rsidRDefault="005E1681">
            <w:pPr>
              <w:rPr>
                <w:rFonts w:hint="eastAsia"/>
              </w:rPr>
            </w:pPr>
          </w:p>
          <w:p w:rsidR="005E1681" w:rsidRDefault="005E1681"/>
        </w:tc>
        <w:tc>
          <w:tcPr>
            <w:tcW w:w="1134" w:type="dxa"/>
          </w:tcPr>
          <w:p w:rsidR="00C86C5E" w:rsidRDefault="006419DD">
            <w:r w:rsidRPr="006419DD">
              <w:rPr>
                <w:rFonts w:hint="eastAsia"/>
              </w:rPr>
              <w:t>知识：</w:t>
            </w:r>
          </w:p>
        </w:tc>
        <w:tc>
          <w:tcPr>
            <w:tcW w:w="5703" w:type="dxa"/>
          </w:tcPr>
          <w:p w:rsidR="00C86C5E" w:rsidRDefault="006419DD">
            <w:r w:rsidRPr="006419DD">
              <w:rPr>
                <w:rFonts w:hint="eastAsia"/>
              </w:rPr>
              <w:t>考察盘块的分配</w:t>
            </w:r>
            <w:bookmarkStart w:id="0" w:name="_GoBack"/>
            <w:bookmarkEnd w:id="0"/>
          </w:p>
        </w:tc>
        <w:tc>
          <w:tcPr>
            <w:tcW w:w="3554" w:type="dxa"/>
          </w:tcPr>
          <w:p w:rsidR="00C86C5E" w:rsidRDefault="00C86C5E"/>
        </w:tc>
      </w:tr>
      <w:tr w:rsidR="00653902" w:rsidTr="006419DD">
        <w:trPr>
          <w:trHeight w:val="446"/>
        </w:trPr>
        <w:tc>
          <w:tcPr>
            <w:tcW w:w="1133" w:type="dxa"/>
          </w:tcPr>
          <w:p w:rsidR="00653902" w:rsidRDefault="00653902">
            <w:r>
              <w:rPr>
                <w:rFonts w:hint="eastAsia"/>
              </w:rPr>
              <w:t>题</w:t>
            </w:r>
          </w:p>
        </w:tc>
        <w:tc>
          <w:tcPr>
            <w:tcW w:w="13351" w:type="dxa"/>
            <w:gridSpan w:val="4"/>
          </w:tcPr>
          <w:p w:rsidR="00653902" w:rsidRDefault="00653902" w:rsidP="00653902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真</w:t>
            </w:r>
            <w:r>
              <w:rPr>
                <w:rFonts w:hint="eastAsia"/>
              </w:rPr>
              <w:t>2002</w:t>
            </w:r>
            <w:r>
              <w:rPr>
                <w:rFonts w:hint="eastAsia"/>
              </w:rPr>
              <w:t>年的</w:t>
            </w:r>
          </w:p>
          <w:p w:rsidR="00653902" w:rsidRDefault="00653902" w:rsidP="00653902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内存被划分成</w:t>
            </w:r>
            <w:r>
              <w:rPr>
                <w:rFonts w:hint="eastAsia"/>
              </w:rPr>
              <w:t>2048</w:t>
            </w:r>
            <w:r>
              <w:rPr>
                <w:rFonts w:hint="eastAsia"/>
              </w:rPr>
              <w:t>块（页）。用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位字长的字</w:t>
            </w:r>
            <w:proofErr w:type="gramStart"/>
            <w:r>
              <w:rPr>
                <w:rFonts w:hint="eastAsia"/>
              </w:rPr>
              <w:t>存放位示图</w:t>
            </w:r>
            <w:proofErr w:type="gramEnd"/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的位表示该</w:t>
            </w:r>
            <w:proofErr w:type="gramStart"/>
            <w:r>
              <w:rPr>
                <w:rFonts w:hint="eastAsia"/>
              </w:rPr>
              <w:t>块尚未</w:t>
            </w:r>
            <w:proofErr w:type="gramEnd"/>
            <w:r>
              <w:rPr>
                <w:rFonts w:hint="eastAsia"/>
              </w:rPr>
              <w:t>分配，为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的位表示该块已分配</w:t>
            </w:r>
          </w:p>
          <w:p w:rsidR="00653902" w:rsidRDefault="00653902" w:rsidP="00653902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实习检查：</w:t>
            </w:r>
            <w:r>
              <w:rPr>
                <w:rFonts w:hint="eastAsia"/>
              </w:rPr>
              <w:t xml:space="preserve"> </w:t>
            </w:r>
          </w:p>
          <w:p w:rsidR="00653902" w:rsidRDefault="00653902" w:rsidP="00653902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、运行程序，由检查教师给出文件名，该文件中存有内存目前状况</w:t>
            </w:r>
            <w:proofErr w:type="gramStart"/>
            <w:r>
              <w:rPr>
                <w:rFonts w:hint="eastAsia"/>
              </w:rPr>
              <w:t>的位示图</w:t>
            </w:r>
            <w:proofErr w:type="gramEnd"/>
            <w:r>
              <w:rPr>
                <w:rFonts w:hint="eastAsia"/>
              </w:rPr>
              <w:t>的数据（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的文件）。（程序应做提示，界面友好）。</w:t>
            </w:r>
            <w:r>
              <w:rPr>
                <w:rFonts w:hint="eastAsia"/>
              </w:rPr>
              <w:t xml:space="preserve"> </w:t>
            </w:r>
          </w:p>
          <w:p w:rsidR="00653902" w:rsidRDefault="00653902" w:rsidP="00653902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、你所编制的程序应读入数据，存放在相应的数据结构中。</w:t>
            </w:r>
            <w:r>
              <w:rPr>
                <w:rFonts w:hint="eastAsia"/>
              </w:rPr>
              <w:t xml:space="preserve"> </w:t>
            </w:r>
          </w:p>
          <w:p w:rsidR="00653902" w:rsidRDefault="00653902" w:rsidP="00653902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、显示友好的用户界面，由检查教师输入内存申请（</w:t>
            </w:r>
            <w:proofErr w:type="gramStart"/>
            <w:r>
              <w:rPr>
                <w:rFonts w:hint="eastAsia"/>
              </w:rPr>
              <w:t>总块数</w:t>
            </w:r>
            <w:proofErr w:type="gramEnd"/>
            <w:r>
              <w:rPr>
                <w:rFonts w:hint="eastAsia"/>
              </w:rPr>
              <w:t>）。</w:t>
            </w:r>
            <w:r>
              <w:rPr>
                <w:rFonts w:hint="eastAsia"/>
              </w:rPr>
              <w:t xml:space="preserve"> </w:t>
            </w:r>
          </w:p>
          <w:p w:rsidR="00653902" w:rsidRDefault="00653902" w:rsidP="00653902">
            <w:pPr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、根据申请</w:t>
            </w:r>
            <w:proofErr w:type="gramStart"/>
            <w:r>
              <w:rPr>
                <w:rFonts w:hint="eastAsia"/>
              </w:rPr>
              <w:t>和位示图</w:t>
            </w:r>
            <w:proofErr w:type="gramEnd"/>
            <w:r>
              <w:rPr>
                <w:rFonts w:hint="eastAsia"/>
              </w:rPr>
              <w:t>状态，为用户分配内存，并建立页表。</w:t>
            </w:r>
            <w:r>
              <w:rPr>
                <w:rFonts w:hint="eastAsia"/>
              </w:rPr>
              <w:t xml:space="preserve"> </w:t>
            </w:r>
          </w:p>
          <w:p w:rsidR="00653902" w:rsidRDefault="0065390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输出位示</w:t>
            </w:r>
            <w:proofErr w:type="gramEnd"/>
            <w:r>
              <w:rPr>
                <w:rFonts w:hint="eastAsia"/>
              </w:rPr>
              <w:t>图和页表。</w:t>
            </w:r>
          </w:p>
        </w:tc>
        <w:tc>
          <w:tcPr>
            <w:tcW w:w="3554" w:type="dxa"/>
          </w:tcPr>
          <w:p w:rsidR="00653902" w:rsidRDefault="00653902"/>
        </w:tc>
      </w:tr>
      <w:tr w:rsidR="006419DD" w:rsidTr="006419DD">
        <w:trPr>
          <w:trHeight w:val="199"/>
        </w:trPr>
        <w:tc>
          <w:tcPr>
            <w:tcW w:w="1133" w:type="dxa"/>
          </w:tcPr>
          <w:p w:rsidR="00C86C5E" w:rsidRDefault="00C86C5E">
            <w:r>
              <w:rPr>
                <w:rFonts w:hint="eastAsia"/>
              </w:rPr>
              <w:t>思路</w:t>
            </w:r>
          </w:p>
        </w:tc>
        <w:tc>
          <w:tcPr>
            <w:tcW w:w="1028" w:type="dxa"/>
          </w:tcPr>
          <w:p w:rsidR="00C86C5E" w:rsidRDefault="00C86C5E"/>
        </w:tc>
        <w:tc>
          <w:tcPr>
            <w:tcW w:w="6620" w:type="dxa"/>
            <w:gridSpan w:val="2"/>
          </w:tcPr>
          <w:p w:rsidR="00C86C5E" w:rsidRDefault="00C86C5E"/>
        </w:tc>
        <w:tc>
          <w:tcPr>
            <w:tcW w:w="5703" w:type="dxa"/>
          </w:tcPr>
          <w:p w:rsidR="00ED6CFB" w:rsidRDefault="00ED6CFB">
            <w:pPr>
              <w:rPr>
                <w:rFonts w:hint="eastAsia"/>
              </w:rPr>
            </w:pPr>
            <w:r w:rsidRPr="00ED6CFB">
              <w:rPr>
                <w:rFonts w:hint="eastAsia"/>
              </w:rPr>
              <w:t>提示：</w:t>
            </w:r>
          </w:p>
          <w:p w:rsidR="00ED6CFB" w:rsidRDefault="00ED6CFB" w:rsidP="00ED6CFB">
            <w:pPr>
              <w:rPr>
                <w:rFonts w:hint="eastAsia"/>
              </w:rPr>
            </w:pPr>
            <w:r>
              <w:rPr>
                <w:rFonts w:hint="eastAsia"/>
              </w:rPr>
              <w:t>1:</w:t>
            </w:r>
            <w:r w:rsidRPr="00ED6CFB">
              <w:rPr>
                <w:rFonts w:hint="eastAsia"/>
              </w:rPr>
              <w:t>直接</w:t>
            </w:r>
            <w:r w:rsidRPr="00ED6CFB">
              <w:rPr>
                <w:rFonts w:hint="eastAsia"/>
              </w:rPr>
              <w:t xml:space="preserve"> </w:t>
            </w:r>
            <w:r w:rsidRPr="00ED6CFB">
              <w:rPr>
                <w:rFonts w:hint="eastAsia"/>
              </w:rPr>
              <w:t>输入内存申请（</w:t>
            </w:r>
            <w:proofErr w:type="gramStart"/>
            <w:r w:rsidRPr="00ED6CFB">
              <w:rPr>
                <w:rFonts w:hint="eastAsia"/>
              </w:rPr>
              <w:t>总块数</w:t>
            </w:r>
            <w:proofErr w:type="gramEnd"/>
            <w:r w:rsidRPr="00ED6CFB">
              <w:rPr>
                <w:rFonts w:hint="eastAsia"/>
              </w:rPr>
              <w:t>），简单多了</w:t>
            </w:r>
          </w:p>
          <w:p w:rsidR="00C86C5E" w:rsidRDefault="00ED6CFB" w:rsidP="00ED6CFB">
            <w:pPr>
              <w:ind w:firstLineChars="250" w:firstLine="525"/>
              <w:rPr>
                <w:rFonts w:hint="eastAsia"/>
              </w:rPr>
            </w:pPr>
            <w:r w:rsidRPr="00ED6CFB">
              <w:rPr>
                <w:rFonts w:hint="eastAsia"/>
              </w:rPr>
              <w:t>（与页式管理中输入用户长度转化为页数</w:t>
            </w:r>
            <w:r w:rsidRPr="00ED6CFB">
              <w:rPr>
                <w:rFonts w:hint="eastAsia"/>
              </w:rPr>
              <w:t xml:space="preserve"> </w:t>
            </w:r>
            <w:r w:rsidRPr="00ED6CFB">
              <w:rPr>
                <w:rFonts w:hint="eastAsia"/>
              </w:rPr>
              <w:t>相比</w:t>
            </w:r>
          </w:p>
        </w:tc>
        <w:tc>
          <w:tcPr>
            <w:tcW w:w="3554" w:type="dxa"/>
          </w:tcPr>
          <w:p w:rsidR="00C86C5E" w:rsidRDefault="00C86C5E">
            <w:r>
              <w:rPr>
                <w:rFonts w:hint="eastAsia"/>
              </w:rPr>
              <w:t>从文件读数据放在二维数组中</w:t>
            </w:r>
          </w:p>
        </w:tc>
      </w:tr>
      <w:tr w:rsidR="006419DD" w:rsidTr="006419DD">
        <w:trPr>
          <w:trHeight w:val="446"/>
        </w:trPr>
        <w:tc>
          <w:tcPr>
            <w:tcW w:w="1133" w:type="dxa"/>
          </w:tcPr>
          <w:p w:rsidR="00C86C5E" w:rsidRDefault="00C86C5E"/>
        </w:tc>
        <w:tc>
          <w:tcPr>
            <w:tcW w:w="1028" w:type="dxa"/>
          </w:tcPr>
          <w:p w:rsidR="00C86C5E" w:rsidRDefault="00C86C5E"/>
        </w:tc>
        <w:tc>
          <w:tcPr>
            <w:tcW w:w="6620" w:type="dxa"/>
            <w:gridSpan w:val="2"/>
          </w:tcPr>
          <w:p w:rsidR="00C86C5E" w:rsidRDefault="00C86C5E"/>
        </w:tc>
        <w:tc>
          <w:tcPr>
            <w:tcW w:w="5703" w:type="dxa"/>
          </w:tcPr>
          <w:p w:rsidR="00C86C5E" w:rsidRDefault="00C86C5E"/>
        </w:tc>
        <w:tc>
          <w:tcPr>
            <w:tcW w:w="3554" w:type="dxa"/>
          </w:tcPr>
          <w:p w:rsidR="00C86C5E" w:rsidRDefault="00C86C5E"/>
        </w:tc>
      </w:tr>
      <w:tr w:rsidR="006419DD" w:rsidTr="006419DD">
        <w:trPr>
          <w:trHeight w:val="112"/>
        </w:trPr>
        <w:tc>
          <w:tcPr>
            <w:tcW w:w="1133" w:type="dxa"/>
          </w:tcPr>
          <w:p w:rsidR="00962C12" w:rsidRDefault="00962C12">
            <w:pPr>
              <w:rPr>
                <w:rFonts w:hint="eastAsia"/>
              </w:rPr>
            </w:pPr>
          </w:p>
        </w:tc>
        <w:tc>
          <w:tcPr>
            <w:tcW w:w="1028" w:type="dxa"/>
          </w:tcPr>
          <w:p w:rsidR="00962C12" w:rsidRDefault="00962C12">
            <w:pPr>
              <w:rPr>
                <w:rFonts w:hint="eastAsia"/>
              </w:rPr>
            </w:pPr>
          </w:p>
        </w:tc>
        <w:tc>
          <w:tcPr>
            <w:tcW w:w="6620" w:type="dxa"/>
            <w:gridSpan w:val="2"/>
          </w:tcPr>
          <w:p w:rsidR="00962C12" w:rsidRDefault="00962C12" w:rsidP="005A5C02">
            <w:pPr>
              <w:rPr>
                <w:rFonts w:hint="eastAsia"/>
              </w:rPr>
            </w:pPr>
          </w:p>
        </w:tc>
        <w:tc>
          <w:tcPr>
            <w:tcW w:w="5703" w:type="dxa"/>
          </w:tcPr>
          <w:p w:rsidR="00962C12" w:rsidRPr="00E32477" w:rsidRDefault="00E32477">
            <w:pPr>
              <w:rPr>
                <w:b/>
              </w:rPr>
            </w:pPr>
            <w:r w:rsidRPr="00E32477">
              <w:rPr>
                <w:rFonts w:hint="eastAsia"/>
                <w:b/>
              </w:rPr>
              <w:t>方案</w:t>
            </w:r>
          </w:p>
        </w:tc>
        <w:tc>
          <w:tcPr>
            <w:tcW w:w="3554" w:type="dxa"/>
          </w:tcPr>
          <w:p w:rsidR="00962C12" w:rsidRDefault="00962C12"/>
        </w:tc>
      </w:tr>
      <w:tr w:rsidR="006419DD" w:rsidTr="006419DD">
        <w:trPr>
          <w:trHeight w:val="112"/>
        </w:trPr>
        <w:tc>
          <w:tcPr>
            <w:tcW w:w="1133" w:type="dxa"/>
            <w:vMerge w:val="restart"/>
          </w:tcPr>
          <w:p w:rsidR="00C86C5E" w:rsidRDefault="00C86C5E">
            <w:r>
              <w:rPr>
                <w:rFonts w:hint="eastAsia"/>
              </w:rPr>
              <w:t>解决</w:t>
            </w:r>
          </w:p>
        </w:tc>
        <w:tc>
          <w:tcPr>
            <w:tcW w:w="1028" w:type="dxa"/>
            <w:vMerge w:val="restart"/>
          </w:tcPr>
          <w:p w:rsidR="00C86C5E" w:rsidRDefault="00C86C5E">
            <w:pPr>
              <w:rPr>
                <w:rFonts w:hint="eastAsia"/>
              </w:rPr>
            </w:pPr>
            <w:r>
              <w:rPr>
                <w:rFonts w:hint="eastAsia"/>
              </w:rPr>
              <w:t>思路上的</w:t>
            </w:r>
          </w:p>
          <w:p w:rsidR="000D71A4" w:rsidRDefault="000D71A4">
            <w:r>
              <w:rPr>
                <w:rFonts w:hint="eastAsia"/>
              </w:rPr>
              <w:t>201301</w:t>
            </w:r>
          </w:p>
        </w:tc>
        <w:tc>
          <w:tcPr>
            <w:tcW w:w="6620" w:type="dxa"/>
            <w:gridSpan w:val="2"/>
          </w:tcPr>
          <w:p w:rsidR="00C86C5E" w:rsidRPr="009B7EE5" w:rsidRDefault="00C86C5E" w:rsidP="005A5C0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从文件读数据保存在二维数组中</w:t>
            </w:r>
          </w:p>
        </w:tc>
        <w:tc>
          <w:tcPr>
            <w:tcW w:w="5703" w:type="dxa"/>
          </w:tcPr>
          <w:p w:rsidR="00C86C5E" w:rsidRDefault="00C86C5E"/>
        </w:tc>
        <w:tc>
          <w:tcPr>
            <w:tcW w:w="3554" w:type="dxa"/>
            <w:vMerge w:val="restart"/>
          </w:tcPr>
          <w:p w:rsidR="00C86C5E" w:rsidRDefault="00C86C5E"/>
        </w:tc>
      </w:tr>
      <w:tr w:rsidR="006419DD" w:rsidTr="006419DD">
        <w:trPr>
          <w:trHeight w:val="112"/>
        </w:trPr>
        <w:tc>
          <w:tcPr>
            <w:tcW w:w="1133" w:type="dxa"/>
            <w:vMerge/>
          </w:tcPr>
          <w:p w:rsidR="00C86C5E" w:rsidRDefault="00C86C5E"/>
        </w:tc>
        <w:tc>
          <w:tcPr>
            <w:tcW w:w="1028" w:type="dxa"/>
            <w:vMerge/>
          </w:tcPr>
          <w:p w:rsidR="00C86C5E" w:rsidRDefault="00C86C5E"/>
        </w:tc>
        <w:tc>
          <w:tcPr>
            <w:tcW w:w="6620" w:type="dxa"/>
            <w:gridSpan w:val="2"/>
          </w:tcPr>
          <w:p w:rsidR="00C86C5E" w:rsidRDefault="00C86C5E" w:rsidP="00FC2E9D">
            <w:r w:rsidRPr="00785E81">
              <w:rPr>
                <w:rFonts w:hint="eastAsia"/>
                <w:highlight w:val="cyan"/>
              </w:rPr>
              <w:t xml:space="preserve">2 </w:t>
            </w:r>
            <w:r w:rsidRPr="00785E81">
              <w:rPr>
                <w:rFonts w:hint="eastAsia"/>
                <w:highlight w:val="cyan"/>
              </w:rPr>
              <w:t>申请内存时</w:t>
            </w:r>
            <w:r>
              <w:rPr>
                <w:rFonts w:hint="eastAsia"/>
              </w:rPr>
              <w:t>，都分配成功才算法完成？还是尽最大限度完成的</w:t>
            </w:r>
          </w:p>
          <w:p w:rsidR="00C86C5E" w:rsidRDefault="00C86C5E" w:rsidP="00FC2E9D"/>
        </w:tc>
        <w:tc>
          <w:tcPr>
            <w:tcW w:w="5703" w:type="dxa"/>
          </w:tcPr>
          <w:p w:rsidR="00C86C5E" w:rsidRDefault="000D71A4" w:rsidP="000D71A4">
            <w:pPr>
              <w:rPr>
                <w:rFonts w:hint="eastAsia"/>
              </w:rPr>
            </w:pPr>
            <w:r>
              <w:rPr>
                <w:rFonts w:hint="eastAsia"/>
              </w:rPr>
              <w:t>20130418:(</w:t>
            </w:r>
            <w:r>
              <w:t xml:space="preserve"> </w:t>
            </w:r>
            <w:r>
              <w:rPr>
                <w:rFonts w:hint="eastAsia"/>
              </w:rPr>
              <w:t>来源于：页式管理中给用户分配页原则</w:t>
            </w:r>
            <w:r>
              <w:rPr>
                <w:rFonts w:hint="eastAsia"/>
              </w:rPr>
              <w:t>)</w:t>
            </w:r>
          </w:p>
          <w:p w:rsidR="000D71A4" w:rsidRDefault="000D71A4">
            <w:r>
              <w:rPr>
                <w:rFonts w:hint="eastAsia"/>
              </w:rPr>
              <w:t xml:space="preserve">  </w:t>
            </w:r>
            <w:r w:rsidR="00653902">
              <w:rPr>
                <w:rFonts w:hint="eastAsia"/>
              </w:rPr>
              <w:t xml:space="preserve"> </w:t>
            </w:r>
            <w:r w:rsidRPr="000D71A4">
              <w:rPr>
                <w:rFonts w:hint="eastAsia"/>
              </w:rPr>
              <w:t>应该是</w:t>
            </w:r>
            <w:r w:rsidRPr="000D71A4">
              <w:rPr>
                <w:rFonts w:hint="eastAsia"/>
              </w:rPr>
              <w:t xml:space="preserve"> </w:t>
            </w:r>
            <w:r w:rsidRPr="000D71A4">
              <w:rPr>
                <w:rFonts w:hint="eastAsia"/>
              </w:rPr>
              <w:t>当申请块数</w:t>
            </w:r>
            <w:r w:rsidRPr="000D71A4">
              <w:rPr>
                <w:rFonts w:hint="eastAsia"/>
              </w:rPr>
              <w:t>&lt;=</w:t>
            </w:r>
            <w:r w:rsidRPr="000D71A4">
              <w:rPr>
                <w:rFonts w:hint="eastAsia"/>
              </w:rPr>
              <w:t>当前内存空闲块数，才能进行分配吧</w:t>
            </w:r>
          </w:p>
        </w:tc>
        <w:tc>
          <w:tcPr>
            <w:tcW w:w="3554" w:type="dxa"/>
            <w:vMerge/>
          </w:tcPr>
          <w:p w:rsidR="00C86C5E" w:rsidRDefault="00C86C5E"/>
        </w:tc>
      </w:tr>
      <w:tr w:rsidR="006419DD" w:rsidTr="006419DD">
        <w:trPr>
          <w:trHeight w:val="112"/>
        </w:trPr>
        <w:tc>
          <w:tcPr>
            <w:tcW w:w="1133" w:type="dxa"/>
            <w:vMerge/>
          </w:tcPr>
          <w:p w:rsidR="00C86C5E" w:rsidRDefault="00C86C5E"/>
        </w:tc>
        <w:tc>
          <w:tcPr>
            <w:tcW w:w="1028" w:type="dxa"/>
            <w:vMerge/>
          </w:tcPr>
          <w:p w:rsidR="00C86C5E" w:rsidRDefault="00C86C5E"/>
        </w:tc>
        <w:tc>
          <w:tcPr>
            <w:tcW w:w="6620" w:type="dxa"/>
            <w:gridSpan w:val="2"/>
          </w:tcPr>
          <w:p w:rsidR="00C86C5E" w:rsidRDefault="00C86C5E" w:rsidP="00FC2E9D"/>
        </w:tc>
        <w:tc>
          <w:tcPr>
            <w:tcW w:w="5703" w:type="dxa"/>
          </w:tcPr>
          <w:p w:rsidR="00C86C5E" w:rsidRDefault="00C86C5E"/>
        </w:tc>
        <w:tc>
          <w:tcPr>
            <w:tcW w:w="3554" w:type="dxa"/>
            <w:vMerge/>
          </w:tcPr>
          <w:p w:rsidR="00C86C5E" w:rsidRDefault="00C86C5E"/>
        </w:tc>
      </w:tr>
      <w:tr w:rsidR="006419DD" w:rsidTr="006419DD">
        <w:trPr>
          <w:trHeight w:val="112"/>
        </w:trPr>
        <w:tc>
          <w:tcPr>
            <w:tcW w:w="1133" w:type="dxa"/>
            <w:vMerge/>
          </w:tcPr>
          <w:p w:rsidR="00C86C5E" w:rsidRDefault="00C86C5E"/>
        </w:tc>
        <w:tc>
          <w:tcPr>
            <w:tcW w:w="1028" w:type="dxa"/>
            <w:vMerge/>
          </w:tcPr>
          <w:p w:rsidR="00C86C5E" w:rsidRDefault="00C86C5E"/>
        </w:tc>
        <w:tc>
          <w:tcPr>
            <w:tcW w:w="6620" w:type="dxa"/>
            <w:gridSpan w:val="2"/>
          </w:tcPr>
          <w:p w:rsidR="00C86C5E" w:rsidRDefault="00C86C5E" w:rsidP="00FC2E9D"/>
        </w:tc>
        <w:tc>
          <w:tcPr>
            <w:tcW w:w="5703" w:type="dxa"/>
          </w:tcPr>
          <w:p w:rsidR="00C86C5E" w:rsidRDefault="00C86C5E"/>
        </w:tc>
        <w:tc>
          <w:tcPr>
            <w:tcW w:w="3554" w:type="dxa"/>
            <w:vMerge/>
          </w:tcPr>
          <w:p w:rsidR="00C86C5E" w:rsidRDefault="00C86C5E"/>
        </w:tc>
      </w:tr>
      <w:tr w:rsidR="006419DD" w:rsidTr="006419DD">
        <w:trPr>
          <w:trHeight w:val="446"/>
        </w:trPr>
        <w:tc>
          <w:tcPr>
            <w:tcW w:w="1133" w:type="dxa"/>
          </w:tcPr>
          <w:p w:rsidR="00C86C5E" w:rsidRDefault="00C86C5E"/>
        </w:tc>
        <w:tc>
          <w:tcPr>
            <w:tcW w:w="1028" w:type="dxa"/>
          </w:tcPr>
          <w:p w:rsidR="00C86C5E" w:rsidRDefault="00C86C5E">
            <w:r>
              <w:rPr>
                <w:rFonts w:hint="eastAsia"/>
              </w:rPr>
              <w:t>技术语法</w:t>
            </w:r>
            <w:r>
              <w:rPr>
                <w:rFonts w:hint="eastAsia"/>
              </w:rPr>
              <w:t>:</w:t>
            </w:r>
          </w:p>
        </w:tc>
        <w:tc>
          <w:tcPr>
            <w:tcW w:w="6620" w:type="dxa"/>
            <w:gridSpan w:val="2"/>
          </w:tcPr>
          <w:p w:rsidR="00C86C5E" w:rsidRDefault="00C86C5E" w:rsidP="00127674">
            <w:r>
              <w:rPr>
                <w:rFonts w:hint="eastAsia"/>
              </w:rPr>
              <w:t xml:space="preserve">1:  </w:t>
            </w:r>
            <w:r w:rsidRPr="00D04AE1">
              <w:t>C</w:t>
            </w:r>
            <w:r w:rsidRPr="00D04AE1">
              <w:rPr>
                <w:rFonts w:hint="eastAsia"/>
              </w:rPr>
              <w:t>++</w:t>
            </w:r>
            <w:r w:rsidRPr="00D04AE1">
              <w:rPr>
                <w:rFonts w:hint="eastAsia"/>
              </w:rPr>
              <w:t>中文件的输入</w:t>
            </w:r>
            <w:r w:rsidRPr="00D04AE1">
              <w:rPr>
                <w:rFonts w:hint="eastAsia"/>
              </w:rPr>
              <w:t xml:space="preserve"> </w:t>
            </w:r>
            <w:r w:rsidRPr="00D04AE1">
              <w:rPr>
                <w:rFonts w:hint="eastAsia"/>
              </w:rPr>
              <w:t>，输出</w:t>
            </w:r>
          </w:p>
          <w:p w:rsidR="00C86C5E" w:rsidRDefault="00C86C5E" w:rsidP="0012767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如何</w:t>
            </w:r>
            <w:proofErr w:type="gramStart"/>
            <w:r>
              <w:rPr>
                <w:rFonts w:hint="eastAsia"/>
              </w:rPr>
              <w:t>向文件</w:t>
            </w:r>
            <w:proofErr w:type="gramEnd"/>
            <w:r>
              <w:rPr>
                <w:rFonts w:hint="eastAsia"/>
              </w:rPr>
              <w:t>中输入换行</w:t>
            </w:r>
            <w:r>
              <w:rPr>
                <w:rFonts w:hint="eastAsia"/>
              </w:rPr>
              <w:t>.</w:t>
            </w:r>
          </w:p>
        </w:tc>
        <w:tc>
          <w:tcPr>
            <w:tcW w:w="5703" w:type="dxa"/>
          </w:tcPr>
          <w:p w:rsidR="00C86C5E" w:rsidRDefault="00C86C5E"/>
        </w:tc>
        <w:tc>
          <w:tcPr>
            <w:tcW w:w="3554" w:type="dxa"/>
          </w:tcPr>
          <w:p w:rsidR="00C86C5E" w:rsidRDefault="00C86C5E"/>
        </w:tc>
      </w:tr>
      <w:tr w:rsidR="006419DD" w:rsidTr="006419DD">
        <w:trPr>
          <w:trHeight w:val="446"/>
        </w:trPr>
        <w:tc>
          <w:tcPr>
            <w:tcW w:w="1133" w:type="dxa"/>
          </w:tcPr>
          <w:p w:rsidR="00C86C5E" w:rsidRDefault="00C86C5E"/>
        </w:tc>
        <w:tc>
          <w:tcPr>
            <w:tcW w:w="1028" w:type="dxa"/>
          </w:tcPr>
          <w:p w:rsidR="00C86C5E" w:rsidRDefault="00C86C5E"/>
        </w:tc>
        <w:tc>
          <w:tcPr>
            <w:tcW w:w="6620" w:type="dxa"/>
            <w:gridSpan w:val="2"/>
          </w:tcPr>
          <w:p w:rsidR="00C86C5E" w:rsidRDefault="00C86C5E"/>
        </w:tc>
        <w:tc>
          <w:tcPr>
            <w:tcW w:w="5703" w:type="dxa"/>
          </w:tcPr>
          <w:p w:rsidR="00C86C5E" w:rsidRDefault="00C86C5E"/>
        </w:tc>
        <w:tc>
          <w:tcPr>
            <w:tcW w:w="3554" w:type="dxa"/>
          </w:tcPr>
          <w:p w:rsidR="00C86C5E" w:rsidRDefault="00C86C5E"/>
        </w:tc>
      </w:tr>
    </w:tbl>
    <w:p w:rsidR="001E285C" w:rsidRDefault="001E285C"/>
    <w:p w:rsidR="00374097" w:rsidRDefault="0037409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0"/>
        <w:gridCol w:w="3340"/>
        <w:gridCol w:w="2131"/>
        <w:gridCol w:w="2131"/>
      </w:tblGrid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  <w:tr w:rsidR="00374097" w:rsidTr="00374097">
        <w:trPr>
          <w:trHeight w:val="307"/>
        </w:trPr>
        <w:tc>
          <w:tcPr>
            <w:tcW w:w="1693" w:type="dxa"/>
          </w:tcPr>
          <w:p w:rsidR="00374097" w:rsidRDefault="00374097"/>
        </w:tc>
        <w:tc>
          <w:tcPr>
            <w:tcW w:w="6791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  <w:tc>
          <w:tcPr>
            <w:tcW w:w="4244" w:type="dxa"/>
          </w:tcPr>
          <w:p w:rsidR="00374097" w:rsidRDefault="00374097"/>
        </w:tc>
      </w:tr>
    </w:tbl>
    <w:p w:rsidR="00374097" w:rsidRDefault="00374097"/>
    <w:sectPr w:rsidR="00374097" w:rsidSect="00A76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69" w:rsidRDefault="00624F69" w:rsidP="005D3C0D">
      <w:r>
        <w:separator/>
      </w:r>
    </w:p>
  </w:endnote>
  <w:endnote w:type="continuationSeparator" w:id="0">
    <w:p w:rsidR="00624F69" w:rsidRDefault="00624F69" w:rsidP="005D3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69" w:rsidRDefault="00624F69" w:rsidP="005D3C0D">
      <w:r>
        <w:separator/>
      </w:r>
    </w:p>
  </w:footnote>
  <w:footnote w:type="continuationSeparator" w:id="0">
    <w:p w:rsidR="00624F69" w:rsidRDefault="00624F69" w:rsidP="005D3C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3C0D"/>
    <w:rsid w:val="0001536A"/>
    <w:rsid w:val="00025495"/>
    <w:rsid w:val="0008461F"/>
    <w:rsid w:val="000D71A4"/>
    <w:rsid w:val="00127674"/>
    <w:rsid w:val="001E285C"/>
    <w:rsid w:val="0020509B"/>
    <w:rsid w:val="00307E28"/>
    <w:rsid w:val="003130A7"/>
    <w:rsid w:val="00374097"/>
    <w:rsid w:val="00392A98"/>
    <w:rsid w:val="0039367E"/>
    <w:rsid w:val="005451F2"/>
    <w:rsid w:val="005A5C02"/>
    <w:rsid w:val="005D3C0D"/>
    <w:rsid w:val="005E1681"/>
    <w:rsid w:val="00624F69"/>
    <w:rsid w:val="006419DD"/>
    <w:rsid w:val="00653902"/>
    <w:rsid w:val="00673CC5"/>
    <w:rsid w:val="00785E81"/>
    <w:rsid w:val="00824D7F"/>
    <w:rsid w:val="00876318"/>
    <w:rsid w:val="008A4E00"/>
    <w:rsid w:val="008B0E67"/>
    <w:rsid w:val="00962C12"/>
    <w:rsid w:val="009A5E60"/>
    <w:rsid w:val="009B7EE5"/>
    <w:rsid w:val="009F2712"/>
    <w:rsid w:val="00A42DCD"/>
    <w:rsid w:val="00A763E8"/>
    <w:rsid w:val="00AC086E"/>
    <w:rsid w:val="00AC52A1"/>
    <w:rsid w:val="00B935ED"/>
    <w:rsid w:val="00C86C5E"/>
    <w:rsid w:val="00CC7C0F"/>
    <w:rsid w:val="00D04AE1"/>
    <w:rsid w:val="00D16D27"/>
    <w:rsid w:val="00D37645"/>
    <w:rsid w:val="00D8468D"/>
    <w:rsid w:val="00E019BF"/>
    <w:rsid w:val="00E32477"/>
    <w:rsid w:val="00ED6CFB"/>
    <w:rsid w:val="00EF681A"/>
    <w:rsid w:val="00F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3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3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C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3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C0D"/>
    <w:rPr>
      <w:sz w:val="18"/>
      <w:szCs w:val="18"/>
    </w:rPr>
  </w:style>
  <w:style w:type="table" w:styleId="a5">
    <w:name w:val="Table Grid"/>
    <w:basedOn w:val="a1"/>
    <w:uiPriority w:val="59"/>
    <w:rsid w:val="005D3C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86</Words>
  <Characters>494</Characters>
  <Application>Microsoft Office Word</Application>
  <DocSecurity>0</DocSecurity>
  <Lines>4</Lines>
  <Paragraphs>1</Paragraphs>
  <ScaleCrop>false</ScaleCrop>
  <Company>番茄花园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252</cp:revision>
  <dcterms:created xsi:type="dcterms:W3CDTF">2012-12-23T03:34:00Z</dcterms:created>
  <dcterms:modified xsi:type="dcterms:W3CDTF">2013-04-18T04:01:00Z</dcterms:modified>
</cp:coreProperties>
</file>