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B8" w:rsidRDefault="007B3A39" w:rsidP="007B3A39">
      <w:pPr>
        <w:jc w:val="center"/>
        <w:rPr>
          <w:rFonts w:ascii="微软雅黑" w:eastAsia="微软雅黑" w:hAnsi="微软雅黑" w:cs="Arial Unicode MS"/>
          <w:b/>
          <w:sz w:val="48"/>
          <w:szCs w:val="48"/>
        </w:rPr>
      </w:pPr>
      <w:r w:rsidRPr="00F27AB9">
        <w:rPr>
          <w:rFonts w:ascii="微软雅黑" w:eastAsia="微软雅黑" w:hAnsi="微软雅黑" w:cs="Arial Unicode MS" w:hint="eastAsia"/>
          <w:b/>
          <w:sz w:val="48"/>
          <w:szCs w:val="48"/>
        </w:rPr>
        <w:t>商旅通B</w:t>
      </w:r>
      <w:r w:rsidRPr="00F27AB9">
        <w:rPr>
          <w:rFonts w:ascii="微软雅黑" w:eastAsia="微软雅黑" w:hAnsi="微软雅黑" w:cs="Arial Unicode MS"/>
          <w:b/>
          <w:sz w:val="48"/>
          <w:szCs w:val="48"/>
        </w:rPr>
        <w:t>+自动化测试</w:t>
      </w:r>
      <w:r w:rsidRPr="00F27AB9">
        <w:rPr>
          <w:rFonts w:ascii="微软雅黑" w:eastAsia="微软雅黑" w:hAnsi="微软雅黑" w:cs="Arial Unicode MS" w:hint="eastAsia"/>
          <w:b/>
          <w:sz w:val="48"/>
          <w:szCs w:val="48"/>
        </w:rPr>
        <w:t>POSTMAN工具</w:t>
      </w:r>
      <w:r w:rsidRPr="00F27AB9">
        <w:rPr>
          <w:rFonts w:ascii="微软雅黑" w:eastAsia="微软雅黑" w:hAnsi="微软雅黑" w:cs="Arial Unicode MS"/>
          <w:b/>
          <w:sz w:val="48"/>
          <w:szCs w:val="48"/>
        </w:rPr>
        <w:t>操作指南</w:t>
      </w:r>
    </w:p>
    <w:p w:rsidR="00F27AB9" w:rsidRDefault="00F27AB9" w:rsidP="007B3A39">
      <w:pPr>
        <w:jc w:val="center"/>
        <w:rPr>
          <w:rFonts w:ascii="微软雅黑" w:eastAsia="微软雅黑" w:hAnsi="微软雅黑" w:cs="Arial Unicode MS"/>
          <w:b/>
          <w:sz w:val="48"/>
          <w:szCs w:val="48"/>
        </w:rPr>
      </w:pPr>
    </w:p>
    <w:p w:rsidR="00F27AB9" w:rsidRPr="00F27AB9" w:rsidRDefault="00F27AB9" w:rsidP="007B3A39">
      <w:pPr>
        <w:jc w:val="center"/>
        <w:rPr>
          <w:rFonts w:ascii="微软雅黑" w:eastAsia="微软雅黑" w:hAnsi="微软雅黑" w:cs="Arial Unicode MS"/>
          <w:b/>
          <w:sz w:val="48"/>
          <w:szCs w:val="48"/>
        </w:rPr>
      </w:pPr>
    </w:p>
    <w:p w:rsidR="007B3A39" w:rsidRDefault="007B3A3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93865476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F27AB9" w:rsidRDefault="00F27AB9">
          <w:pPr>
            <w:pStyle w:val="TOC"/>
          </w:pPr>
          <w:r>
            <w:rPr>
              <w:lang w:val="zh-CN"/>
            </w:rPr>
            <w:t>目录</w:t>
          </w:r>
        </w:p>
        <w:p w:rsidR="00E45056" w:rsidRPr="00E45056" w:rsidRDefault="00F27AB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宋体"/>
              <w:szCs w:val="20"/>
            </w:rPr>
          </w:pPr>
          <w:r w:rsidRPr="00E45056">
            <w:rPr>
              <w:rFonts w:ascii="微软雅黑" w:eastAsia="微软雅黑" w:hAnsi="微软雅黑" w:cs="宋体"/>
              <w:szCs w:val="20"/>
            </w:rPr>
            <w:fldChar w:fldCharType="begin"/>
          </w:r>
          <w:r w:rsidRPr="00E45056">
            <w:rPr>
              <w:rFonts w:ascii="微软雅黑" w:eastAsia="微软雅黑" w:hAnsi="微软雅黑" w:cs="宋体"/>
              <w:szCs w:val="20"/>
            </w:rPr>
            <w:instrText xml:space="preserve"> TOC \o "1-3" \h \z \u </w:instrText>
          </w:r>
          <w:r w:rsidRPr="00E45056">
            <w:rPr>
              <w:rFonts w:ascii="微软雅黑" w:eastAsia="微软雅黑" w:hAnsi="微软雅黑" w:cs="宋体"/>
              <w:szCs w:val="20"/>
            </w:rPr>
            <w:fldChar w:fldCharType="separate"/>
          </w:r>
          <w:hyperlink w:anchor="_Toc34989680" w:history="1"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一：概述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_Toc34989680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1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E45056" w:rsidRPr="00E45056" w:rsidRDefault="003C43B1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宋体"/>
              <w:szCs w:val="20"/>
            </w:rPr>
          </w:pPr>
          <w:hyperlink w:anchor="_Toc34989681" w:history="1"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二：详细说明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_Toc34989681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2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E45056" w:rsidRPr="00E45056" w:rsidRDefault="003C43B1">
          <w:pPr>
            <w:pStyle w:val="21"/>
            <w:tabs>
              <w:tab w:val="right" w:leader="dot" w:pos="8296"/>
            </w:tabs>
            <w:rPr>
              <w:rFonts w:ascii="微软雅黑" w:eastAsia="微软雅黑" w:hAnsi="微软雅黑" w:cs="宋体"/>
              <w:szCs w:val="20"/>
            </w:rPr>
          </w:pPr>
          <w:hyperlink w:anchor="_Toc34989682" w:history="1"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商旅通</w:t>
            </w:r>
            <w:r w:rsidR="00E45056" w:rsidRPr="00E45056">
              <w:rPr>
                <w:rFonts w:ascii="微软雅黑" w:eastAsia="微软雅黑" w:hAnsi="微软雅黑" w:cs="宋体"/>
                <w:szCs w:val="20"/>
              </w:rPr>
              <w:t>B+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服务接口调用规范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_Toc34989682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2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E45056" w:rsidRPr="00E45056" w:rsidRDefault="003C43B1" w:rsidP="00E45056">
          <w:pPr>
            <w:pStyle w:val="30"/>
            <w:rPr>
              <w:rFonts w:ascii="微软雅黑" w:eastAsia="微软雅黑" w:hAnsi="微软雅黑" w:cs="宋体"/>
              <w:szCs w:val="20"/>
            </w:rPr>
          </w:pPr>
          <w:hyperlink w:anchor="_Toc34989683" w:history="1">
            <w:r w:rsidR="00E45056" w:rsidRPr="00E45056">
              <w:rPr>
                <w:rFonts w:ascii="微软雅黑" w:eastAsia="微软雅黑" w:hAnsi="微软雅黑" w:cs="宋体"/>
                <w:szCs w:val="20"/>
              </w:rPr>
              <w:t>2.1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调用商旅通</w:t>
            </w:r>
            <w:r w:rsidR="00E45056" w:rsidRPr="00E45056">
              <w:rPr>
                <w:rFonts w:ascii="微软雅黑" w:eastAsia="微软雅黑" w:hAnsi="微软雅黑" w:cs="宋体"/>
                <w:szCs w:val="20"/>
              </w:rPr>
              <w:t>B+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接口的顺序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_Toc34989683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2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E45056" w:rsidRPr="00E45056" w:rsidRDefault="003C43B1" w:rsidP="00E45056">
          <w:pPr>
            <w:pStyle w:val="30"/>
            <w:rPr>
              <w:rFonts w:ascii="微软雅黑" w:eastAsia="微软雅黑" w:hAnsi="微软雅黑" w:cs="宋体"/>
              <w:szCs w:val="20"/>
            </w:rPr>
          </w:pPr>
          <w:hyperlink w:anchor="_Toc34989684" w:history="1">
            <w:r w:rsidR="00E45056" w:rsidRPr="00E45056">
              <w:rPr>
                <w:rFonts w:ascii="微软雅黑" w:eastAsia="微软雅黑" w:hAnsi="微软雅黑" w:cs="宋体"/>
                <w:szCs w:val="20"/>
              </w:rPr>
              <w:t>2.2 POSTMAN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的使用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_Toc34989684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3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E45056" w:rsidRPr="00E45056" w:rsidRDefault="003C43B1" w:rsidP="00E45056">
          <w:pPr>
            <w:pStyle w:val="30"/>
            <w:rPr>
              <w:rFonts w:ascii="微软雅黑" w:eastAsia="微软雅黑" w:hAnsi="微软雅黑" w:cs="宋体"/>
              <w:szCs w:val="20"/>
            </w:rPr>
          </w:pPr>
          <w:hyperlink w:anchor="_Toc34989685" w:history="1">
            <w:r w:rsidR="00E45056" w:rsidRPr="00E45056">
              <w:rPr>
                <w:rFonts w:ascii="微软雅黑" w:eastAsia="微软雅黑" w:hAnsi="微软雅黑" w:cs="宋体"/>
                <w:szCs w:val="20"/>
              </w:rPr>
              <w:t xml:space="preserve">2.3 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变量的配置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_Toc34989685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4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E45056" w:rsidRPr="00E45056" w:rsidRDefault="003C43B1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宋体"/>
              <w:szCs w:val="20"/>
            </w:rPr>
          </w:pPr>
          <w:hyperlink w:anchor="_Toc34989686" w:history="1"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三：用例的执行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_Toc34989686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5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E45056" w:rsidRPr="00E45056" w:rsidRDefault="003C43B1" w:rsidP="00E45056">
          <w:pPr>
            <w:pStyle w:val="30"/>
            <w:rPr>
              <w:rFonts w:ascii="微软雅黑" w:eastAsia="微软雅黑" w:hAnsi="微软雅黑" w:cs="宋体"/>
              <w:szCs w:val="20"/>
            </w:rPr>
          </w:pPr>
          <w:hyperlink w:anchor="_Toc34989687" w:history="1">
            <w:r w:rsidR="00E45056" w:rsidRPr="00E45056">
              <w:rPr>
                <w:rFonts w:ascii="微软雅黑" w:eastAsia="微软雅黑" w:hAnsi="微软雅黑" w:cs="宋体"/>
                <w:szCs w:val="20"/>
              </w:rPr>
              <w:t xml:space="preserve">3.1 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通过</w:t>
            </w:r>
            <w:r w:rsidR="00E45056" w:rsidRPr="00E45056">
              <w:rPr>
                <w:rFonts w:ascii="微软雅黑" w:eastAsia="微软雅黑" w:hAnsi="微软雅黑" w:cs="宋体"/>
                <w:szCs w:val="20"/>
              </w:rPr>
              <w:t>POSTMAN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直接执行测试用例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_Toc34989687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5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E45056" w:rsidRPr="00E45056" w:rsidRDefault="003C43B1" w:rsidP="00E45056">
          <w:pPr>
            <w:pStyle w:val="30"/>
            <w:rPr>
              <w:rFonts w:ascii="微软雅黑" w:eastAsia="微软雅黑" w:hAnsi="微软雅黑" w:cs="宋体"/>
              <w:szCs w:val="20"/>
            </w:rPr>
          </w:pPr>
          <w:hyperlink w:anchor="_Toc34989688" w:history="1">
            <w:r w:rsidR="00E45056" w:rsidRPr="00E45056">
              <w:rPr>
                <w:rFonts w:ascii="微软雅黑" w:eastAsia="微软雅黑" w:hAnsi="微软雅黑" w:cs="宋体"/>
                <w:szCs w:val="20"/>
              </w:rPr>
              <w:t xml:space="preserve">3.2 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通过</w:t>
            </w:r>
            <w:r w:rsidR="00E45056" w:rsidRPr="00E45056">
              <w:rPr>
                <w:rFonts w:ascii="微软雅黑" w:eastAsia="微软雅黑" w:hAnsi="微软雅黑" w:cs="宋体"/>
                <w:szCs w:val="20"/>
              </w:rPr>
              <w:t>NEWMAN</w:t>
            </w:r>
            <w:r w:rsidR="00E45056" w:rsidRPr="00E45056">
              <w:rPr>
                <w:rFonts w:ascii="微软雅黑" w:eastAsia="微软雅黑" w:hAnsi="微软雅黑" w:cs="宋体" w:hint="eastAsia"/>
                <w:szCs w:val="20"/>
              </w:rPr>
              <w:t>执行测试用例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ab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begin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instrText xml:space="preserve"> PAGEREF _Toc34989688 \h </w:instrTex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separate"/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t>6</w:t>
            </w:r>
            <w:r w:rsidR="00E45056" w:rsidRPr="00E45056">
              <w:rPr>
                <w:rFonts w:ascii="微软雅黑" w:eastAsia="微软雅黑" w:hAnsi="微软雅黑" w:cs="宋体"/>
                <w:webHidden/>
                <w:szCs w:val="20"/>
              </w:rPr>
              <w:fldChar w:fldCharType="end"/>
            </w:r>
          </w:hyperlink>
        </w:p>
        <w:p w:rsidR="00F27AB9" w:rsidRPr="00F27AB9" w:rsidRDefault="00F27AB9" w:rsidP="00F27AB9">
          <w:pPr>
            <w:spacing w:line="276" w:lineRule="auto"/>
            <w:rPr>
              <w:rFonts w:ascii="微软雅黑" w:eastAsia="微软雅黑" w:hAnsi="微软雅黑"/>
            </w:rPr>
          </w:pPr>
          <w:r w:rsidRPr="00E45056">
            <w:rPr>
              <w:rFonts w:ascii="微软雅黑" w:eastAsia="微软雅黑" w:hAnsi="微软雅黑" w:cs="宋体"/>
              <w:szCs w:val="20"/>
            </w:rPr>
            <w:fldChar w:fldCharType="end"/>
          </w:r>
        </w:p>
      </w:sdtContent>
    </w:sdt>
    <w:p w:rsidR="00F27AB9" w:rsidRDefault="00F27AB9"/>
    <w:p w:rsidR="00F27AB9" w:rsidRDefault="00F27AB9"/>
    <w:p w:rsidR="00F27AB9" w:rsidRDefault="00F27AB9"/>
    <w:p w:rsidR="007B3A39" w:rsidRDefault="007B3A39"/>
    <w:p w:rsidR="00F27AB9" w:rsidRDefault="00F27AB9"/>
    <w:p w:rsidR="00F27AB9" w:rsidRDefault="00F27AB9"/>
    <w:p w:rsidR="00F27AB9" w:rsidRDefault="00F27AB9"/>
    <w:p w:rsidR="00F27AB9" w:rsidRDefault="00F27AB9"/>
    <w:p w:rsidR="00F27AB9" w:rsidRDefault="00F27AB9"/>
    <w:p w:rsidR="007B3A39" w:rsidRPr="007B3A39" w:rsidRDefault="007B3A39" w:rsidP="00F27AB9">
      <w:pPr>
        <w:pStyle w:val="1"/>
      </w:pPr>
      <w:bookmarkStart w:id="0" w:name="_Toc34989680"/>
      <w:r w:rsidRPr="007B3A39">
        <w:rPr>
          <w:rFonts w:hint="eastAsia"/>
        </w:rPr>
        <w:lastRenderedPageBreak/>
        <w:t>一</w:t>
      </w:r>
      <w:r w:rsidRPr="007B3A39">
        <w:t>：概述</w:t>
      </w:r>
      <w:bookmarkEnd w:id="0"/>
    </w:p>
    <w:p w:rsidR="007B3A39" w:rsidRDefault="007B3A39" w:rsidP="007B3A39">
      <w:pPr>
        <w:pStyle w:val="20"/>
        <w:ind w:left="0"/>
      </w:pPr>
      <w:r>
        <w:rPr>
          <w:rFonts w:hint="eastAsia"/>
        </w:rPr>
        <w:t>本文</w:t>
      </w:r>
      <w:r>
        <w:t>详细阐述了如何使用postman进行</w:t>
      </w:r>
      <w:r>
        <w:rPr>
          <w:rFonts w:hint="eastAsia"/>
        </w:rPr>
        <w:t>商旅通</w:t>
      </w:r>
      <w:r>
        <w:t>B</w:t>
      </w:r>
      <w:r>
        <w:rPr>
          <w:rFonts w:hint="eastAsia"/>
        </w:rPr>
        <w:t>+</w:t>
      </w:r>
      <w:r>
        <w:t>产品软件接口测试</w:t>
      </w:r>
      <w:r>
        <w:rPr>
          <w:rFonts w:hint="eastAsia"/>
        </w:rPr>
        <w:t>，</w:t>
      </w:r>
      <w:r>
        <w:t>并规范了一些全局变量以及环境变量的使用规则</w:t>
      </w:r>
    </w:p>
    <w:p w:rsidR="007B3A39" w:rsidRPr="007B3A39" w:rsidRDefault="007B3A39" w:rsidP="00F27AB9">
      <w:pPr>
        <w:pStyle w:val="1"/>
      </w:pPr>
      <w:bookmarkStart w:id="1" w:name="_Toc34989681"/>
      <w:r>
        <w:rPr>
          <w:rFonts w:hint="eastAsia"/>
        </w:rPr>
        <w:t>二</w:t>
      </w:r>
      <w:r>
        <w:t>：</w:t>
      </w:r>
      <w:r w:rsidR="00E35C03">
        <w:rPr>
          <w:rFonts w:hint="eastAsia"/>
        </w:rPr>
        <w:t>详细说明</w:t>
      </w:r>
      <w:bookmarkEnd w:id="1"/>
    </w:p>
    <w:p w:rsidR="007B3A39" w:rsidRDefault="007B3A39" w:rsidP="00F27AB9">
      <w:pPr>
        <w:pStyle w:val="2"/>
      </w:pPr>
      <w:bookmarkStart w:id="2" w:name="_Toc34989682"/>
      <w:r w:rsidRPr="007B3A39">
        <w:t>商旅通</w:t>
      </w:r>
      <w:r w:rsidRPr="007B3A39">
        <w:rPr>
          <w:rFonts w:hint="eastAsia"/>
        </w:rPr>
        <w:t>B</w:t>
      </w:r>
      <w:r w:rsidRPr="007B3A39">
        <w:t>+</w:t>
      </w:r>
      <w:r w:rsidRPr="007B3A39">
        <w:t>服务接口调用规范</w:t>
      </w:r>
      <w:bookmarkEnd w:id="2"/>
    </w:p>
    <w:p w:rsidR="00017E7C" w:rsidRPr="00017E7C" w:rsidRDefault="00570E06" w:rsidP="00F27AB9">
      <w:pPr>
        <w:pStyle w:val="3"/>
      </w:pPr>
      <w:bookmarkStart w:id="3" w:name="_Toc34989683"/>
      <w:r>
        <w:t>2</w:t>
      </w:r>
      <w:r w:rsidR="00017E7C">
        <w:rPr>
          <w:rFonts w:hint="eastAsia"/>
        </w:rPr>
        <w:t>.1</w:t>
      </w:r>
      <w:r w:rsidR="00017E7C">
        <w:rPr>
          <w:rFonts w:hint="eastAsia"/>
        </w:rPr>
        <w:t>调用</w:t>
      </w:r>
      <w:r w:rsidR="00017E7C">
        <w:t>商旅通</w:t>
      </w:r>
      <w:r w:rsidR="00017E7C">
        <w:rPr>
          <w:rFonts w:hint="eastAsia"/>
        </w:rPr>
        <w:t>B</w:t>
      </w:r>
      <w:r w:rsidR="00017E7C">
        <w:t>+</w:t>
      </w:r>
      <w:r w:rsidR="00017E7C">
        <w:t>接口的顺序</w:t>
      </w:r>
      <w:bookmarkEnd w:id="3"/>
    </w:p>
    <w:p w:rsidR="007B3A39" w:rsidRDefault="00017E7C" w:rsidP="007B3A39">
      <w:r>
        <w:rPr>
          <w:noProof/>
        </w:rPr>
        <w:drawing>
          <wp:inline distT="0" distB="0" distL="0" distR="0" wp14:anchorId="5FBA2AA2" wp14:editId="227C5403">
            <wp:extent cx="5274310" cy="331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7C" w:rsidRPr="00017E7C" w:rsidRDefault="00017E7C" w:rsidP="007B3A39">
      <w:pPr>
        <w:rPr>
          <w:rFonts w:ascii="微软雅黑" w:eastAsia="微软雅黑" w:hAnsi="微软雅黑" w:cs="宋体"/>
          <w:szCs w:val="20"/>
        </w:rPr>
      </w:pPr>
      <w:r w:rsidRPr="00017E7C">
        <w:rPr>
          <w:rFonts w:ascii="微软雅黑" w:eastAsia="微软雅黑" w:hAnsi="微软雅黑" w:cs="宋体" w:hint="eastAsia"/>
          <w:szCs w:val="20"/>
        </w:rPr>
        <w:t>上图</w:t>
      </w:r>
      <w:r w:rsidRPr="00017E7C">
        <w:rPr>
          <w:rFonts w:ascii="微软雅黑" w:eastAsia="微软雅黑" w:hAnsi="微软雅黑" w:cs="宋体"/>
          <w:szCs w:val="20"/>
        </w:rPr>
        <w:t>所示</w:t>
      </w:r>
      <w:r w:rsidRPr="00017E7C">
        <w:rPr>
          <w:rFonts w:ascii="微软雅黑" w:eastAsia="微软雅黑" w:hAnsi="微软雅黑" w:cs="宋体" w:hint="eastAsia"/>
          <w:szCs w:val="20"/>
        </w:rPr>
        <w:t>：</w:t>
      </w:r>
    </w:p>
    <w:p w:rsidR="00017E7C" w:rsidRDefault="00017E7C" w:rsidP="007B3A39">
      <w:pPr>
        <w:rPr>
          <w:rFonts w:ascii="微软雅黑" w:eastAsia="微软雅黑" w:hAnsi="微软雅黑" w:cs="宋体"/>
          <w:szCs w:val="20"/>
        </w:rPr>
      </w:pPr>
      <w:r w:rsidRPr="00017E7C">
        <w:rPr>
          <w:rFonts w:ascii="微软雅黑" w:eastAsia="微软雅黑" w:hAnsi="微软雅黑" w:cs="宋体"/>
          <w:szCs w:val="20"/>
        </w:rPr>
        <w:t>需要调用</w:t>
      </w:r>
      <w:r w:rsidRPr="00017E7C">
        <w:rPr>
          <w:rFonts w:ascii="微软雅黑" w:eastAsia="微软雅黑" w:hAnsi="微软雅黑" w:cs="宋体" w:hint="eastAsia"/>
          <w:szCs w:val="20"/>
        </w:rPr>
        <w:t>银企通</w:t>
      </w:r>
      <w:r w:rsidRPr="00017E7C">
        <w:rPr>
          <w:rFonts w:ascii="微软雅黑" w:eastAsia="微软雅黑" w:hAnsi="微软雅黑" w:cs="宋体"/>
          <w:szCs w:val="20"/>
        </w:rPr>
        <w:t>服务的六个接口，获取到</w:t>
      </w:r>
      <w:r w:rsidRPr="00017E7C">
        <w:rPr>
          <w:rFonts w:ascii="微软雅黑" w:eastAsia="微软雅黑" w:hAnsi="微软雅黑" w:cs="宋体" w:hint="eastAsia"/>
          <w:szCs w:val="20"/>
        </w:rPr>
        <w:t>UAI</w:t>
      </w:r>
      <w:r w:rsidRPr="00017E7C">
        <w:rPr>
          <w:rFonts w:ascii="微软雅黑" w:eastAsia="微软雅黑" w:hAnsi="微软雅黑" w:cs="宋体"/>
          <w:szCs w:val="20"/>
        </w:rPr>
        <w:t>d</w:t>
      </w:r>
      <w:r w:rsidRPr="00017E7C">
        <w:rPr>
          <w:rFonts w:ascii="微软雅黑" w:eastAsia="微软雅黑" w:hAnsi="微软雅黑" w:cs="宋体" w:hint="eastAsia"/>
          <w:szCs w:val="20"/>
        </w:rPr>
        <w:t>、C</w:t>
      </w:r>
      <w:r w:rsidRPr="00017E7C">
        <w:rPr>
          <w:rFonts w:ascii="微软雅黑" w:eastAsia="微软雅黑" w:hAnsi="微软雅黑" w:cs="宋体"/>
          <w:szCs w:val="20"/>
        </w:rPr>
        <w:t>pyId、</w:t>
      </w:r>
      <w:r w:rsidRPr="00017E7C">
        <w:rPr>
          <w:rFonts w:ascii="微软雅黑" w:eastAsia="微软雅黑" w:hAnsi="微软雅黑" w:cs="宋体" w:hint="eastAsia"/>
          <w:szCs w:val="20"/>
        </w:rPr>
        <w:t>TGC三个</w:t>
      </w:r>
      <w:r w:rsidRPr="00017E7C">
        <w:rPr>
          <w:rFonts w:ascii="微软雅黑" w:eastAsia="微软雅黑" w:hAnsi="微软雅黑" w:cs="宋体"/>
          <w:szCs w:val="20"/>
        </w:rPr>
        <w:t>参数，再将其组成</w:t>
      </w:r>
      <w:r w:rsidRPr="00017E7C">
        <w:rPr>
          <w:rFonts w:ascii="微软雅黑" w:eastAsia="微软雅黑" w:hAnsi="微软雅黑" w:cs="宋体" w:hint="eastAsia"/>
          <w:szCs w:val="20"/>
        </w:rPr>
        <w:t>JSON格式</w:t>
      </w:r>
      <w:r w:rsidRPr="00017E7C">
        <w:rPr>
          <w:rFonts w:ascii="微软雅黑" w:eastAsia="微软雅黑" w:hAnsi="微软雅黑" w:cs="宋体"/>
          <w:szCs w:val="20"/>
        </w:rPr>
        <w:t>数据进行urlencode编码，得到sso</w:t>
      </w:r>
      <w:r w:rsidRPr="00017E7C">
        <w:rPr>
          <w:rFonts w:ascii="微软雅黑" w:eastAsia="微软雅黑" w:hAnsi="微软雅黑" w:cs="宋体" w:hint="eastAsia"/>
          <w:szCs w:val="20"/>
        </w:rPr>
        <w:t>。</w:t>
      </w:r>
    </w:p>
    <w:p w:rsidR="00017E7C" w:rsidRDefault="00017E7C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 w:hint="eastAsia"/>
          <w:szCs w:val="20"/>
        </w:rPr>
        <w:t>商旅</w:t>
      </w:r>
      <w:r>
        <w:rPr>
          <w:rFonts w:ascii="微软雅黑" w:eastAsia="微软雅黑" w:hAnsi="微软雅黑" w:cs="宋体"/>
          <w:szCs w:val="20"/>
        </w:rPr>
        <w:t>通</w:t>
      </w:r>
      <w:r>
        <w:rPr>
          <w:rFonts w:ascii="微软雅黑" w:eastAsia="微软雅黑" w:hAnsi="微软雅黑" w:cs="宋体" w:hint="eastAsia"/>
          <w:szCs w:val="20"/>
        </w:rPr>
        <w:t>B</w:t>
      </w:r>
      <w:r>
        <w:rPr>
          <w:rFonts w:ascii="微软雅黑" w:eastAsia="微软雅黑" w:hAnsi="微软雅黑" w:cs="宋体"/>
          <w:szCs w:val="20"/>
        </w:rPr>
        <w:t>+的接口调用时，</w:t>
      </w:r>
      <w:r>
        <w:rPr>
          <w:rFonts w:ascii="微软雅黑" w:eastAsia="微软雅黑" w:hAnsi="微软雅黑" w:cs="宋体" w:hint="eastAsia"/>
          <w:szCs w:val="20"/>
        </w:rPr>
        <w:t>需要</w:t>
      </w:r>
      <w:r>
        <w:rPr>
          <w:rFonts w:ascii="微软雅黑" w:eastAsia="微软雅黑" w:hAnsi="微软雅黑" w:cs="宋体"/>
          <w:szCs w:val="20"/>
        </w:rPr>
        <w:t>将sso拼至url后方才可调用成功，</w:t>
      </w:r>
      <w:r>
        <w:rPr>
          <w:rFonts w:ascii="微软雅黑" w:eastAsia="微软雅黑" w:hAnsi="微软雅黑" w:cs="宋体" w:hint="eastAsia"/>
          <w:szCs w:val="20"/>
        </w:rPr>
        <w:t>如图</w:t>
      </w:r>
    </w:p>
    <w:p w:rsidR="00017E7C" w:rsidRDefault="00017E7C" w:rsidP="007B3A39">
      <w:r>
        <w:rPr>
          <w:noProof/>
        </w:rPr>
        <w:lastRenderedPageBreak/>
        <w:drawing>
          <wp:inline distT="0" distB="0" distL="0" distR="0" wp14:anchorId="739ABCA9" wp14:editId="6E5A94CB">
            <wp:extent cx="5274310" cy="684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7C" w:rsidRPr="00FC361E" w:rsidRDefault="00570E06" w:rsidP="00F27AB9">
      <w:pPr>
        <w:pStyle w:val="3"/>
      </w:pPr>
      <w:bookmarkStart w:id="4" w:name="_Toc34989684"/>
      <w:r>
        <w:t>2</w:t>
      </w:r>
      <w:r w:rsidR="00E35C03" w:rsidRPr="00FC361E">
        <w:rPr>
          <w:rFonts w:hint="eastAsia"/>
        </w:rPr>
        <w:t>.2 POSTMAN</w:t>
      </w:r>
      <w:r w:rsidR="00E35C03" w:rsidRPr="00FC361E">
        <w:rPr>
          <w:rFonts w:hint="eastAsia"/>
        </w:rPr>
        <w:t>的</w:t>
      </w:r>
      <w:r w:rsidR="00E35C03" w:rsidRPr="00FC361E">
        <w:t>使用</w:t>
      </w:r>
      <w:bookmarkEnd w:id="4"/>
    </w:p>
    <w:p w:rsidR="00E35C03" w:rsidRPr="00FC361E" w:rsidRDefault="00E35C03" w:rsidP="007B3A39">
      <w:pPr>
        <w:rPr>
          <w:rFonts w:ascii="微软雅黑" w:eastAsia="微软雅黑" w:hAnsi="微软雅黑" w:cs="宋体"/>
          <w:szCs w:val="20"/>
        </w:rPr>
      </w:pPr>
      <w:r w:rsidRPr="00FC361E">
        <w:rPr>
          <w:rFonts w:ascii="微软雅黑" w:eastAsia="微软雅黑" w:hAnsi="微软雅黑" w:cs="宋体"/>
          <w:szCs w:val="20"/>
        </w:rPr>
        <w:t>a：打开</w:t>
      </w:r>
      <w:r w:rsidRPr="00FC361E">
        <w:rPr>
          <w:rFonts w:ascii="微软雅黑" w:eastAsia="微软雅黑" w:hAnsi="微软雅黑" w:cs="宋体" w:hint="eastAsia"/>
          <w:szCs w:val="20"/>
        </w:rPr>
        <w:t>POSTMAN工具</w:t>
      </w:r>
    </w:p>
    <w:p w:rsidR="00FC361E" w:rsidRPr="00FC361E" w:rsidRDefault="00FC361E" w:rsidP="007B3A39">
      <w:pPr>
        <w:rPr>
          <w:rFonts w:ascii="微软雅黑" w:eastAsia="微软雅黑" w:hAnsi="微软雅黑" w:cs="宋体"/>
          <w:szCs w:val="20"/>
        </w:rPr>
      </w:pPr>
      <w:r w:rsidRPr="00FC361E">
        <w:rPr>
          <w:rFonts w:ascii="微软雅黑" w:eastAsia="微软雅黑" w:hAnsi="微软雅黑" w:cs="宋体" w:hint="eastAsia"/>
          <w:szCs w:val="20"/>
        </w:rPr>
        <w:t>b：根据</w:t>
      </w:r>
      <w:r w:rsidRPr="00FC361E">
        <w:rPr>
          <w:rFonts w:ascii="微软雅黑" w:eastAsia="微软雅黑" w:hAnsi="微软雅黑" w:cs="宋体"/>
          <w:szCs w:val="20"/>
        </w:rPr>
        <w:t>所测</w:t>
      </w:r>
      <w:r w:rsidRPr="00FC361E">
        <w:rPr>
          <w:rFonts w:ascii="微软雅黑" w:eastAsia="微软雅黑" w:hAnsi="微软雅黑" w:cs="宋体" w:hint="eastAsia"/>
          <w:szCs w:val="20"/>
        </w:rPr>
        <w:t>的</w:t>
      </w:r>
      <w:r w:rsidRPr="00FC361E">
        <w:rPr>
          <w:rFonts w:ascii="微软雅黑" w:eastAsia="微软雅黑" w:hAnsi="微软雅黑" w:cs="宋体"/>
          <w:szCs w:val="20"/>
        </w:rPr>
        <w:t>不同服务创建新</w:t>
      </w:r>
      <w:r w:rsidRPr="00FC361E">
        <w:rPr>
          <w:rFonts w:ascii="微软雅黑" w:eastAsia="微软雅黑" w:hAnsi="微软雅黑" w:cs="宋体" w:hint="eastAsia"/>
          <w:szCs w:val="20"/>
        </w:rPr>
        <w:t>的C</w:t>
      </w:r>
      <w:r w:rsidRPr="00FC361E">
        <w:rPr>
          <w:rFonts w:ascii="微软雅黑" w:eastAsia="微软雅黑" w:hAnsi="微软雅黑" w:cs="宋体"/>
          <w:szCs w:val="20"/>
        </w:rPr>
        <w:t>ollections</w:t>
      </w:r>
    </w:p>
    <w:p w:rsidR="00E35C03" w:rsidRPr="00FC361E" w:rsidRDefault="00FC361E" w:rsidP="007B3A39">
      <w:pPr>
        <w:rPr>
          <w:rFonts w:ascii="微软雅黑" w:eastAsia="微软雅黑" w:hAnsi="微软雅黑" w:cs="宋体"/>
          <w:szCs w:val="20"/>
        </w:rPr>
      </w:pPr>
      <w:r w:rsidRPr="00FC361E">
        <w:rPr>
          <w:rFonts w:ascii="微软雅黑" w:eastAsia="微软雅黑" w:hAnsi="微软雅黑" w:cs="宋体"/>
          <w:szCs w:val="20"/>
        </w:rPr>
        <w:t>c</w:t>
      </w:r>
      <w:r w:rsidR="00E35C03" w:rsidRPr="00FC361E">
        <w:rPr>
          <w:rFonts w:ascii="微软雅黑" w:eastAsia="微软雅黑" w:hAnsi="微软雅黑" w:cs="宋体"/>
          <w:szCs w:val="20"/>
        </w:rPr>
        <w:t>：将已经编</w:t>
      </w:r>
      <w:r w:rsidR="00E35C03" w:rsidRPr="006E76FE">
        <w:rPr>
          <w:rFonts w:ascii="微软雅黑" w:eastAsia="微软雅黑" w:hAnsi="微软雅黑" w:cs="宋体"/>
          <w:szCs w:val="20"/>
        </w:rPr>
        <w:t>写完成的环境准备脚本</w:t>
      </w:r>
      <w:r w:rsidRPr="006E76FE">
        <w:rPr>
          <w:rFonts w:ascii="微软雅黑" w:eastAsia="微软雅黑" w:hAnsi="微软雅黑" w:cs="宋体" w:hint="eastAsia"/>
          <w:szCs w:val="20"/>
        </w:rPr>
        <w:t>（生成</w:t>
      </w:r>
      <w:r w:rsidRPr="006E76FE">
        <w:rPr>
          <w:rFonts w:ascii="微软雅黑" w:eastAsia="微软雅黑" w:hAnsi="微软雅黑" w:cs="宋体"/>
          <w:szCs w:val="20"/>
        </w:rPr>
        <w:t>sso</w:t>
      </w:r>
      <w:r w:rsidRPr="006E76FE">
        <w:rPr>
          <w:rFonts w:ascii="微软雅黑" w:eastAsia="微软雅黑" w:hAnsi="微软雅黑" w:cs="宋体" w:hint="eastAsia"/>
          <w:szCs w:val="20"/>
        </w:rPr>
        <w:t>）</w:t>
      </w:r>
      <w:r w:rsidR="00E35C03" w:rsidRPr="006E76FE">
        <w:rPr>
          <w:rFonts w:ascii="微软雅黑" w:eastAsia="微软雅黑" w:hAnsi="微软雅黑" w:cs="宋体"/>
          <w:szCs w:val="20"/>
        </w:rPr>
        <w:t>导入到工具</w:t>
      </w:r>
      <w:r w:rsidR="00E35C03" w:rsidRPr="00FC361E">
        <w:rPr>
          <w:rFonts w:ascii="微软雅黑" w:eastAsia="微软雅黑" w:hAnsi="微软雅黑" w:cs="宋体"/>
          <w:szCs w:val="20"/>
        </w:rPr>
        <w:t>中</w:t>
      </w:r>
      <w:r w:rsidR="00E35C03" w:rsidRPr="00FC361E">
        <w:rPr>
          <w:rFonts w:ascii="微软雅黑" w:eastAsia="微软雅黑" w:hAnsi="微软雅黑" w:cs="宋体" w:hint="eastAsia"/>
          <w:szCs w:val="20"/>
        </w:rPr>
        <w:t>，</w:t>
      </w:r>
      <w:r w:rsidR="00E35C03" w:rsidRPr="00FC361E">
        <w:rPr>
          <w:rFonts w:ascii="微软雅黑" w:eastAsia="微软雅黑" w:hAnsi="微软雅黑" w:cs="宋体"/>
          <w:szCs w:val="20"/>
        </w:rPr>
        <w:t>如图，将准备脚本放入</w:t>
      </w:r>
      <w:r w:rsidR="00E35C03" w:rsidRPr="00FC361E">
        <w:rPr>
          <w:rFonts w:ascii="微软雅黑" w:eastAsia="微软雅黑" w:hAnsi="微软雅黑" w:cs="宋体" w:hint="eastAsia"/>
          <w:szCs w:val="20"/>
        </w:rPr>
        <w:t>P</w:t>
      </w:r>
      <w:r w:rsidR="00E35C03" w:rsidRPr="00FC361E">
        <w:rPr>
          <w:rFonts w:ascii="微软雅黑" w:eastAsia="微软雅黑" w:hAnsi="微软雅黑" w:cs="宋体"/>
          <w:szCs w:val="20"/>
        </w:rPr>
        <w:t>repareEnv</w:t>
      </w:r>
      <w:r w:rsidRPr="00FC361E">
        <w:rPr>
          <w:rFonts w:ascii="微软雅黑" w:eastAsia="微软雅黑" w:hAnsi="微软雅黑" w:cs="宋体"/>
          <w:szCs w:val="20"/>
        </w:rPr>
        <w:t>文件夹</w:t>
      </w:r>
      <w:r w:rsidRPr="00FC361E">
        <w:rPr>
          <w:rFonts w:ascii="微软雅黑" w:eastAsia="微软雅黑" w:hAnsi="微软雅黑" w:cs="宋体" w:hint="eastAsia"/>
          <w:szCs w:val="20"/>
        </w:rPr>
        <w:t>后</w:t>
      </w:r>
      <w:r w:rsidRPr="00FC361E">
        <w:rPr>
          <w:rFonts w:ascii="微软雅黑" w:eastAsia="微软雅黑" w:hAnsi="微软雅黑" w:cs="宋体"/>
          <w:szCs w:val="20"/>
        </w:rPr>
        <w:t>，将</w:t>
      </w:r>
      <w:r w:rsidRPr="00FC361E">
        <w:rPr>
          <w:rFonts w:ascii="微软雅黑" w:eastAsia="微软雅黑" w:hAnsi="微软雅黑" w:cs="宋体" w:hint="eastAsia"/>
          <w:szCs w:val="20"/>
        </w:rPr>
        <w:t>P</w:t>
      </w:r>
      <w:r w:rsidRPr="00FC361E">
        <w:rPr>
          <w:rFonts w:ascii="微软雅黑" w:eastAsia="微软雅黑" w:hAnsi="微软雅黑" w:cs="宋体"/>
          <w:szCs w:val="20"/>
        </w:rPr>
        <w:t>repareEnv文件夹整体移入已创建的</w:t>
      </w:r>
      <w:r w:rsidRPr="00FC361E">
        <w:rPr>
          <w:rFonts w:ascii="微软雅黑" w:eastAsia="微软雅黑" w:hAnsi="微软雅黑" w:cs="宋体" w:hint="eastAsia"/>
          <w:szCs w:val="20"/>
        </w:rPr>
        <w:t>C</w:t>
      </w:r>
      <w:r w:rsidRPr="00FC361E">
        <w:rPr>
          <w:rFonts w:ascii="微软雅黑" w:eastAsia="微软雅黑" w:hAnsi="微软雅黑" w:cs="宋体"/>
          <w:szCs w:val="20"/>
        </w:rPr>
        <w:t>ollections中</w:t>
      </w:r>
    </w:p>
    <w:p w:rsidR="00E35C03" w:rsidRDefault="00E35C03" w:rsidP="007B3A39">
      <w:pPr>
        <w:rPr>
          <w:rFonts w:ascii="微软雅黑" w:eastAsia="微软雅黑" w:hAnsi="微软雅黑" w:cs="宋体"/>
          <w:szCs w:val="20"/>
        </w:rPr>
      </w:pPr>
      <w:r w:rsidRPr="00FC361E">
        <w:rPr>
          <w:rFonts w:ascii="微软雅黑" w:eastAsia="微软雅黑" w:hAnsi="微软雅黑" w:cs="宋体"/>
          <w:noProof/>
          <w:szCs w:val="20"/>
        </w:rPr>
        <w:drawing>
          <wp:inline distT="0" distB="0" distL="0" distR="0" wp14:anchorId="619B85D2" wp14:editId="2669AE98">
            <wp:extent cx="5314950" cy="2371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FE" w:rsidRDefault="006E76FE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 w:hint="eastAsia"/>
          <w:szCs w:val="20"/>
        </w:rPr>
        <w:t>需要导入</w:t>
      </w:r>
      <w:r>
        <w:rPr>
          <w:rFonts w:ascii="微软雅黑" w:eastAsia="微软雅黑" w:hAnsi="微软雅黑" w:cs="宋体"/>
          <w:szCs w:val="20"/>
        </w:rPr>
        <w:t>的环境脚本：</w:t>
      </w:r>
    </w:p>
    <w:p w:rsidR="006E76FE" w:rsidRPr="00FC361E" w:rsidRDefault="006E76FE" w:rsidP="007B3A39">
      <w:pPr>
        <w:rPr>
          <w:rFonts w:ascii="微软雅黑" w:eastAsia="微软雅黑" w:hAnsi="微软雅黑" w:cs="宋体"/>
          <w:szCs w:val="20"/>
        </w:rPr>
      </w:pPr>
    </w:p>
    <w:p w:rsidR="006E76FE" w:rsidRDefault="00434A7B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/>
          <w:szCs w:val="20"/>
        </w:rPr>
        <w:object w:dxaOrig="439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0.1pt;height:42.1pt" o:ole="">
            <v:imagedata r:id="rId11" o:title=""/>
          </v:shape>
          <o:OLEObject Type="Embed" ProgID="Package" ShapeID="_x0000_i1026" DrawAspect="Content" ObjectID="_1645944913" r:id="rId12"/>
        </w:object>
      </w:r>
      <w:r w:rsidR="006E76FE">
        <w:rPr>
          <w:rFonts w:ascii="微软雅黑" w:eastAsia="微软雅黑" w:hAnsi="微软雅黑" w:cs="宋体"/>
          <w:szCs w:val="20"/>
        </w:rPr>
        <w:object w:dxaOrig="4351" w:dyaOrig="841">
          <v:shape id="_x0000_i1025" type="#_x0000_t75" style="width:218.05pt;height:42.1pt" o:ole="">
            <v:imagedata r:id="rId13" o:title=""/>
          </v:shape>
          <o:OLEObject Type="Embed" ProgID="Package" ShapeID="_x0000_i1025" DrawAspect="Content" ObjectID="_1645944914" r:id="rId14"/>
        </w:object>
      </w:r>
      <w:bookmarkStart w:id="5" w:name="_GoBack"/>
      <w:bookmarkEnd w:id="5"/>
    </w:p>
    <w:p w:rsidR="00E35C03" w:rsidRDefault="00FC361E" w:rsidP="007B3A39">
      <w:pPr>
        <w:rPr>
          <w:rFonts w:ascii="微软雅黑" w:eastAsia="微软雅黑" w:hAnsi="微软雅黑" w:cs="宋体"/>
          <w:szCs w:val="20"/>
        </w:rPr>
      </w:pPr>
      <w:r w:rsidRPr="00FC361E">
        <w:rPr>
          <w:rFonts w:ascii="微软雅黑" w:eastAsia="微软雅黑" w:hAnsi="微软雅黑" w:cs="宋体"/>
          <w:szCs w:val="20"/>
        </w:rPr>
        <w:t>d</w:t>
      </w:r>
      <w:r w:rsidR="00E35C03" w:rsidRPr="00FC361E">
        <w:rPr>
          <w:rFonts w:ascii="微软雅黑" w:eastAsia="微软雅黑" w:hAnsi="微软雅黑" w:cs="宋体"/>
          <w:szCs w:val="20"/>
        </w:rPr>
        <w:t>:</w:t>
      </w:r>
      <w:r w:rsidRPr="00FC361E">
        <w:rPr>
          <w:rFonts w:ascii="微软雅黑" w:eastAsia="微软雅黑" w:hAnsi="微软雅黑" w:cs="宋体" w:hint="eastAsia"/>
          <w:szCs w:val="20"/>
        </w:rPr>
        <w:t>用例编写</w:t>
      </w:r>
      <w:r w:rsidRPr="00FC361E">
        <w:rPr>
          <w:rFonts w:ascii="微软雅黑" w:eastAsia="微软雅黑" w:hAnsi="微软雅黑" w:cs="宋体"/>
          <w:szCs w:val="20"/>
        </w:rPr>
        <w:t>，将用例写在</w:t>
      </w:r>
      <w:r w:rsidRPr="00FC361E">
        <w:rPr>
          <w:rFonts w:ascii="微软雅黑" w:eastAsia="微软雅黑" w:hAnsi="微软雅黑" w:cs="宋体" w:hint="eastAsia"/>
          <w:szCs w:val="20"/>
        </w:rPr>
        <w:t>P</w:t>
      </w:r>
      <w:r w:rsidRPr="00FC361E">
        <w:rPr>
          <w:rFonts w:ascii="微软雅黑" w:eastAsia="微软雅黑" w:hAnsi="微软雅黑" w:cs="宋体"/>
          <w:szCs w:val="20"/>
        </w:rPr>
        <w:t>repareEnv文件夹外</w:t>
      </w:r>
      <w:r w:rsidR="006E76FE">
        <w:rPr>
          <w:rFonts w:ascii="微软雅黑" w:eastAsia="微软雅黑" w:hAnsi="微软雅黑" w:cs="宋体" w:hint="eastAsia"/>
          <w:szCs w:val="20"/>
        </w:rPr>
        <w:t>（即</w:t>
      </w:r>
      <w:r w:rsidR="006E76FE">
        <w:rPr>
          <w:rFonts w:ascii="微软雅黑" w:eastAsia="微软雅黑" w:hAnsi="微软雅黑" w:cs="宋体"/>
          <w:szCs w:val="20"/>
        </w:rPr>
        <w:t>将环境配置</w:t>
      </w:r>
      <w:r w:rsidR="006E76FE">
        <w:rPr>
          <w:rFonts w:ascii="微软雅黑" w:eastAsia="微软雅黑" w:hAnsi="微软雅黑" w:cs="宋体" w:hint="eastAsia"/>
          <w:szCs w:val="20"/>
        </w:rPr>
        <w:t>放在</w:t>
      </w:r>
      <w:r w:rsidR="006E76FE">
        <w:rPr>
          <w:rFonts w:ascii="微软雅黑" w:eastAsia="微软雅黑" w:hAnsi="微软雅黑" w:cs="宋体"/>
          <w:szCs w:val="20"/>
        </w:rPr>
        <w:t>公用位置，如遇到</w:t>
      </w:r>
      <w:r w:rsidR="006E76FE">
        <w:rPr>
          <w:rFonts w:ascii="微软雅黑" w:eastAsia="微软雅黑" w:hAnsi="微软雅黑" w:cs="宋体" w:hint="eastAsia"/>
          <w:szCs w:val="20"/>
        </w:rPr>
        <w:t>需要</w:t>
      </w:r>
      <w:r w:rsidR="006E76FE">
        <w:rPr>
          <w:rFonts w:ascii="微软雅黑" w:eastAsia="微软雅黑" w:hAnsi="微软雅黑" w:cs="宋体"/>
          <w:szCs w:val="20"/>
        </w:rPr>
        <w:t>特殊环境的情况，将该</w:t>
      </w:r>
      <w:r w:rsidR="006E76FE">
        <w:rPr>
          <w:rFonts w:ascii="微软雅黑" w:eastAsia="微软雅黑" w:hAnsi="微软雅黑" w:cs="宋体" w:hint="eastAsia"/>
          <w:szCs w:val="20"/>
        </w:rPr>
        <w:t>条</w:t>
      </w:r>
      <w:r w:rsidR="006E76FE">
        <w:rPr>
          <w:rFonts w:ascii="微软雅黑" w:eastAsia="微软雅黑" w:hAnsi="微软雅黑" w:cs="宋体"/>
          <w:szCs w:val="20"/>
        </w:rPr>
        <w:t>用例特殊处理</w:t>
      </w:r>
      <w:r w:rsidR="006E76FE">
        <w:rPr>
          <w:rFonts w:ascii="微软雅黑" w:eastAsia="微软雅黑" w:hAnsi="微软雅黑" w:cs="宋体" w:hint="eastAsia"/>
          <w:szCs w:val="20"/>
        </w:rPr>
        <w:t>，</w:t>
      </w:r>
      <w:r w:rsidR="006E76FE">
        <w:rPr>
          <w:rFonts w:ascii="微软雅黑" w:eastAsia="微软雅黑" w:hAnsi="微软雅黑" w:cs="宋体"/>
          <w:szCs w:val="20"/>
        </w:rPr>
        <w:t>在该条用例中单独配置环境</w:t>
      </w:r>
      <w:r w:rsidR="008B5FF7">
        <w:rPr>
          <w:rFonts w:ascii="微软雅黑" w:eastAsia="微软雅黑" w:hAnsi="微软雅黑" w:cs="宋体" w:hint="eastAsia"/>
          <w:szCs w:val="20"/>
        </w:rPr>
        <w:t>或者</w:t>
      </w:r>
      <w:r w:rsidR="008B5FF7">
        <w:rPr>
          <w:rFonts w:ascii="微软雅黑" w:eastAsia="微软雅黑" w:hAnsi="微软雅黑" w:cs="宋体"/>
          <w:szCs w:val="20"/>
        </w:rPr>
        <w:t>在环境变量中配置新的用户信息生成新的sso</w:t>
      </w:r>
      <w:r w:rsidR="006E76FE">
        <w:rPr>
          <w:rFonts w:ascii="微软雅黑" w:eastAsia="微软雅黑" w:hAnsi="微软雅黑" w:cs="宋体" w:hint="eastAsia"/>
          <w:szCs w:val="20"/>
        </w:rPr>
        <w:t>）</w:t>
      </w:r>
      <w:r w:rsidRPr="00FC361E">
        <w:rPr>
          <w:rFonts w:ascii="微软雅黑" w:eastAsia="微软雅黑" w:hAnsi="微软雅黑" w:cs="宋体" w:hint="eastAsia"/>
          <w:szCs w:val="20"/>
        </w:rPr>
        <w:t>，</w:t>
      </w:r>
      <w:r>
        <w:rPr>
          <w:rFonts w:ascii="微软雅黑" w:eastAsia="微软雅黑" w:hAnsi="微软雅黑" w:cs="宋体" w:hint="eastAsia"/>
          <w:szCs w:val="20"/>
        </w:rPr>
        <w:t>由于</w:t>
      </w:r>
      <w:r>
        <w:rPr>
          <w:rFonts w:ascii="微软雅黑" w:eastAsia="微软雅黑" w:hAnsi="微软雅黑" w:cs="宋体"/>
          <w:szCs w:val="20"/>
        </w:rPr>
        <w:t>商旅通</w:t>
      </w:r>
      <w:r>
        <w:rPr>
          <w:rFonts w:ascii="微软雅黑" w:eastAsia="微软雅黑" w:hAnsi="微软雅黑" w:cs="宋体" w:hint="eastAsia"/>
          <w:szCs w:val="20"/>
        </w:rPr>
        <w:t>B</w:t>
      </w:r>
      <w:r>
        <w:rPr>
          <w:rFonts w:ascii="微软雅黑" w:eastAsia="微软雅黑" w:hAnsi="微软雅黑" w:cs="宋体"/>
          <w:szCs w:val="20"/>
        </w:rPr>
        <w:t>+的接口</w:t>
      </w:r>
      <w:r>
        <w:rPr>
          <w:rFonts w:ascii="微软雅黑" w:eastAsia="微软雅黑" w:hAnsi="微软雅黑" w:cs="宋体" w:hint="eastAsia"/>
          <w:szCs w:val="20"/>
        </w:rPr>
        <w:t>定义</w:t>
      </w:r>
      <w:r>
        <w:rPr>
          <w:rFonts w:ascii="微软雅黑" w:eastAsia="微软雅黑" w:hAnsi="微软雅黑" w:cs="宋体"/>
          <w:szCs w:val="20"/>
        </w:rPr>
        <w:t>的</w:t>
      </w:r>
      <w:r>
        <w:rPr>
          <w:rFonts w:ascii="微软雅黑" w:eastAsia="微软雅黑" w:hAnsi="微软雅黑" w:cs="宋体" w:hint="eastAsia"/>
          <w:szCs w:val="20"/>
        </w:rPr>
        <w:t>C</w:t>
      </w:r>
      <w:r>
        <w:rPr>
          <w:rFonts w:ascii="微软雅黑" w:eastAsia="微软雅黑" w:hAnsi="微软雅黑" w:cs="宋体"/>
          <w:szCs w:val="20"/>
        </w:rPr>
        <w:t>ontent-Type为</w:t>
      </w:r>
      <w:r>
        <w:rPr>
          <w:rFonts w:ascii="微软雅黑" w:eastAsia="微软雅黑" w:hAnsi="微软雅黑" w:cs="宋体"/>
          <w:szCs w:val="20"/>
        </w:rPr>
        <w:lastRenderedPageBreak/>
        <w:t>application/json格式，因此，</w:t>
      </w:r>
      <w:r>
        <w:rPr>
          <w:rFonts w:ascii="微软雅黑" w:eastAsia="微软雅黑" w:hAnsi="微软雅黑" w:cs="宋体" w:hint="eastAsia"/>
          <w:szCs w:val="20"/>
        </w:rPr>
        <w:t>在H</w:t>
      </w:r>
      <w:r>
        <w:rPr>
          <w:rFonts w:ascii="微软雅黑" w:eastAsia="微软雅黑" w:hAnsi="微软雅黑" w:cs="宋体"/>
          <w:szCs w:val="20"/>
        </w:rPr>
        <w:t>eaders</w:t>
      </w:r>
      <w:r>
        <w:rPr>
          <w:rFonts w:ascii="微软雅黑" w:eastAsia="微软雅黑" w:hAnsi="微软雅黑" w:cs="宋体" w:hint="eastAsia"/>
          <w:szCs w:val="20"/>
        </w:rPr>
        <w:t>中</w:t>
      </w:r>
      <w:r>
        <w:rPr>
          <w:rFonts w:ascii="微软雅黑" w:eastAsia="微软雅黑" w:hAnsi="微软雅黑" w:cs="宋体"/>
          <w:szCs w:val="20"/>
        </w:rPr>
        <w:t>，将</w:t>
      </w:r>
      <w:r>
        <w:rPr>
          <w:rFonts w:ascii="微软雅黑" w:eastAsia="微软雅黑" w:hAnsi="微软雅黑" w:cs="宋体" w:hint="eastAsia"/>
          <w:szCs w:val="20"/>
        </w:rPr>
        <w:t>C</w:t>
      </w:r>
      <w:r>
        <w:rPr>
          <w:rFonts w:ascii="微软雅黑" w:eastAsia="微软雅黑" w:hAnsi="微软雅黑" w:cs="宋体"/>
          <w:szCs w:val="20"/>
        </w:rPr>
        <w:t>ontent-Type</w:t>
      </w:r>
      <w:r>
        <w:rPr>
          <w:rFonts w:ascii="微软雅黑" w:eastAsia="微软雅黑" w:hAnsi="微软雅黑" w:cs="宋体" w:hint="eastAsia"/>
          <w:szCs w:val="20"/>
        </w:rPr>
        <w:t>设置</w:t>
      </w:r>
      <w:r>
        <w:rPr>
          <w:rFonts w:ascii="微软雅黑" w:eastAsia="微软雅黑" w:hAnsi="微软雅黑" w:cs="宋体"/>
          <w:szCs w:val="20"/>
        </w:rPr>
        <w:t>为application/json</w:t>
      </w:r>
      <w:r>
        <w:rPr>
          <w:rFonts w:ascii="微软雅黑" w:eastAsia="微软雅黑" w:hAnsi="微软雅黑" w:cs="宋体" w:hint="eastAsia"/>
          <w:szCs w:val="20"/>
        </w:rPr>
        <w:t>，</w:t>
      </w:r>
      <w:r w:rsidR="006E76FE">
        <w:rPr>
          <w:rFonts w:ascii="微软雅黑" w:eastAsia="微软雅黑" w:hAnsi="微软雅黑" w:cs="宋体" w:hint="eastAsia"/>
          <w:szCs w:val="20"/>
        </w:rPr>
        <w:t>后期</w:t>
      </w:r>
      <w:r w:rsidR="006E76FE">
        <w:rPr>
          <w:rFonts w:ascii="微软雅黑" w:eastAsia="微软雅黑" w:hAnsi="微软雅黑" w:cs="宋体"/>
          <w:szCs w:val="20"/>
        </w:rPr>
        <w:t>写</w:t>
      </w:r>
      <w:r w:rsidR="006E76FE">
        <w:rPr>
          <w:rFonts w:ascii="微软雅黑" w:eastAsia="微软雅黑" w:hAnsi="微软雅黑" w:cs="宋体" w:hint="eastAsia"/>
          <w:szCs w:val="20"/>
        </w:rPr>
        <w:t>接口</w:t>
      </w:r>
      <w:r w:rsidR="006E76FE">
        <w:rPr>
          <w:rFonts w:ascii="微软雅黑" w:eastAsia="微软雅黑" w:hAnsi="微软雅黑" w:cs="宋体"/>
          <w:szCs w:val="20"/>
        </w:rPr>
        <w:t>测试用例，一</w:t>
      </w:r>
      <w:r w:rsidR="006E76FE">
        <w:rPr>
          <w:rFonts w:ascii="微软雅黑" w:eastAsia="微软雅黑" w:hAnsi="微软雅黑" w:cs="宋体" w:hint="eastAsia"/>
          <w:szCs w:val="20"/>
        </w:rPr>
        <w:t>个</w:t>
      </w:r>
      <w:r w:rsidR="006E76FE">
        <w:rPr>
          <w:rFonts w:ascii="微软雅黑" w:eastAsia="微软雅黑" w:hAnsi="微软雅黑" w:cs="宋体"/>
          <w:szCs w:val="20"/>
        </w:rPr>
        <w:t>文件夹中只能</w:t>
      </w:r>
      <w:r w:rsidR="006E76FE">
        <w:rPr>
          <w:rFonts w:ascii="微软雅黑" w:eastAsia="微软雅黑" w:hAnsi="微软雅黑" w:cs="宋体" w:hint="eastAsia"/>
          <w:szCs w:val="20"/>
        </w:rPr>
        <w:t>包含</w:t>
      </w:r>
      <w:r w:rsidR="006E76FE">
        <w:rPr>
          <w:rFonts w:ascii="微软雅黑" w:eastAsia="微软雅黑" w:hAnsi="微软雅黑" w:cs="宋体"/>
          <w:szCs w:val="20"/>
        </w:rPr>
        <w:t>一条测试用例，</w:t>
      </w:r>
      <w:r w:rsidR="0043798A">
        <w:rPr>
          <w:rFonts w:ascii="微软雅黑" w:eastAsia="微软雅黑" w:hAnsi="微软雅黑" w:cs="宋体" w:hint="eastAsia"/>
          <w:szCs w:val="20"/>
        </w:rPr>
        <w:t>用例命名</w:t>
      </w:r>
      <w:r w:rsidR="0043798A">
        <w:rPr>
          <w:rFonts w:ascii="微软雅黑" w:eastAsia="微软雅黑" w:hAnsi="微软雅黑" w:cs="宋体"/>
          <w:szCs w:val="20"/>
        </w:rPr>
        <w:t>格式为：“测试+功能名”</w:t>
      </w:r>
      <w:r>
        <w:rPr>
          <w:rFonts w:ascii="微软雅黑" w:eastAsia="微软雅黑" w:hAnsi="微软雅黑" w:cs="宋体"/>
          <w:szCs w:val="20"/>
        </w:rPr>
        <w:t>如图：</w:t>
      </w:r>
    </w:p>
    <w:p w:rsidR="00FC361E" w:rsidRDefault="00FC361E" w:rsidP="007B3A39">
      <w:pPr>
        <w:rPr>
          <w:rFonts w:ascii="微软雅黑" w:eastAsia="微软雅黑" w:hAnsi="微软雅黑" w:cs="宋体"/>
          <w:szCs w:val="20"/>
        </w:rPr>
      </w:pPr>
      <w:r>
        <w:rPr>
          <w:noProof/>
        </w:rPr>
        <w:drawing>
          <wp:inline distT="0" distB="0" distL="0" distR="0" wp14:anchorId="5C3A9E2C" wp14:editId="4AB88FAE">
            <wp:extent cx="5274310" cy="1207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1E" w:rsidRDefault="00FC361E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/>
          <w:szCs w:val="20"/>
        </w:rPr>
        <w:t>e:Content-Type</w:t>
      </w:r>
      <w:r>
        <w:rPr>
          <w:rFonts w:ascii="微软雅黑" w:eastAsia="微软雅黑" w:hAnsi="微软雅黑" w:cs="宋体" w:hint="eastAsia"/>
          <w:szCs w:val="20"/>
        </w:rPr>
        <w:t>设置</w:t>
      </w:r>
      <w:r>
        <w:rPr>
          <w:rFonts w:ascii="微软雅黑" w:eastAsia="微软雅黑" w:hAnsi="微软雅黑" w:cs="宋体"/>
          <w:szCs w:val="20"/>
        </w:rPr>
        <w:t>完成后，</w:t>
      </w:r>
      <w:r>
        <w:rPr>
          <w:rFonts w:ascii="微软雅黑" w:eastAsia="微软雅黑" w:hAnsi="微软雅黑" w:cs="宋体" w:hint="eastAsia"/>
          <w:szCs w:val="20"/>
        </w:rPr>
        <w:t>在B</w:t>
      </w:r>
      <w:r>
        <w:rPr>
          <w:rFonts w:ascii="微软雅黑" w:eastAsia="微软雅黑" w:hAnsi="微软雅黑" w:cs="宋体"/>
          <w:szCs w:val="20"/>
        </w:rPr>
        <w:t>ody中添加</w:t>
      </w:r>
      <w:r>
        <w:rPr>
          <w:rFonts w:ascii="微软雅黑" w:eastAsia="微软雅黑" w:hAnsi="微软雅黑" w:cs="宋体" w:hint="eastAsia"/>
          <w:szCs w:val="20"/>
        </w:rPr>
        <w:t>被测</w:t>
      </w:r>
      <w:r>
        <w:rPr>
          <w:rFonts w:ascii="微软雅黑" w:eastAsia="微软雅黑" w:hAnsi="微软雅黑" w:cs="宋体"/>
          <w:szCs w:val="20"/>
        </w:rPr>
        <w:t>接口的参数，该参数此时为</w:t>
      </w:r>
      <w:r>
        <w:rPr>
          <w:rFonts w:ascii="微软雅黑" w:eastAsia="微软雅黑" w:hAnsi="微软雅黑" w:cs="宋体" w:hint="eastAsia"/>
          <w:szCs w:val="20"/>
        </w:rPr>
        <w:t>J</w:t>
      </w:r>
      <w:r>
        <w:rPr>
          <w:rFonts w:ascii="微软雅黑" w:eastAsia="微软雅黑" w:hAnsi="微软雅黑" w:cs="宋体"/>
          <w:szCs w:val="20"/>
        </w:rPr>
        <w:t>son格式</w:t>
      </w:r>
      <w:r>
        <w:rPr>
          <w:rFonts w:ascii="微软雅黑" w:eastAsia="微软雅黑" w:hAnsi="微软雅黑" w:cs="宋体" w:hint="eastAsia"/>
          <w:szCs w:val="20"/>
        </w:rPr>
        <w:t>，</w:t>
      </w:r>
      <w:r>
        <w:rPr>
          <w:rFonts w:ascii="微软雅黑" w:eastAsia="微软雅黑" w:hAnsi="微软雅黑" w:cs="宋体"/>
          <w:szCs w:val="20"/>
        </w:rPr>
        <w:t>如图：</w:t>
      </w:r>
    </w:p>
    <w:p w:rsidR="00FC361E" w:rsidRDefault="00FC361E" w:rsidP="007B3A39">
      <w:pPr>
        <w:rPr>
          <w:rFonts w:ascii="微软雅黑" w:eastAsia="微软雅黑" w:hAnsi="微软雅黑" w:cs="宋体"/>
          <w:szCs w:val="20"/>
        </w:rPr>
      </w:pPr>
      <w:r>
        <w:rPr>
          <w:noProof/>
        </w:rPr>
        <w:drawing>
          <wp:inline distT="0" distB="0" distL="0" distR="0" wp14:anchorId="05FE0580" wp14:editId="262865BA">
            <wp:extent cx="5274310" cy="1438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1E" w:rsidRDefault="00FC361E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/>
          <w:szCs w:val="20"/>
        </w:rPr>
        <w:t>f:</w:t>
      </w:r>
      <w:r>
        <w:rPr>
          <w:rFonts w:ascii="微软雅黑" w:eastAsia="微软雅黑" w:hAnsi="微软雅黑" w:cs="宋体" w:hint="eastAsia"/>
          <w:szCs w:val="20"/>
        </w:rPr>
        <w:t>选择</w:t>
      </w:r>
      <w:r>
        <w:rPr>
          <w:rFonts w:ascii="微软雅黑" w:eastAsia="微软雅黑" w:hAnsi="微软雅黑" w:cs="宋体"/>
          <w:szCs w:val="20"/>
        </w:rPr>
        <w:t>请求</w:t>
      </w:r>
      <w:r>
        <w:rPr>
          <w:rFonts w:ascii="微软雅黑" w:eastAsia="微软雅黑" w:hAnsi="微软雅黑" w:cs="宋体" w:hint="eastAsia"/>
          <w:szCs w:val="20"/>
        </w:rPr>
        <w:t>方式</w:t>
      </w:r>
      <w:r>
        <w:rPr>
          <w:rFonts w:ascii="微软雅黑" w:eastAsia="微软雅黑" w:hAnsi="微软雅黑" w:cs="宋体"/>
          <w:szCs w:val="20"/>
        </w:rPr>
        <w:t>（</w:t>
      </w:r>
      <w:r>
        <w:rPr>
          <w:rFonts w:ascii="微软雅黑" w:eastAsia="微软雅黑" w:hAnsi="微软雅黑" w:cs="宋体" w:hint="eastAsia"/>
          <w:szCs w:val="20"/>
        </w:rPr>
        <w:t>POST/GET</w:t>
      </w:r>
      <w:r>
        <w:rPr>
          <w:rFonts w:ascii="微软雅黑" w:eastAsia="微软雅黑" w:hAnsi="微软雅黑" w:cs="宋体"/>
          <w:szCs w:val="20"/>
        </w:rPr>
        <w:t>）</w:t>
      </w:r>
      <w:r>
        <w:rPr>
          <w:rFonts w:ascii="微软雅黑" w:eastAsia="微软雅黑" w:hAnsi="微软雅黑" w:cs="宋体" w:hint="eastAsia"/>
          <w:szCs w:val="20"/>
        </w:rPr>
        <w:t>，</w:t>
      </w:r>
      <w:r>
        <w:rPr>
          <w:rFonts w:ascii="微软雅黑" w:eastAsia="微软雅黑" w:hAnsi="微软雅黑" w:cs="宋体"/>
          <w:szCs w:val="20"/>
        </w:rPr>
        <w:t>在后方添加</w:t>
      </w:r>
      <w:r>
        <w:rPr>
          <w:rFonts w:ascii="微软雅黑" w:eastAsia="微软雅黑" w:hAnsi="微软雅黑" w:cs="宋体" w:hint="eastAsia"/>
          <w:szCs w:val="20"/>
        </w:rPr>
        <w:t>接口</w:t>
      </w:r>
      <w:r>
        <w:rPr>
          <w:rFonts w:ascii="微软雅黑" w:eastAsia="微软雅黑" w:hAnsi="微软雅黑" w:cs="宋体"/>
          <w:szCs w:val="20"/>
        </w:rPr>
        <w:t>访问的</w:t>
      </w:r>
      <w:r>
        <w:rPr>
          <w:rFonts w:ascii="微软雅黑" w:eastAsia="微软雅黑" w:hAnsi="微软雅黑" w:cs="宋体" w:hint="eastAsia"/>
          <w:szCs w:val="20"/>
        </w:rPr>
        <w:t>url</w:t>
      </w:r>
      <w:r w:rsidR="00781109">
        <w:rPr>
          <w:rFonts w:ascii="微软雅黑" w:eastAsia="微软雅黑" w:hAnsi="微软雅黑" w:cs="宋体" w:hint="eastAsia"/>
          <w:szCs w:val="20"/>
        </w:rPr>
        <w:t>。</w:t>
      </w:r>
    </w:p>
    <w:p w:rsidR="00FC361E" w:rsidRDefault="00FC361E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/>
          <w:szCs w:val="20"/>
        </w:rPr>
        <w:t>g：</w:t>
      </w:r>
      <w:r w:rsidR="00781109">
        <w:rPr>
          <w:rFonts w:ascii="微软雅黑" w:eastAsia="微软雅黑" w:hAnsi="微软雅黑" w:cs="宋体" w:hint="eastAsia"/>
          <w:szCs w:val="20"/>
        </w:rPr>
        <w:t>添加</w:t>
      </w:r>
      <w:r w:rsidR="00781109">
        <w:rPr>
          <w:rFonts w:ascii="微软雅黑" w:eastAsia="微软雅黑" w:hAnsi="微软雅黑" w:cs="宋体"/>
          <w:szCs w:val="20"/>
        </w:rPr>
        <w:t>断言，在</w:t>
      </w:r>
      <w:r w:rsidR="00781109">
        <w:rPr>
          <w:rFonts w:ascii="微软雅黑" w:eastAsia="微软雅黑" w:hAnsi="微软雅黑" w:cs="宋体" w:hint="eastAsia"/>
          <w:szCs w:val="20"/>
        </w:rPr>
        <w:t>T</w:t>
      </w:r>
      <w:r w:rsidR="00781109">
        <w:rPr>
          <w:rFonts w:ascii="微软雅黑" w:eastAsia="微软雅黑" w:hAnsi="微软雅黑" w:cs="宋体"/>
          <w:szCs w:val="20"/>
        </w:rPr>
        <w:t>ests中，添加接口测试的断言，</w:t>
      </w:r>
      <w:r w:rsidR="00781109">
        <w:rPr>
          <w:rFonts w:ascii="微软雅黑" w:eastAsia="微软雅黑" w:hAnsi="微软雅黑" w:cs="宋体" w:hint="eastAsia"/>
          <w:szCs w:val="20"/>
        </w:rPr>
        <w:t>将</w:t>
      </w:r>
      <w:r w:rsidR="00781109">
        <w:rPr>
          <w:rFonts w:ascii="微软雅黑" w:eastAsia="微软雅黑" w:hAnsi="微软雅黑" w:cs="宋体"/>
          <w:szCs w:val="20"/>
        </w:rPr>
        <w:t>可以准确解析出来的返回数据进行判断，如无准确数据返回，需将返回的code进行断言判断</w:t>
      </w:r>
      <w:r w:rsidR="00781109">
        <w:rPr>
          <w:rFonts w:ascii="微软雅黑" w:eastAsia="微软雅黑" w:hAnsi="微软雅黑" w:cs="宋体" w:hint="eastAsia"/>
          <w:szCs w:val="20"/>
        </w:rPr>
        <w:t>，</w:t>
      </w:r>
      <w:r w:rsidR="00781109">
        <w:rPr>
          <w:rFonts w:ascii="微软雅黑" w:eastAsia="微软雅黑" w:hAnsi="微软雅黑" w:cs="宋体"/>
          <w:szCs w:val="20"/>
        </w:rPr>
        <w:t>如图：</w:t>
      </w:r>
    </w:p>
    <w:p w:rsidR="00781109" w:rsidRPr="00781109" w:rsidRDefault="00781109" w:rsidP="007B3A39">
      <w:pPr>
        <w:rPr>
          <w:rFonts w:ascii="微软雅黑" w:eastAsia="微软雅黑" w:hAnsi="微软雅黑" w:cs="宋体"/>
          <w:szCs w:val="20"/>
        </w:rPr>
      </w:pPr>
      <w:r>
        <w:rPr>
          <w:noProof/>
        </w:rPr>
        <w:drawing>
          <wp:inline distT="0" distB="0" distL="0" distR="0" wp14:anchorId="10C80B54" wp14:editId="17536803">
            <wp:extent cx="5274310" cy="1903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09" w:rsidRDefault="00570E06" w:rsidP="00F27AB9">
      <w:pPr>
        <w:pStyle w:val="3"/>
      </w:pPr>
      <w:bookmarkStart w:id="6" w:name="_Toc34989685"/>
      <w:r>
        <w:lastRenderedPageBreak/>
        <w:t>2</w:t>
      </w:r>
      <w:r w:rsidR="00781109">
        <w:rPr>
          <w:rFonts w:hint="eastAsia"/>
        </w:rPr>
        <w:t xml:space="preserve">.3 </w:t>
      </w:r>
      <w:r w:rsidR="00781109">
        <w:rPr>
          <w:rFonts w:hint="eastAsia"/>
        </w:rPr>
        <w:t>变量</w:t>
      </w:r>
      <w:r w:rsidR="00781109">
        <w:t>的配置</w:t>
      </w:r>
      <w:bookmarkEnd w:id="6"/>
    </w:p>
    <w:p w:rsidR="00781109" w:rsidRDefault="00781109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 w:hint="eastAsia"/>
          <w:szCs w:val="20"/>
        </w:rPr>
        <w:t>配置</w:t>
      </w:r>
      <w:r>
        <w:rPr>
          <w:rFonts w:ascii="微软雅黑" w:eastAsia="微软雅黑" w:hAnsi="微软雅黑" w:cs="宋体"/>
          <w:szCs w:val="20"/>
        </w:rPr>
        <w:t>原则</w:t>
      </w:r>
    </w:p>
    <w:p w:rsidR="00781109" w:rsidRDefault="00781109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/>
          <w:szCs w:val="20"/>
        </w:rPr>
        <w:t>a:</w:t>
      </w:r>
      <w:r>
        <w:rPr>
          <w:rFonts w:ascii="微软雅黑" w:eastAsia="微软雅黑" w:hAnsi="微软雅黑" w:cs="宋体" w:hint="eastAsia"/>
          <w:szCs w:val="20"/>
        </w:rPr>
        <w:t>将</w:t>
      </w:r>
      <w:r>
        <w:rPr>
          <w:rFonts w:ascii="微软雅黑" w:eastAsia="微软雅黑" w:hAnsi="微软雅黑" w:cs="宋体"/>
          <w:szCs w:val="20"/>
        </w:rPr>
        <w:t>各种环境都需要用到的且唯一的数据，配置在全局变量中，将每个服务</w:t>
      </w:r>
      <w:r>
        <w:rPr>
          <w:rFonts w:ascii="微软雅黑" w:eastAsia="微软雅黑" w:hAnsi="微软雅黑" w:cs="宋体" w:hint="eastAsia"/>
          <w:szCs w:val="20"/>
        </w:rPr>
        <w:t>各自需要</w:t>
      </w:r>
      <w:r>
        <w:rPr>
          <w:rFonts w:ascii="微软雅黑" w:eastAsia="微软雅黑" w:hAnsi="微软雅黑" w:cs="宋体"/>
          <w:szCs w:val="20"/>
        </w:rPr>
        <w:t>的变量，配置在环境变量中</w:t>
      </w:r>
      <w:r>
        <w:rPr>
          <w:rFonts w:ascii="微软雅黑" w:eastAsia="微软雅黑" w:hAnsi="微软雅黑" w:cs="宋体" w:hint="eastAsia"/>
          <w:szCs w:val="20"/>
        </w:rPr>
        <w:t>。</w:t>
      </w:r>
    </w:p>
    <w:p w:rsidR="00781109" w:rsidRPr="00A207C9" w:rsidRDefault="00781109" w:rsidP="007B3A39">
      <w:pPr>
        <w:rPr>
          <w:rFonts w:ascii="微软雅黑" w:eastAsia="微软雅黑" w:hAnsi="微软雅黑" w:cs="宋体"/>
          <w:color w:val="FF0000"/>
          <w:szCs w:val="20"/>
        </w:rPr>
      </w:pPr>
      <w:r>
        <w:rPr>
          <w:rFonts w:ascii="微软雅黑" w:eastAsia="微软雅黑" w:hAnsi="微软雅黑" w:cs="宋体"/>
          <w:szCs w:val="20"/>
        </w:rPr>
        <w:t>b:</w:t>
      </w:r>
      <w:r>
        <w:rPr>
          <w:rFonts w:ascii="微软雅黑" w:eastAsia="微软雅黑" w:hAnsi="微软雅黑" w:cs="宋体" w:hint="eastAsia"/>
          <w:szCs w:val="20"/>
        </w:rPr>
        <w:t>配置</w:t>
      </w:r>
      <w:r>
        <w:rPr>
          <w:rFonts w:ascii="微软雅黑" w:eastAsia="微软雅黑" w:hAnsi="微软雅黑" w:cs="宋体"/>
          <w:szCs w:val="20"/>
        </w:rPr>
        <w:t>变量时，如果变量来自外部，则需要将该变量手动配置，例如userphone参数，不需要其他接口</w:t>
      </w:r>
      <w:r>
        <w:rPr>
          <w:rFonts w:ascii="微软雅黑" w:eastAsia="微软雅黑" w:hAnsi="微软雅黑" w:cs="宋体" w:hint="eastAsia"/>
          <w:szCs w:val="20"/>
        </w:rPr>
        <w:t>生成</w:t>
      </w:r>
      <w:r>
        <w:rPr>
          <w:rFonts w:ascii="微软雅黑" w:eastAsia="微软雅黑" w:hAnsi="微软雅黑" w:cs="宋体"/>
          <w:szCs w:val="20"/>
        </w:rPr>
        <w:t>，如果变量来自于其他参数的返回值，则</w:t>
      </w:r>
      <w:r>
        <w:rPr>
          <w:rFonts w:ascii="微软雅黑" w:eastAsia="微软雅黑" w:hAnsi="微软雅黑" w:cs="宋体" w:hint="eastAsia"/>
          <w:szCs w:val="20"/>
        </w:rPr>
        <w:t>此时</w:t>
      </w:r>
      <w:r>
        <w:rPr>
          <w:rFonts w:ascii="微软雅黑" w:eastAsia="微软雅黑" w:hAnsi="微软雅黑" w:cs="宋体"/>
          <w:szCs w:val="20"/>
        </w:rPr>
        <w:t>需要将参数通过脚本配置，</w:t>
      </w:r>
      <w:r>
        <w:rPr>
          <w:rFonts w:ascii="微软雅黑" w:eastAsia="微软雅黑" w:hAnsi="微软雅黑" w:cs="宋体" w:hint="eastAsia"/>
          <w:szCs w:val="20"/>
        </w:rPr>
        <w:t>配置变量</w:t>
      </w:r>
      <w:r>
        <w:rPr>
          <w:rFonts w:ascii="微软雅黑" w:eastAsia="微软雅黑" w:hAnsi="微软雅黑" w:cs="宋体"/>
          <w:szCs w:val="20"/>
        </w:rPr>
        <w:t>的脚本原则</w:t>
      </w:r>
      <w:r w:rsidRPr="006E76FE">
        <w:rPr>
          <w:rFonts w:ascii="微软雅黑" w:eastAsia="微软雅黑" w:hAnsi="微软雅黑" w:cs="宋体"/>
          <w:szCs w:val="20"/>
        </w:rPr>
        <w:t>上统一写在</w:t>
      </w:r>
      <w:r w:rsidR="006E76FE" w:rsidRPr="006E76FE">
        <w:rPr>
          <w:rFonts w:ascii="微软雅黑" w:eastAsia="微软雅黑" w:hAnsi="微软雅黑" w:cs="宋体"/>
          <w:szCs w:val="20"/>
        </w:rPr>
        <w:t>Tests</w:t>
      </w:r>
      <w:r w:rsidRPr="006E76FE">
        <w:rPr>
          <w:rFonts w:ascii="微软雅黑" w:eastAsia="微软雅黑" w:hAnsi="微软雅黑" w:cs="宋体"/>
          <w:szCs w:val="20"/>
        </w:rPr>
        <w:t>中。</w:t>
      </w:r>
    </w:p>
    <w:p w:rsidR="00FC361E" w:rsidRDefault="00570E06" w:rsidP="00E45056">
      <w:pPr>
        <w:pStyle w:val="1"/>
      </w:pPr>
      <w:bookmarkStart w:id="7" w:name="_Toc34989686"/>
      <w:r>
        <w:rPr>
          <w:rFonts w:hint="eastAsia"/>
        </w:rPr>
        <w:t>三</w:t>
      </w:r>
      <w:r>
        <w:t>：用例的执行</w:t>
      </w:r>
      <w:bookmarkEnd w:id="7"/>
    </w:p>
    <w:p w:rsidR="00570E06" w:rsidRDefault="00570E06" w:rsidP="00E45056">
      <w:pPr>
        <w:pStyle w:val="3"/>
      </w:pPr>
      <w:bookmarkStart w:id="8" w:name="_Toc3498968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POSTMAN</w:t>
      </w:r>
      <w:r>
        <w:rPr>
          <w:rFonts w:hint="eastAsia"/>
        </w:rPr>
        <w:t>直接</w:t>
      </w:r>
      <w:r>
        <w:t>执行测试用例</w:t>
      </w:r>
      <w:bookmarkEnd w:id="8"/>
    </w:p>
    <w:p w:rsidR="00570E06" w:rsidRDefault="00570E06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 w:hint="eastAsia"/>
          <w:szCs w:val="20"/>
        </w:rPr>
        <w:t>点击</w:t>
      </w:r>
      <w:r>
        <w:rPr>
          <w:rFonts w:ascii="微软雅黑" w:eastAsia="微软雅黑" w:hAnsi="微软雅黑" w:cs="宋体"/>
          <w:szCs w:val="20"/>
        </w:rPr>
        <w:t>用例文件夹的</w:t>
      </w:r>
      <w:r>
        <w:rPr>
          <w:rFonts w:ascii="微软雅黑" w:eastAsia="微软雅黑" w:hAnsi="微软雅黑" w:cs="宋体" w:hint="eastAsia"/>
          <w:szCs w:val="20"/>
        </w:rPr>
        <w:t>执行</w:t>
      </w:r>
      <w:r>
        <w:rPr>
          <w:rFonts w:ascii="微软雅黑" w:eastAsia="微软雅黑" w:hAnsi="微软雅黑" w:cs="宋体"/>
          <w:szCs w:val="20"/>
        </w:rPr>
        <w:t>符号，进行用例的执行</w:t>
      </w:r>
    </w:p>
    <w:p w:rsidR="00570E06" w:rsidRDefault="00570E06" w:rsidP="007B3A39">
      <w:pPr>
        <w:rPr>
          <w:rFonts w:ascii="微软雅黑" w:eastAsia="微软雅黑" w:hAnsi="微软雅黑" w:cs="宋体"/>
          <w:szCs w:val="20"/>
        </w:rPr>
      </w:pPr>
      <w:r>
        <w:rPr>
          <w:noProof/>
        </w:rPr>
        <w:drawing>
          <wp:inline distT="0" distB="0" distL="0" distR="0" wp14:anchorId="34B48E61" wp14:editId="10279282">
            <wp:extent cx="4829175" cy="2447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Default="00570E06" w:rsidP="007B3A39">
      <w:pPr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 w:hint="eastAsia"/>
          <w:szCs w:val="20"/>
        </w:rPr>
        <w:t>执行</w:t>
      </w:r>
      <w:r>
        <w:rPr>
          <w:rFonts w:ascii="微软雅黑" w:eastAsia="微软雅黑" w:hAnsi="微软雅黑" w:cs="宋体"/>
          <w:szCs w:val="20"/>
        </w:rPr>
        <w:t>完毕后，可在</w:t>
      </w:r>
      <w:r>
        <w:rPr>
          <w:rFonts w:ascii="微软雅黑" w:eastAsia="微软雅黑" w:hAnsi="微软雅黑" w:cs="宋体" w:hint="eastAsia"/>
          <w:szCs w:val="20"/>
        </w:rPr>
        <w:t>POSTMAN CONSOLE中</w:t>
      </w:r>
      <w:r>
        <w:rPr>
          <w:rFonts w:ascii="微软雅黑" w:eastAsia="微软雅黑" w:hAnsi="微软雅黑" w:cs="宋体"/>
          <w:szCs w:val="20"/>
        </w:rPr>
        <w:t>查看</w:t>
      </w:r>
      <w:r>
        <w:rPr>
          <w:rFonts w:ascii="微软雅黑" w:eastAsia="微软雅黑" w:hAnsi="微软雅黑" w:cs="宋体" w:hint="eastAsia"/>
          <w:szCs w:val="20"/>
        </w:rPr>
        <w:t>用例</w:t>
      </w:r>
      <w:r>
        <w:rPr>
          <w:rFonts w:ascii="微软雅黑" w:eastAsia="微软雅黑" w:hAnsi="微软雅黑" w:cs="宋体"/>
          <w:szCs w:val="20"/>
        </w:rPr>
        <w:t>执行的详细情况</w:t>
      </w:r>
    </w:p>
    <w:p w:rsidR="00570E06" w:rsidRDefault="00570E06" w:rsidP="007B3A39">
      <w:pPr>
        <w:rPr>
          <w:rFonts w:ascii="微软雅黑" w:eastAsia="微软雅黑" w:hAnsi="微软雅黑" w:cs="宋体"/>
          <w:szCs w:val="20"/>
        </w:rPr>
      </w:pPr>
      <w:r>
        <w:rPr>
          <w:noProof/>
        </w:rPr>
        <w:lastRenderedPageBreak/>
        <w:drawing>
          <wp:inline distT="0" distB="0" distL="0" distR="0" wp14:anchorId="678A77FB" wp14:editId="27D22AA4">
            <wp:extent cx="5274310" cy="3496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Pr="00570E06" w:rsidRDefault="00570E06" w:rsidP="00E45056">
      <w:pPr>
        <w:pStyle w:val="3"/>
      </w:pPr>
      <w:bookmarkStart w:id="9" w:name="_Toc34989688"/>
      <w:r>
        <w:rPr>
          <w:rFonts w:hint="eastAsia"/>
        </w:rPr>
        <w:t xml:space="preserve">3.2 </w:t>
      </w:r>
      <w:r>
        <w:rPr>
          <w:rFonts w:hint="eastAsia"/>
        </w:rPr>
        <w:t>通过</w:t>
      </w:r>
      <w:r>
        <w:rPr>
          <w:rFonts w:hint="eastAsia"/>
        </w:rPr>
        <w:t>NEWMAN</w:t>
      </w:r>
      <w:r>
        <w:rPr>
          <w:rFonts w:hint="eastAsia"/>
        </w:rPr>
        <w:t>执行</w:t>
      </w:r>
      <w:r>
        <w:t>测试用例</w:t>
      </w:r>
      <w:bookmarkEnd w:id="9"/>
    </w:p>
    <w:p w:rsidR="00570E06" w:rsidRPr="00570E06" w:rsidRDefault="00570E06" w:rsidP="00570E06">
      <w:pPr>
        <w:pStyle w:val="a7"/>
        <w:rPr>
          <w:rFonts w:ascii="微软雅黑" w:eastAsia="微软雅黑" w:hAnsi="微软雅黑"/>
          <w:kern w:val="2"/>
          <w:sz w:val="21"/>
          <w:szCs w:val="20"/>
        </w:rPr>
      </w:pPr>
      <w:r>
        <w:rPr>
          <w:rFonts w:ascii="微软雅黑" w:eastAsia="微软雅黑" w:hAnsi="微软雅黑"/>
          <w:kern w:val="2"/>
          <w:sz w:val="21"/>
          <w:szCs w:val="20"/>
        </w:rPr>
        <w:t>a:</w:t>
      </w:r>
      <w:r w:rsidRPr="00570E06">
        <w:rPr>
          <w:rFonts w:ascii="微软雅黑" w:eastAsia="微软雅黑" w:hAnsi="微软雅黑"/>
          <w:kern w:val="2"/>
          <w:sz w:val="21"/>
          <w:szCs w:val="20"/>
        </w:rPr>
        <w:t>安装</w:t>
      </w:r>
      <w:r>
        <w:rPr>
          <w:rFonts w:ascii="微软雅黑" w:eastAsia="微软雅黑" w:hAnsi="微软雅黑" w:hint="eastAsia"/>
          <w:kern w:val="2"/>
          <w:sz w:val="21"/>
          <w:szCs w:val="20"/>
        </w:rPr>
        <w:t>new</w:t>
      </w:r>
      <w:r>
        <w:rPr>
          <w:rFonts w:ascii="微软雅黑" w:eastAsia="微软雅黑" w:hAnsi="微软雅黑"/>
          <w:kern w:val="2"/>
          <w:sz w:val="21"/>
          <w:szCs w:val="20"/>
        </w:rPr>
        <w:t>man</w:t>
      </w:r>
      <w:r w:rsidRPr="00570E06">
        <w:rPr>
          <w:rFonts w:ascii="微软雅黑" w:eastAsia="微软雅黑" w:hAnsi="微软雅黑"/>
          <w:kern w:val="2"/>
          <w:sz w:val="21"/>
          <w:szCs w:val="20"/>
        </w:rPr>
        <w:t>需要通过 npm 命令来完成，可以直接安装 nodejs，配置环境变量来完成。在控制台中运行命令：npm install -g newman</w:t>
      </w:r>
    </w:p>
    <w:p w:rsidR="00570E06" w:rsidRPr="00570E06" w:rsidRDefault="00FB667F" w:rsidP="00570E06">
      <w:pPr>
        <w:pStyle w:val="a7"/>
        <w:ind w:left="450"/>
        <w:rPr>
          <w:rFonts w:ascii="微软雅黑" w:eastAsia="微软雅黑" w:hAnsi="微软雅黑"/>
          <w:kern w:val="2"/>
          <w:sz w:val="21"/>
          <w:szCs w:val="20"/>
        </w:rPr>
      </w:pPr>
      <w:r>
        <w:rPr>
          <w:noProof/>
        </w:rPr>
        <w:drawing>
          <wp:inline distT="0" distB="0" distL="0" distR="0" wp14:anchorId="582E3F96" wp14:editId="431307E4">
            <wp:extent cx="5274310" cy="930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Pr="00570E06" w:rsidRDefault="00570E06" w:rsidP="00570E06">
      <w:pPr>
        <w:pStyle w:val="a7"/>
        <w:rPr>
          <w:rFonts w:ascii="微软雅黑" w:eastAsia="微软雅黑" w:hAnsi="微软雅黑"/>
          <w:kern w:val="2"/>
          <w:sz w:val="21"/>
          <w:szCs w:val="20"/>
        </w:rPr>
      </w:pPr>
      <w:r w:rsidRPr="00570E06">
        <w:rPr>
          <w:rFonts w:ascii="微软雅黑" w:eastAsia="微软雅黑" w:hAnsi="微软雅黑"/>
          <w:kern w:val="2"/>
          <w:sz w:val="21"/>
          <w:szCs w:val="20"/>
        </w:rPr>
        <w:t xml:space="preserve">　　验证newman安装成功，使用命令： newman --version</w:t>
      </w:r>
    </w:p>
    <w:p w:rsidR="00570E06" w:rsidRPr="00570E06" w:rsidRDefault="00FB667F" w:rsidP="00570E06">
      <w:pPr>
        <w:pStyle w:val="a7"/>
        <w:ind w:left="450"/>
        <w:rPr>
          <w:rFonts w:ascii="微软雅黑" w:eastAsia="微软雅黑" w:hAnsi="微软雅黑"/>
          <w:kern w:val="2"/>
          <w:sz w:val="21"/>
          <w:szCs w:val="20"/>
        </w:rPr>
      </w:pPr>
      <w:r>
        <w:rPr>
          <w:noProof/>
        </w:rPr>
        <w:drawing>
          <wp:inline distT="0" distB="0" distL="0" distR="0" wp14:anchorId="5306E861" wp14:editId="2D1FCE92">
            <wp:extent cx="5274310" cy="793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Default="00570E06" w:rsidP="007B3A39">
      <w:pPr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cs="宋体"/>
          <w:szCs w:val="20"/>
        </w:rPr>
        <w:t>b:</w:t>
      </w:r>
      <w:r w:rsidRPr="00570E06">
        <w:rPr>
          <w:rFonts w:ascii="微软雅黑" w:eastAsia="微软雅黑" w:hAnsi="微软雅黑" w:cs="宋体"/>
          <w:szCs w:val="20"/>
        </w:rPr>
        <w:t xml:space="preserve">运行命令格式:newman run [options] &lt;collection&gt; URL or path to a Postman </w:t>
      </w:r>
      <w:r w:rsidRPr="00570E06">
        <w:rPr>
          <w:rFonts w:ascii="微软雅黑" w:eastAsia="微软雅黑" w:hAnsi="微软雅黑" w:cs="宋体"/>
          <w:szCs w:val="20"/>
        </w:rPr>
        <w:lastRenderedPageBreak/>
        <w:t>Collection</w:t>
      </w:r>
      <w:r>
        <w:rPr>
          <w:rFonts w:ascii="微软雅黑" w:eastAsia="微软雅黑" w:hAnsi="微软雅黑" w:cs="宋体" w:hint="eastAsia"/>
          <w:szCs w:val="20"/>
        </w:rPr>
        <w:t>执行</w:t>
      </w:r>
      <w:r>
        <w:rPr>
          <w:rFonts w:ascii="微软雅黑" w:eastAsia="微软雅黑" w:hAnsi="微软雅黑" w:cs="宋体"/>
          <w:szCs w:val="20"/>
        </w:rPr>
        <w:t>测试用例，</w:t>
      </w:r>
      <w:r>
        <w:rPr>
          <w:rFonts w:ascii="微软雅黑" w:eastAsia="微软雅黑" w:hAnsi="微软雅黑" w:cs="宋体" w:hint="eastAsia"/>
          <w:szCs w:val="20"/>
        </w:rPr>
        <w:t>例如</w:t>
      </w:r>
      <w:r>
        <w:rPr>
          <w:rFonts w:ascii="微软雅黑" w:eastAsia="微软雅黑" w:hAnsi="微软雅黑" w:cs="宋体"/>
          <w:szCs w:val="20"/>
        </w:rPr>
        <w:t>运行命令：</w:t>
      </w:r>
      <w:r w:rsidRPr="00570E06">
        <w:rPr>
          <w:rFonts w:ascii="微软雅黑" w:eastAsia="微软雅黑" w:hAnsi="微软雅黑"/>
          <w:szCs w:val="20"/>
        </w:rPr>
        <w:t>newman run APITest.postman_collection.json</w:t>
      </w:r>
      <w:r>
        <w:rPr>
          <w:rFonts w:ascii="微软雅黑" w:eastAsia="微软雅黑" w:hAnsi="微软雅黑" w:hint="eastAsia"/>
          <w:szCs w:val="20"/>
        </w:rPr>
        <w:t>执行</w:t>
      </w:r>
      <w:r>
        <w:rPr>
          <w:rFonts w:ascii="微软雅黑" w:eastAsia="微软雅黑" w:hAnsi="微软雅黑"/>
          <w:szCs w:val="20"/>
        </w:rPr>
        <w:t>该测试用例</w:t>
      </w:r>
      <w:r>
        <w:rPr>
          <w:rFonts w:ascii="微软雅黑" w:eastAsia="微软雅黑" w:hAnsi="微软雅黑" w:hint="eastAsia"/>
          <w:szCs w:val="20"/>
        </w:rPr>
        <w:t>。</w:t>
      </w:r>
    </w:p>
    <w:p w:rsidR="00570E06" w:rsidRDefault="00570E06" w:rsidP="007B3A39">
      <w:pPr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/>
          <w:szCs w:val="20"/>
        </w:rPr>
        <w:t>c:</w:t>
      </w:r>
      <w:r>
        <w:rPr>
          <w:rFonts w:ascii="微软雅黑" w:eastAsia="微软雅黑" w:hAnsi="微软雅黑" w:hint="eastAsia"/>
          <w:szCs w:val="20"/>
        </w:rPr>
        <w:t>测试报告</w:t>
      </w:r>
      <w:r>
        <w:rPr>
          <w:rFonts w:ascii="微软雅黑" w:eastAsia="微软雅黑" w:hAnsi="微软雅黑"/>
          <w:szCs w:val="20"/>
        </w:rPr>
        <w:t>生成</w:t>
      </w:r>
    </w:p>
    <w:p w:rsidR="00570E06" w:rsidRDefault="00570E06" w:rsidP="00570E06">
      <w:pPr>
        <w:widowControl/>
        <w:jc w:val="left"/>
        <w:rPr>
          <w:rFonts w:ascii="微软雅黑" w:eastAsia="微软雅黑" w:hAnsi="微软雅黑" w:cs="宋体"/>
          <w:szCs w:val="20"/>
        </w:rPr>
      </w:pPr>
      <w:r w:rsidRPr="00570E06">
        <w:rPr>
          <w:rFonts w:ascii="微软雅黑" w:eastAsia="微软雅黑" w:hAnsi="微软雅黑" w:cs="宋体"/>
          <w:szCs w:val="20"/>
        </w:rPr>
        <w:t>newman 支持四种格式报告文件：cli，json，html，junit</w:t>
      </w:r>
      <w:r>
        <w:rPr>
          <w:rFonts w:ascii="微软雅黑" w:eastAsia="微软雅黑" w:hAnsi="微软雅黑" w:cs="宋体" w:hint="eastAsia"/>
          <w:szCs w:val="20"/>
        </w:rPr>
        <w:t>；</w:t>
      </w:r>
      <w:r w:rsidRPr="00570E06">
        <w:rPr>
          <w:rFonts w:ascii="微软雅黑" w:eastAsia="微软雅黑" w:hAnsi="微软雅黑" w:cs="宋体"/>
          <w:szCs w:val="20"/>
        </w:rPr>
        <w:t>生成 html 报告时需要安装html</w:t>
      </w:r>
      <w:r>
        <w:rPr>
          <w:rFonts w:ascii="微软雅黑" w:eastAsia="微软雅黑" w:hAnsi="微软雅黑" w:cs="宋体"/>
          <w:szCs w:val="20"/>
        </w:rPr>
        <w:t>套件，命令行中执行</w:t>
      </w:r>
      <w:r>
        <w:rPr>
          <w:rFonts w:ascii="微软雅黑" w:eastAsia="微软雅黑" w:hAnsi="微软雅黑" w:cs="宋体" w:hint="eastAsia"/>
          <w:szCs w:val="20"/>
        </w:rPr>
        <w:t>：</w:t>
      </w:r>
      <w:r w:rsidRPr="00570E06">
        <w:rPr>
          <w:rFonts w:ascii="微软雅黑" w:eastAsia="微软雅黑" w:hAnsi="微软雅黑" w:cs="宋体"/>
          <w:szCs w:val="20"/>
        </w:rPr>
        <w:t>npm install -g newman-reporter-html</w:t>
      </w:r>
      <w:r w:rsidR="00E45056">
        <w:rPr>
          <w:rFonts w:ascii="微软雅黑" w:eastAsia="微软雅黑" w:hAnsi="微软雅黑" w:cs="宋体" w:hint="eastAsia"/>
          <w:szCs w:val="20"/>
        </w:rPr>
        <w:t>。</w:t>
      </w:r>
    </w:p>
    <w:p w:rsidR="00E45056" w:rsidRDefault="00E45056" w:rsidP="00E45056">
      <w:pPr>
        <w:widowControl/>
        <w:jc w:val="left"/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 w:hint="eastAsia"/>
          <w:szCs w:val="20"/>
        </w:rPr>
        <w:t>待</w:t>
      </w:r>
      <w:r>
        <w:rPr>
          <w:rFonts w:ascii="微软雅黑" w:eastAsia="微软雅黑" w:hAnsi="微软雅黑" w:cs="宋体"/>
          <w:szCs w:val="20"/>
        </w:rPr>
        <w:t>命令执行完毕html套件安装完成，此时可使用命令执行用例并且输出测试报告，例如</w:t>
      </w:r>
      <w:r w:rsidRPr="00E45056">
        <w:rPr>
          <w:rFonts w:ascii="微软雅黑" w:eastAsia="微软雅黑" w:hAnsi="微软雅黑" w:cs="宋体"/>
          <w:szCs w:val="20"/>
        </w:rPr>
        <w:t>newman run APITest.postman_collection.json -r html,json --reporter-json-export jsonReport.json --reporter-html-export htmlReport.html</w:t>
      </w:r>
      <w:r>
        <w:rPr>
          <w:rFonts w:ascii="微软雅黑" w:eastAsia="微软雅黑" w:hAnsi="微软雅黑" w:cs="宋体" w:hint="eastAsia"/>
          <w:szCs w:val="20"/>
        </w:rPr>
        <w:t>，</w:t>
      </w:r>
      <w:r>
        <w:rPr>
          <w:rFonts w:ascii="微软雅黑" w:eastAsia="微软雅黑" w:hAnsi="微软雅黑" w:cs="宋体"/>
          <w:szCs w:val="20"/>
        </w:rPr>
        <w:t>该命令</w:t>
      </w:r>
      <w:r>
        <w:rPr>
          <w:rFonts w:ascii="微软雅黑" w:eastAsia="微软雅黑" w:hAnsi="微软雅黑" w:cs="宋体" w:hint="eastAsia"/>
          <w:szCs w:val="20"/>
        </w:rPr>
        <w:t>是</w:t>
      </w:r>
      <w:r w:rsidRPr="00E45056">
        <w:rPr>
          <w:rFonts w:ascii="微软雅黑" w:eastAsia="微软雅黑" w:hAnsi="微软雅黑" w:cs="宋体"/>
          <w:szCs w:val="20"/>
        </w:rPr>
        <w:t>输出json和html文件报告</w:t>
      </w:r>
      <w:r>
        <w:rPr>
          <w:rFonts w:ascii="微软雅黑" w:eastAsia="微软雅黑" w:hAnsi="微软雅黑" w:cs="宋体" w:hint="eastAsia"/>
          <w:szCs w:val="20"/>
        </w:rPr>
        <w:t>。</w:t>
      </w:r>
    </w:p>
    <w:p w:rsidR="00E45056" w:rsidRPr="00E45056" w:rsidRDefault="00E45056" w:rsidP="00E45056">
      <w:pPr>
        <w:widowControl/>
        <w:jc w:val="left"/>
        <w:rPr>
          <w:rFonts w:ascii="微软雅黑" w:eastAsia="微软雅黑" w:hAnsi="微软雅黑" w:cs="宋体"/>
          <w:szCs w:val="20"/>
        </w:rPr>
      </w:pPr>
      <w:r w:rsidRPr="00E45056">
        <w:rPr>
          <w:rFonts w:ascii="微软雅黑" w:eastAsia="微软雅黑" w:hAnsi="微软雅黑" w:cs="宋体" w:hint="eastAsia"/>
          <w:szCs w:val="20"/>
        </w:rPr>
        <w:t>此外</w:t>
      </w:r>
      <w:r w:rsidRPr="00E45056">
        <w:rPr>
          <w:rFonts w:ascii="微软雅黑" w:eastAsia="微软雅黑" w:hAnsi="微软雅黑" w:cs="宋体"/>
          <w:szCs w:val="20"/>
        </w:rPr>
        <w:t>，还有htmlextra</w:t>
      </w:r>
      <w:r>
        <w:rPr>
          <w:rFonts w:ascii="微软雅黑" w:eastAsia="微软雅黑" w:hAnsi="微软雅黑" w:cs="宋体" w:hint="eastAsia"/>
          <w:szCs w:val="20"/>
        </w:rPr>
        <w:t>的</w:t>
      </w:r>
      <w:r w:rsidRPr="00E45056">
        <w:rPr>
          <w:rFonts w:ascii="微软雅黑" w:eastAsia="微软雅黑" w:hAnsi="微软雅黑" w:cs="宋体"/>
          <w:szCs w:val="20"/>
        </w:rPr>
        <w:t>使用</w:t>
      </w:r>
      <w:r>
        <w:rPr>
          <w:rFonts w:ascii="微软雅黑" w:eastAsia="微软雅黑" w:hAnsi="微软雅黑" w:cs="宋体" w:hint="eastAsia"/>
          <w:szCs w:val="20"/>
        </w:rPr>
        <w:t>，</w:t>
      </w:r>
      <w:r>
        <w:rPr>
          <w:rFonts w:ascii="微软雅黑" w:eastAsia="微软雅黑" w:hAnsi="微软雅黑" w:cs="宋体"/>
          <w:szCs w:val="20"/>
        </w:rPr>
        <w:t>可以生成更高级的html报告</w:t>
      </w:r>
      <w:r>
        <w:rPr>
          <w:rFonts w:ascii="微软雅黑" w:eastAsia="微软雅黑" w:hAnsi="微软雅黑" w:cs="宋体" w:hint="eastAsia"/>
          <w:szCs w:val="20"/>
        </w:rPr>
        <w:t>，</w:t>
      </w:r>
      <w:r w:rsidRPr="00E45056">
        <w:rPr>
          <w:rFonts w:ascii="微软雅黑" w:eastAsia="微软雅黑" w:hAnsi="微软雅黑" w:cs="宋体"/>
          <w:szCs w:val="20"/>
        </w:rPr>
        <w:t>使用方法和html的相同，需要安装htmlextra,命令行中输入：npm install -g newman-reporter-htmlextra</w:t>
      </w:r>
    </w:p>
    <w:p w:rsidR="00E45056" w:rsidRPr="00E45056" w:rsidRDefault="00E45056" w:rsidP="00E45056">
      <w:pPr>
        <w:widowControl/>
        <w:jc w:val="left"/>
        <w:rPr>
          <w:rFonts w:ascii="微软雅黑" w:eastAsia="微软雅黑" w:hAnsi="微软雅黑" w:cs="宋体"/>
          <w:szCs w:val="20"/>
        </w:rPr>
      </w:pPr>
      <w:r>
        <w:rPr>
          <w:rFonts w:ascii="微软雅黑" w:eastAsia="微软雅黑" w:hAnsi="微软雅黑" w:cs="宋体" w:hint="eastAsia"/>
          <w:szCs w:val="20"/>
        </w:rPr>
        <w:t>安装</w:t>
      </w:r>
      <w:r>
        <w:rPr>
          <w:rFonts w:ascii="微软雅黑" w:eastAsia="微软雅黑" w:hAnsi="微软雅黑" w:cs="宋体"/>
          <w:szCs w:val="20"/>
        </w:rPr>
        <w:t>完成后，</w:t>
      </w:r>
      <w:r>
        <w:rPr>
          <w:rFonts w:ascii="微软雅黑" w:eastAsia="微软雅黑" w:hAnsi="微软雅黑" w:cs="宋体" w:hint="eastAsia"/>
          <w:szCs w:val="20"/>
        </w:rPr>
        <w:t>即可</w:t>
      </w:r>
      <w:r>
        <w:rPr>
          <w:rFonts w:ascii="微软雅黑" w:eastAsia="微软雅黑" w:hAnsi="微软雅黑" w:cs="宋体"/>
          <w:szCs w:val="20"/>
        </w:rPr>
        <w:t>通过</w:t>
      </w:r>
      <w:r>
        <w:rPr>
          <w:rFonts w:ascii="微软雅黑" w:eastAsia="微软雅黑" w:hAnsi="微软雅黑" w:cs="宋体" w:hint="eastAsia"/>
          <w:szCs w:val="20"/>
        </w:rPr>
        <w:t>上述</w:t>
      </w:r>
      <w:r>
        <w:rPr>
          <w:rFonts w:ascii="微软雅黑" w:eastAsia="微软雅黑" w:hAnsi="微软雅黑" w:cs="宋体"/>
          <w:szCs w:val="20"/>
        </w:rPr>
        <w:t>命令执行用例并输出测试报告。</w:t>
      </w:r>
    </w:p>
    <w:p w:rsidR="00E45056" w:rsidRPr="00E45056" w:rsidRDefault="00E45056" w:rsidP="00E45056">
      <w:pPr>
        <w:widowControl/>
        <w:jc w:val="left"/>
        <w:rPr>
          <w:rFonts w:ascii="微软雅黑" w:eastAsia="微软雅黑" w:hAnsi="微软雅黑" w:cs="宋体"/>
          <w:szCs w:val="20"/>
        </w:rPr>
      </w:pPr>
    </w:p>
    <w:p w:rsidR="00E45056" w:rsidRPr="00E45056" w:rsidRDefault="00E45056" w:rsidP="00570E06">
      <w:pPr>
        <w:widowControl/>
        <w:jc w:val="left"/>
        <w:rPr>
          <w:rFonts w:ascii="微软雅黑" w:eastAsia="微软雅黑" w:hAnsi="微软雅黑" w:cs="宋体"/>
          <w:szCs w:val="20"/>
        </w:rPr>
      </w:pPr>
    </w:p>
    <w:p w:rsidR="00570E06" w:rsidRPr="00570E06" w:rsidRDefault="00570E06" w:rsidP="007B3A39">
      <w:pPr>
        <w:rPr>
          <w:rFonts w:ascii="微软雅黑" w:eastAsia="微软雅黑" w:hAnsi="微软雅黑" w:cs="宋体"/>
          <w:szCs w:val="20"/>
        </w:rPr>
      </w:pPr>
    </w:p>
    <w:sectPr w:rsidR="00570E06" w:rsidRPr="0057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3B1" w:rsidRDefault="003C43B1" w:rsidP="007B3A39">
      <w:r>
        <w:separator/>
      </w:r>
    </w:p>
  </w:endnote>
  <w:endnote w:type="continuationSeparator" w:id="0">
    <w:p w:rsidR="003C43B1" w:rsidRDefault="003C43B1" w:rsidP="007B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3B1" w:rsidRDefault="003C43B1" w:rsidP="007B3A39">
      <w:r>
        <w:separator/>
      </w:r>
    </w:p>
  </w:footnote>
  <w:footnote w:type="continuationSeparator" w:id="0">
    <w:p w:rsidR="003C43B1" w:rsidRDefault="003C43B1" w:rsidP="007B3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A6D05"/>
    <w:multiLevelType w:val="hybridMultilevel"/>
    <w:tmpl w:val="6D909AE2"/>
    <w:lvl w:ilvl="0" w:tplc="EEA61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F7"/>
    <w:rsid w:val="00017E7C"/>
    <w:rsid w:val="00030F9A"/>
    <w:rsid w:val="00142F7B"/>
    <w:rsid w:val="001D43F7"/>
    <w:rsid w:val="003C43B1"/>
    <w:rsid w:val="00434A7B"/>
    <w:rsid w:val="0043798A"/>
    <w:rsid w:val="00570E06"/>
    <w:rsid w:val="006E76FE"/>
    <w:rsid w:val="00781109"/>
    <w:rsid w:val="007B3A39"/>
    <w:rsid w:val="00820E84"/>
    <w:rsid w:val="008B5FF7"/>
    <w:rsid w:val="00A207C9"/>
    <w:rsid w:val="00C704B8"/>
    <w:rsid w:val="00D17DEE"/>
    <w:rsid w:val="00E35C03"/>
    <w:rsid w:val="00E45056"/>
    <w:rsid w:val="00F27AB9"/>
    <w:rsid w:val="00FA1776"/>
    <w:rsid w:val="00FB667F"/>
    <w:rsid w:val="00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E1E68-937D-425E-82A8-FFC1F508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11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A39"/>
    <w:rPr>
      <w:sz w:val="18"/>
      <w:szCs w:val="18"/>
    </w:rPr>
  </w:style>
  <w:style w:type="paragraph" w:customStyle="1" w:styleId="20">
    <w:name w:val="正文：首行缩进2字符"/>
    <w:basedOn w:val="a"/>
    <w:link w:val="2Char0"/>
    <w:rsid w:val="007B3A39"/>
    <w:pPr>
      <w:spacing w:line="360" w:lineRule="atLeast"/>
      <w:ind w:left="420"/>
    </w:pPr>
    <w:rPr>
      <w:rFonts w:ascii="微软雅黑" w:eastAsia="微软雅黑" w:hAnsi="微软雅黑" w:cs="宋体"/>
      <w:szCs w:val="20"/>
    </w:rPr>
  </w:style>
  <w:style w:type="character" w:customStyle="1" w:styleId="2Char0">
    <w:name w:val="正文：首行缩进2字符 Char"/>
    <w:basedOn w:val="a0"/>
    <w:link w:val="20"/>
    <w:rsid w:val="007B3A39"/>
    <w:rPr>
      <w:rFonts w:ascii="微软雅黑" w:eastAsia="微软雅黑" w:hAnsi="微软雅黑" w:cs="宋体"/>
      <w:szCs w:val="20"/>
    </w:rPr>
  </w:style>
  <w:style w:type="paragraph" w:styleId="a5">
    <w:name w:val="List Paragraph"/>
    <w:basedOn w:val="a"/>
    <w:uiPriority w:val="34"/>
    <w:qFormat/>
    <w:rsid w:val="007B3A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11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11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11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27A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7A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27A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5056"/>
    <w:pPr>
      <w:tabs>
        <w:tab w:val="right" w:leader="dot" w:pos="8296"/>
      </w:tabs>
      <w:spacing w:line="480" w:lineRule="auto"/>
      <w:ind w:leftChars="400" w:left="840"/>
    </w:pPr>
  </w:style>
  <w:style w:type="character" w:styleId="a6">
    <w:name w:val="Hyperlink"/>
    <w:basedOn w:val="a0"/>
    <w:uiPriority w:val="99"/>
    <w:unhideWhenUsed/>
    <w:rsid w:val="00F27AB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7AB9"/>
  </w:style>
  <w:style w:type="paragraph" w:styleId="a7">
    <w:name w:val="Normal (Web)"/>
    <w:basedOn w:val="a"/>
    <w:uiPriority w:val="99"/>
    <w:semiHidden/>
    <w:unhideWhenUsed/>
    <w:rsid w:val="00570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0E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8BE2-F16D-40A0-BBA3-9A7EC1C26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7</Pages>
  <Words>382</Words>
  <Characters>2182</Characters>
  <Application>Microsoft Office Word</Application>
  <DocSecurity>0</DocSecurity>
  <Lines>18</Lines>
  <Paragraphs>5</Paragraphs>
  <ScaleCrop>false</ScaleCrop>
  <Company>Sinosun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Jemmy</dc:creator>
  <cp:keywords/>
  <dc:description/>
  <cp:lastModifiedBy>Zhao Jemmy</cp:lastModifiedBy>
  <cp:revision>11</cp:revision>
  <dcterms:created xsi:type="dcterms:W3CDTF">2020-03-12T07:16:00Z</dcterms:created>
  <dcterms:modified xsi:type="dcterms:W3CDTF">2020-03-17T02:09:00Z</dcterms:modified>
</cp:coreProperties>
</file>