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4306" w14:textId="3579DF45" w:rsidR="00BD02D8" w:rsidRPr="000701F4" w:rsidRDefault="00BD02D8" w:rsidP="00BD02D8">
      <w:pPr>
        <w:jc w:val="center"/>
        <w:rPr>
          <w:rFonts w:cstheme="minorHAnsi"/>
          <w:b/>
          <w:bCs/>
          <w:color w:val="1F3864" w:themeColor="accent1" w:themeShade="80"/>
          <w:sz w:val="32"/>
          <w:szCs w:val="32"/>
        </w:rPr>
      </w:pPr>
      <w:r w:rsidRPr="000701F4">
        <w:rPr>
          <w:rFonts w:cstheme="minorHAnsi"/>
          <w:b/>
          <w:bCs/>
          <w:color w:val="1F3864" w:themeColor="accent1" w:themeShade="80"/>
          <w:sz w:val="32"/>
          <w:szCs w:val="32"/>
        </w:rPr>
        <w:t>Project</w:t>
      </w:r>
      <w:r>
        <w:rPr>
          <w:rFonts w:cstheme="minorHAnsi"/>
          <w:b/>
          <w:bCs/>
          <w:color w:val="1F3864" w:themeColor="accent1" w:themeShade="80"/>
          <w:sz w:val="32"/>
          <w:szCs w:val="32"/>
        </w:rPr>
        <w:t xml:space="preserve">: </w:t>
      </w:r>
      <w:r>
        <w:rPr>
          <w:rFonts w:cstheme="minorHAnsi"/>
          <w:b/>
          <w:bCs/>
          <w:color w:val="1F3864" w:themeColor="accent1" w:themeShade="80"/>
          <w:sz w:val="32"/>
          <w:szCs w:val="32"/>
        </w:rPr>
        <w:t>Multi-Region Disaster Recovery</w:t>
      </w:r>
    </w:p>
    <w:p w14:paraId="3FBE07FF" w14:textId="73EC33BE" w:rsidR="00BD02D8" w:rsidRPr="00BB7292" w:rsidRDefault="00BD02D8" w:rsidP="00BD02D8">
      <w:pPr>
        <w:jc w:val="center"/>
        <w:rPr>
          <w:rFonts w:cstheme="minorHAnsi"/>
          <w:b/>
          <w:bCs/>
          <w:color w:val="1F3864" w:themeColor="accent1" w:themeShade="80"/>
          <w:sz w:val="44"/>
          <w:szCs w:val="44"/>
        </w:rPr>
      </w:pPr>
      <w:r w:rsidRPr="00BD02D8">
        <w:rPr>
          <w:b/>
          <w:bCs/>
          <w:color w:val="1F3864" w:themeColor="accent1" w:themeShade="80"/>
          <w:sz w:val="28"/>
          <w:szCs w:val="28"/>
        </w:rPr>
        <w:t>Ensuring High Availability and Business Continuity with Cloud Automation.</w:t>
      </w:r>
    </w:p>
    <w:p w14:paraId="3DE80CC0" w14:textId="53D3AE4B" w:rsidR="00BD02D8" w:rsidRDefault="00BD02D8" w:rsidP="00BD02D8">
      <w:pPr>
        <w:jc w:val="center"/>
        <w:rPr>
          <w:rFonts w:cstheme="minorHAnsi"/>
          <w:b/>
          <w:bCs/>
          <w:color w:val="1F3864" w:themeColor="accent1" w:themeShade="80"/>
          <w:sz w:val="24"/>
          <w:szCs w:val="24"/>
        </w:rPr>
      </w:pPr>
      <w:r>
        <w:rPr>
          <w:rFonts w:cstheme="minorHAnsi"/>
          <w:b/>
          <w:bCs/>
          <w:color w:val="1F3864" w:themeColor="accent1" w:themeShade="80"/>
          <w:sz w:val="24"/>
          <w:szCs w:val="24"/>
        </w:rPr>
        <w:t>Submitted By – Heena</w:t>
      </w:r>
    </w:p>
    <w:p w14:paraId="142083DB" w14:textId="77777777" w:rsidR="00BD02D8" w:rsidRPr="00BB7292" w:rsidRDefault="00BD02D8" w:rsidP="00BD02D8">
      <w:pPr>
        <w:jc w:val="center"/>
        <w:rPr>
          <w:b/>
          <w:bCs/>
        </w:rPr>
      </w:pPr>
    </w:p>
    <w:p w14:paraId="0A3DF1C7" w14:textId="77777777" w:rsidR="00BD02D8" w:rsidRPr="00BB7292" w:rsidRDefault="00BD02D8" w:rsidP="00BD02D8">
      <w:pPr>
        <w:rPr>
          <w:b/>
          <w:bCs/>
          <w:color w:val="1F3864" w:themeColor="accent1" w:themeShade="80"/>
          <w:sz w:val="24"/>
          <w:szCs w:val="24"/>
        </w:rPr>
      </w:pPr>
      <w:r w:rsidRPr="00BB7292">
        <w:rPr>
          <w:b/>
          <w:bCs/>
          <w:color w:val="1F3864" w:themeColor="accent1" w:themeShade="80"/>
          <w:sz w:val="24"/>
          <w:szCs w:val="24"/>
        </w:rPr>
        <w:t>1. Introduction</w:t>
      </w:r>
    </w:p>
    <w:p w14:paraId="05711279" w14:textId="77777777" w:rsidR="00BD02D8" w:rsidRPr="00BB7292" w:rsidRDefault="00BD02D8" w:rsidP="00BD02D8">
      <w:pPr>
        <w:rPr>
          <w:b/>
          <w:bCs/>
          <w:color w:val="1F3864" w:themeColor="accent1" w:themeShade="80"/>
          <w:sz w:val="24"/>
          <w:szCs w:val="24"/>
        </w:rPr>
      </w:pPr>
      <w:r w:rsidRPr="00BB7292">
        <w:rPr>
          <w:b/>
          <w:bCs/>
          <w:color w:val="1F3864" w:themeColor="accent1" w:themeShade="80"/>
          <w:sz w:val="24"/>
          <w:szCs w:val="24"/>
        </w:rPr>
        <w:t>1.1. Problem Statement</w:t>
      </w:r>
    </w:p>
    <w:p w14:paraId="47BE7500" w14:textId="77777777" w:rsidR="00BD02D8" w:rsidRPr="00BD02D8" w:rsidRDefault="00BD02D8" w:rsidP="00BD02D8">
      <w:r w:rsidRPr="00BD02D8">
        <w:t>In today’s digital world, downtime can result in significant business losses and damage to reputation. Many organizations struggle to ensure their applications remain available and data is protected in the event of regional outages or disasters. Traditional disaster recovery solutions are often complex, expensive, and slow to recover.</w:t>
      </w:r>
    </w:p>
    <w:p w14:paraId="161FF5D6" w14:textId="77777777" w:rsidR="00BD02D8" w:rsidRPr="00BB7292" w:rsidRDefault="00BD02D8" w:rsidP="00BD02D8">
      <w:pPr>
        <w:rPr>
          <w:b/>
          <w:bCs/>
          <w:color w:val="1F3864" w:themeColor="accent1" w:themeShade="80"/>
          <w:sz w:val="24"/>
          <w:szCs w:val="24"/>
        </w:rPr>
      </w:pPr>
      <w:r w:rsidRPr="00BB7292">
        <w:rPr>
          <w:b/>
          <w:bCs/>
          <w:color w:val="1F3864" w:themeColor="accent1" w:themeShade="80"/>
          <w:sz w:val="24"/>
          <w:szCs w:val="24"/>
        </w:rPr>
        <w:t>1.2. Scope</w:t>
      </w:r>
    </w:p>
    <w:p w14:paraId="152382D2" w14:textId="77777777" w:rsidR="00BD02D8" w:rsidRPr="00BD02D8" w:rsidRDefault="00BD02D8" w:rsidP="00BD02D8">
      <w:r w:rsidRPr="00BD02D8">
        <w:t xml:space="preserve">This project implements a </w:t>
      </w:r>
      <w:r w:rsidRPr="00BD02D8">
        <w:rPr>
          <w:b/>
          <w:bCs/>
        </w:rPr>
        <w:t>multi-region disaster recovery (DR) solution</w:t>
      </w:r>
      <w:r w:rsidRPr="00BD02D8">
        <w:t xml:space="preserve"> on AWS. It uses Infrastructure as Code (Terraform) and DevOps automation (Jenkins) to deploy, monitor, and validate a resilient cloud environment that can withstand regional failures and ensure minimal downtime.</w:t>
      </w:r>
    </w:p>
    <w:p w14:paraId="628938C3" w14:textId="77777777" w:rsidR="00BD02D8" w:rsidRPr="00BB7292" w:rsidRDefault="00BD02D8" w:rsidP="00BD02D8">
      <w:pPr>
        <w:rPr>
          <w:b/>
          <w:bCs/>
          <w:color w:val="1F3864" w:themeColor="accent1" w:themeShade="80"/>
          <w:sz w:val="24"/>
          <w:szCs w:val="24"/>
        </w:rPr>
      </w:pPr>
      <w:r w:rsidRPr="00BB7292">
        <w:rPr>
          <w:b/>
          <w:bCs/>
          <w:color w:val="1F3864" w:themeColor="accent1" w:themeShade="80"/>
          <w:sz w:val="24"/>
          <w:szCs w:val="24"/>
        </w:rPr>
        <w:t>1.3. Objectives</w:t>
      </w:r>
    </w:p>
    <w:p w14:paraId="4B414CC6" w14:textId="77777777" w:rsidR="00BD02D8" w:rsidRPr="00BD02D8" w:rsidRDefault="00BD02D8" w:rsidP="00BD02D8">
      <w:pPr>
        <w:numPr>
          <w:ilvl w:val="0"/>
          <w:numId w:val="1"/>
        </w:numPr>
      </w:pPr>
      <w:r w:rsidRPr="00BD02D8">
        <w:t>Deploy infrastructure across two AWS regions for redundancy.</w:t>
      </w:r>
    </w:p>
    <w:p w14:paraId="232B2C56" w14:textId="77777777" w:rsidR="00BD02D8" w:rsidRPr="00BD02D8" w:rsidRDefault="00BD02D8" w:rsidP="00BD02D8">
      <w:pPr>
        <w:numPr>
          <w:ilvl w:val="0"/>
          <w:numId w:val="1"/>
        </w:numPr>
      </w:pPr>
      <w:r w:rsidRPr="00BD02D8">
        <w:t>Automate provisioning using Terraform and Jenkins.</w:t>
      </w:r>
    </w:p>
    <w:p w14:paraId="4A50A201" w14:textId="77777777" w:rsidR="00BD02D8" w:rsidRPr="00BD02D8" w:rsidRDefault="00BD02D8" w:rsidP="00BD02D8">
      <w:pPr>
        <w:numPr>
          <w:ilvl w:val="0"/>
          <w:numId w:val="1"/>
        </w:numPr>
      </w:pPr>
      <w:r w:rsidRPr="00BD02D8">
        <w:t>Set up cross-region data replication for S3 and RDS.</w:t>
      </w:r>
    </w:p>
    <w:p w14:paraId="1263D423" w14:textId="77777777" w:rsidR="00BD02D8" w:rsidRPr="00BD02D8" w:rsidRDefault="00BD02D8" w:rsidP="00BD02D8">
      <w:pPr>
        <w:numPr>
          <w:ilvl w:val="0"/>
          <w:numId w:val="1"/>
        </w:numPr>
      </w:pPr>
      <w:r w:rsidRPr="00BD02D8">
        <w:t>Implement failover using Route 53.</w:t>
      </w:r>
    </w:p>
    <w:p w14:paraId="1ACDF90A" w14:textId="77777777" w:rsidR="00BD02D8" w:rsidRPr="00BD02D8" w:rsidRDefault="00BD02D8" w:rsidP="00BD02D8">
      <w:pPr>
        <w:numPr>
          <w:ilvl w:val="0"/>
          <w:numId w:val="1"/>
        </w:numPr>
      </w:pPr>
      <w:r w:rsidRPr="00BD02D8">
        <w:t>Monitor all components and set up automated alerts.</w:t>
      </w:r>
    </w:p>
    <w:p w14:paraId="6AD7C28E" w14:textId="77777777" w:rsidR="00BD02D8" w:rsidRPr="00BD02D8" w:rsidRDefault="00BD02D8" w:rsidP="00BD02D8">
      <w:pPr>
        <w:numPr>
          <w:ilvl w:val="0"/>
          <w:numId w:val="1"/>
        </w:numPr>
      </w:pPr>
      <w:r w:rsidRPr="00BD02D8">
        <w:t>Validate the DR setup with comprehensive testing.</w:t>
      </w:r>
    </w:p>
    <w:p w14:paraId="2EA353B6" w14:textId="77777777" w:rsidR="00BD02D8" w:rsidRPr="00BB7292" w:rsidRDefault="00BD02D8" w:rsidP="00BD02D8"/>
    <w:p w14:paraId="24EA353E" w14:textId="2385E66E" w:rsidR="00BD02D8" w:rsidRPr="00BB7292" w:rsidRDefault="00CC204D" w:rsidP="00BD02D8">
      <w:pPr>
        <w:rPr>
          <w:b/>
          <w:bCs/>
          <w:color w:val="1F3864" w:themeColor="accent1" w:themeShade="80"/>
          <w:sz w:val="24"/>
          <w:szCs w:val="24"/>
        </w:rPr>
      </w:pPr>
      <w:r>
        <w:rPr>
          <w:b/>
          <w:bCs/>
          <w:color w:val="1F3864" w:themeColor="accent1" w:themeShade="80"/>
          <w:sz w:val="24"/>
          <w:szCs w:val="24"/>
        </w:rPr>
        <w:t>2</w:t>
      </w:r>
      <w:r w:rsidR="00BD02D8" w:rsidRPr="00BB7292">
        <w:rPr>
          <w:b/>
          <w:bCs/>
          <w:color w:val="1F3864" w:themeColor="accent1" w:themeShade="80"/>
          <w:sz w:val="24"/>
          <w:szCs w:val="24"/>
        </w:rPr>
        <w:t>. AWS Services Utilized: A Comprehensive Overview</w:t>
      </w:r>
    </w:p>
    <w:p w14:paraId="480942E5" w14:textId="77777777" w:rsidR="00BD02D8" w:rsidRPr="00BB7292" w:rsidRDefault="00BD02D8" w:rsidP="00BD02D8">
      <w:r w:rsidRPr="00BB7292">
        <w:t>The following AWS services were instrumental in building and deploying Door-O-Help:</w:t>
      </w:r>
    </w:p>
    <w:p w14:paraId="26582DF3" w14:textId="27447973" w:rsidR="00BD02D8" w:rsidRPr="00BB7292" w:rsidRDefault="00CC204D" w:rsidP="00BD02D8">
      <w:pPr>
        <w:rPr>
          <w:b/>
          <w:bCs/>
          <w:color w:val="1F3864" w:themeColor="accent1" w:themeShade="80"/>
          <w:sz w:val="24"/>
          <w:szCs w:val="24"/>
        </w:rPr>
      </w:pPr>
      <w:r>
        <w:rPr>
          <w:b/>
          <w:bCs/>
          <w:color w:val="1F3864" w:themeColor="accent1" w:themeShade="80"/>
          <w:sz w:val="24"/>
          <w:szCs w:val="24"/>
        </w:rPr>
        <w:t>2</w:t>
      </w:r>
      <w:r w:rsidR="00BD02D8" w:rsidRPr="00BB7292">
        <w:rPr>
          <w:b/>
          <w:bCs/>
          <w:color w:val="1F3864" w:themeColor="accent1" w:themeShade="80"/>
          <w:sz w:val="24"/>
          <w:szCs w:val="24"/>
        </w:rPr>
        <w:t>.1. Networking Services</w:t>
      </w:r>
    </w:p>
    <w:p w14:paraId="07E6EDCD" w14:textId="77777777" w:rsidR="00CC204D" w:rsidRPr="00BD02D8" w:rsidRDefault="00CC204D" w:rsidP="00CC204D">
      <w:pPr>
        <w:numPr>
          <w:ilvl w:val="0"/>
          <w:numId w:val="31"/>
        </w:numPr>
      </w:pPr>
      <w:r w:rsidRPr="00BD02D8">
        <w:rPr>
          <w:b/>
          <w:bCs/>
        </w:rPr>
        <w:t>VPC (Virtual Private Cloud):</w:t>
      </w:r>
      <w:r w:rsidRPr="00BD02D8">
        <w:t xml:space="preserve"> Isolated network environments in both regions.</w:t>
      </w:r>
    </w:p>
    <w:p w14:paraId="413D7F1B" w14:textId="77777777" w:rsidR="00CC204D" w:rsidRPr="00BD02D8" w:rsidRDefault="00CC204D" w:rsidP="00CC204D">
      <w:pPr>
        <w:numPr>
          <w:ilvl w:val="0"/>
          <w:numId w:val="31"/>
        </w:numPr>
      </w:pPr>
      <w:r w:rsidRPr="00BD02D8">
        <w:rPr>
          <w:b/>
          <w:bCs/>
        </w:rPr>
        <w:t>Subnets:</w:t>
      </w:r>
      <w:r w:rsidRPr="00BD02D8">
        <w:t xml:space="preserve"> Public and private subnets for resource segregation.</w:t>
      </w:r>
    </w:p>
    <w:p w14:paraId="6F41FA09" w14:textId="77777777" w:rsidR="00CC204D" w:rsidRPr="00BD02D8" w:rsidRDefault="00CC204D" w:rsidP="00CC204D">
      <w:pPr>
        <w:numPr>
          <w:ilvl w:val="0"/>
          <w:numId w:val="31"/>
        </w:numPr>
      </w:pPr>
      <w:r w:rsidRPr="00BD02D8">
        <w:rPr>
          <w:b/>
          <w:bCs/>
        </w:rPr>
        <w:t>Internet Gateway &amp; NAT Gateway:</w:t>
      </w:r>
      <w:r w:rsidRPr="00BD02D8">
        <w:t xml:space="preserve"> Enable secure internet access.</w:t>
      </w:r>
    </w:p>
    <w:p w14:paraId="51221332" w14:textId="77777777" w:rsidR="00CC204D" w:rsidRPr="00BD02D8" w:rsidRDefault="00CC204D" w:rsidP="00CC204D">
      <w:pPr>
        <w:numPr>
          <w:ilvl w:val="0"/>
          <w:numId w:val="31"/>
        </w:numPr>
      </w:pPr>
      <w:r w:rsidRPr="00BD02D8">
        <w:rPr>
          <w:b/>
          <w:bCs/>
        </w:rPr>
        <w:t>Route Tables:</w:t>
      </w:r>
      <w:r w:rsidRPr="00BD02D8">
        <w:t xml:space="preserve"> Control traffic flow.</w:t>
      </w:r>
    </w:p>
    <w:p w14:paraId="5EF4DF23" w14:textId="7E24C56D" w:rsidR="00BD02D8" w:rsidRDefault="00CC204D" w:rsidP="00CC204D">
      <w:pPr>
        <w:numPr>
          <w:ilvl w:val="0"/>
          <w:numId w:val="31"/>
        </w:numPr>
      </w:pPr>
      <w:r w:rsidRPr="00BD02D8">
        <w:rPr>
          <w:b/>
          <w:bCs/>
        </w:rPr>
        <w:t>VPC Peering:</w:t>
      </w:r>
      <w:r w:rsidRPr="00BD02D8">
        <w:t xml:space="preserve"> (Optional) For secure cross-region communication.</w:t>
      </w:r>
    </w:p>
    <w:p w14:paraId="6C56AF68" w14:textId="5D5BD14B" w:rsidR="00CC204D" w:rsidRPr="00BB7292" w:rsidRDefault="00CC204D" w:rsidP="00CC204D">
      <w:pPr>
        <w:rPr>
          <w:b/>
          <w:bCs/>
          <w:color w:val="1F3864" w:themeColor="accent1" w:themeShade="80"/>
          <w:sz w:val="24"/>
          <w:szCs w:val="24"/>
        </w:rPr>
      </w:pPr>
      <w:r>
        <w:rPr>
          <w:b/>
          <w:bCs/>
          <w:color w:val="1F3864" w:themeColor="accent1" w:themeShade="80"/>
          <w:sz w:val="24"/>
          <w:szCs w:val="24"/>
        </w:rPr>
        <w:lastRenderedPageBreak/>
        <w:t>2</w:t>
      </w:r>
      <w:r w:rsidRPr="00BB7292">
        <w:rPr>
          <w:b/>
          <w:bCs/>
          <w:color w:val="1F3864" w:themeColor="accent1" w:themeShade="80"/>
          <w:sz w:val="24"/>
          <w:szCs w:val="24"/>
        </w:rPr>
        <w:t>.</w:t>
      </w:r>
      <w:r>
        <w:rPr>
          <w:b/>
          <w:bCs/>
          <w:color w:val="1F3864" w:themeColor="accent1" w:themeShade="80"/>
          <w:sz w:val="24"/>
          <w:szCs w:val="24"/>
        </w:rPr>
        <w:t>2</w:t>
      </w:r>
      <w:r w:rsidRPr="00BB7292">
        <w:rPr>
          <w:b/>
          <w:bCs/>
          <w:color w:val="1F3864" w:themeColor="accent1" w:themeShade="80"/>
          <w:sz w:val="24"/>
          <w:szCs w:val="24"/>
        </w:rPr>
        <w:t>. Compute Services</w:t>
      </w:r>
    </w:p>
    <w:p w14:paraId="54940DC9" w14:textId="77777777" w:rsidR="00CC204D" w:rsidRPr="00BD02D8" w:rsidRDefault="00CC204D" w:rsidP="00CC204D">
      <w:pPr>
        <w:numPr>
          <w:ilvl w:val="0"/>
          <w:numId w:val="33"/>
        </w:numPr>
      </w:pPr>
      <w:r w:rsidRPr="00BD02D8">
        <w:rPr>
          <w:b/>
          <w:bCs/>
        </w:rPr>
        <w:t>EC2:</w:t>
      </w:r>
      <w:r w:rsidRPr="00BD02D8">
        <w:t xml:space="preserve"> Runs the application servers and Jenkins automation server.</w:t>
      </w:r>
    </w:p>
    <w:p w14:paraId="30BD619E" w14:textId="59AF524C" w:rsidR="00CC204D" w:rsidRPr="00BB7292" w:rsidRDefault="00CC204D" w:rsidP="00CC204D">
      <w:pPr>
        <w:numPr>
          <w:ilvl w:val="0"/>
          <w:numId w:val="33"/>
        </w:numPr>
      </w:pPr>
      <w:r w:rsidRPr="00BD02D8">
        <w:rPr>
          <w:b/>
          <w:bCs/>
        </w:rPr>
        <w:t>Application Load Balancer (ALB):</w:t>
      </w:r>
      <w:r w:rsidRPr="00BD02D8">
        <w:t xml:space="preserve"> Distributes traffic and supports health checks.</w:t>
      </w:r>
    </w:p>
    <w:p w14:paraId="73213746" w14:textId="636AD522" w:rsidR="00BD02D8" w:rsidRPr="00BB7292" w:rsidRDefault="00CC204D" w:rsidP="00BD02D8">
      <w:pPr>
        <w:rPr>
          <w:b/>
          <w:bCs/>
          <w:color w:val="1F3864" w:themeColor="accent1" w:themeShade="80"/>
          <w:sz w:val="24"/>
          <w:szCs w:val="24"/>
        </w:rPr>
      </w:pPr>
      <w:r>
        <w:rPr>
          <w:b/>
          <w:bCs/>
          <w:color w:val="1F3864" w:themeColor="accent1" w:themeShade="80"/>
          <w:sz w:val="24"/>
          <w:szCs w:val="24"/>
        </w:rPr>
        <w:t>2.</w:t>
      </w:r>
      <w:r w:rsidR="00BD02D8" w:rsidRPr="00BB7292">
        <w:rPr>
          <w:b/>
          <w:bCs/>
          <w:color w:val="1F3864" w:themeColor="accent1" w:themeShade="80"/>
          <w:sz w:val="24"/>
          <w:szCs w:val="24"/>
        </w:rPr>
        <w:t xml:space="preserve">3. </w:t>
      </w:r>
      <w:r>
        <w:rPr>
          <w:b/>
          <w:bCs/>
          <w:color w:val="1F3864" w:themeColor="accent1" w:themeShade="80"/>
          <w:sz w:val="24"/>
          <w:szCs w:val="24"/>
        </w:rPr>
        <w:t xml:space="preserve">Storage &amp; </w:t>
      </w:r>
      <w:r w:rsidR="00BD02D8" w:rsidRPr="00BB7292">
        <w:rPr>
          <w:b/>
          <w:bCs/>
          <w:color w:val="1F3864" w:themeColor="accent1" w:themeShade="80"/>
          <w:sz w:val="24"/>
          <w:szCs w:val="24"/>
        </w:rPr>
        <w:t>Database Services</w:t>
      </w:r>
    </w:p>
    <w:p w14:paraId="2DE2C78D" w14:textId="77777777" w:rsidR="00CC204D" w:rsidRPr="00BD02D8" w:rsidRDefault="00CC204D" w:rsidP="00CC204D">
      <w:pPr>
        <w:numPr>
          <w:ilvl w:val="0"/>
          <w:numId w:val="5"/>
        </w:numPr>
      </w:pPr>
      <w:r w:rsidRPr="00BD02D8">
        <w:rPr>
          <w:b/>
          <w:bCs/>
        </w:rPr>
        <w:t>S3:</w:t>
      </w:r>
      <w:r w:rsidRPr="00BD02D8">
        <w:t xml:space="preserve"> Stores files with cross-region replication for durability.</w:t>
      </w:r>
    </w:p>
    <w:p w14:paraId="700E3281" w14:textId="77777777" w:rsidR="00CC204D" w:rsidRPr="00BD02D8" w:rsidRDefault="00CC204D" w:rsidP="00CC204D">
      <w:pPr>
        <w:numPr>
          <w:ilvl w:val="0"/>
          <w:numId w:val="5"/>
        </w:numPr>
      </w:pPr>
      <w:r w:rsidRPr="00BD02D8">
        <w:rPr>
          <w:b/>
          <w:bCs/>
        </w:rPr>
        <w:t>RDS (MySQL):</w:t>
      </w:r>
      <w:r w:rsidRPr="00BD02D8">
        <w:t xml:space="preserve"> Managed database with cross-region read replica for DR.</w:t>
      </w:r>
    </w:p>
    <w:p w14:paraId="274F45C4" w14:textId="1354EA24" w:rsidR="00CC204D" w:rsidRPr="00CC204D" w:rsidRDefault="00CC204D" w:rsidP="00CC204D">
      <w:pPr>
        <w:rPr>
          <w:b/>
          <w:bCs/>
          <w:color w:val="1F3864" w:themeColor="accent1" w:themeShade="80"/>
          <w:sz w:val="24"/>
          <w:szCs w:val="24"/>
        </w:rPr>
      </w:pPr>
      <w:r>
        <w:rPr>
          <w:b/>
          <w:bCs/>
          <w:color w:val="1F3864" w:themeColor="accent1" w:themeShade="80"/>
          <w:sz w:val="24"/>
          <w:szCs w:val="24"/>
        </w:rPr>
        <w:t>2</w:t>
      </w:r>
      <w:r w:rsidRPr="00BB7292">
        <w:rPr>
          <w:b/>
          <w:bCs/>
          <w:color w:val="1F3864" w:themeColor="accent1" w:themeShade="80"/>
          <w:sz w:val="24"/>
          <w:szCs w:val="24"/>
        </w:rPr>
        <w:t>.</w:t>
      </w:r>
      <w:r>
        <w:rPr>
          <w:b/>
          <w:bCs/>
          <w:color w:val="1F3864" w:themeColor="accent1" w:themeShade="80"/>
          <w:sz w:val="24"/>
          <w:szCs w:val="24"/>
        </w:rPr>
        <w:t>4</w:t>
      </w:r>
      <w:r w:rsidRPr="00BB7292">
        <w:rPr>
          <w:b/>
          <w:bCs/>
          <w:color w:val="1F3864" w:themeColor="accent1" w:themeShade="80"/>
          <w:sz w:val="24"/>
          <w:szCs w:val="24"/>
        </w:rPr>
        <w:t xml:space="preserve">. </w:t>
      </w:r>
      <w:r>
        <w:rPr>
          <w:b/>
          <w:bCs/>
          <w:color w:val="1F3864" w:themeColor="accent1" w:themeShade="80"/>
          <w:sz w:val="24"/>
          <w:szCs w:val="24"/>
        </w:rPr>
        <w:t>DNS &amp; Failover Services</w:t>
      </w:r>
    </w:p>
    <w:p w14:paraId="4F9634F0" w14:textId="14BDD57C" w:rsidR="00CC204D" w:rsidRPr="00BB7292" w:rsidRDefault="00CC204D" w:rsidP="00CC204D">
      <w:pPr>
        <w:numPr>
          <w:ilvl w:val="0"/>
          <w:numId w:val="33"/>
        </w:numPr>
      </w:pPr>
      <w:r w:rsidRPr="00BD02D8">
        <w:rPr>
          <w:b/>
          <w:bCs/>
        </w:rPr>
        <w:t>Route 53:</w:t>
      </w:r>
      <w:r w:rsidRPr="00BD02D8">
        <w:t xml:space="preserve"> Manages DNS and health checks for automated failover.</w:t>
      </w:r>
    </w:p>
    <w:p w14:paraId="41BF09ED" w14:textId="7A281AC0" w:rsidR="00BD02D8" w:rsidRPr="00BB7292" w:rsidRDefault="00CC204D" w:rsidP="00BD02D8">
      <w:pPr>
        <w:rPr>
          <w:b/>
          <w:bCs/>
          <w:color w:val="1F3864" w:themeColor="accent1" w:themeShade="80"/>
          <w:sz w:val="24"/>
          <w:szCs w:val="24"/>
        </w:rPr>
      </w:pPr>
      <w:r>
        <w:rPr>
          <w:b/>
          <w:bCs/>
          <w:color w:val="1F3864" w:themeColor="accent1" w:themeShade="80"/>
          <w:sz w:val="24"/>
          <w:szCs w:val="24"/>
        </w:rPr>
        <w:t>2.5</w:t>
      </w:r>
      <w:r w:rsidR="00BD02D8" w:rsidRPr="00BB7292">
        <w:rPr>
          <w:b/>
          <w:bCs/>
          <w:color w:val="1F3864" w:themeColor="accent1" w:themeShade="80"/>
          <w:sz w:val="24"/>
          <w:szCs w:val="24"/>
        </w:rPr>
        <w:t>. Security and Identity Services</w:t>
      </w:r>
    </w:p>
    <w:p w14:paraId="55E8582B" w14:textId="77777777" w:rsidR="00CC204D" w:rsidRPr="00BD02D8" w:rsidRDefault="00CC204D" w:rsidP="00CC204D">
      <w:pPr>
        <w:numPr>
          <w:ilvl w:val="0"/>
          <w:numId w:val="8"/>
        </w:numPr>
      </w:pPr>
      <w:r w:rsidRPr="00BD02D8">
        <w:rPr>
          <w:b/>
          <w:bCs/>
        </w:rPr>
        <w:t>IAM:</w:t>
      </w:r>
      <w:r w:rsidRPr="00BD02D8">
        <w:t xml:space="preserve"> Manages user and service permissions.</w:t>
      </w:r>
    </w:p>
    <w:p w14:paraId="6C82F74D" w14:textId="77777777" w:rsidR="00CC204D" w:rsidRPr="00CC204D" w:rsidRDefault="00CC204D" w:rsidP="00CC204D">
      <w:pPr>
        <w:pStyle w:val="ListParagraph"/>
        <w:numPr>
          <w:ilvl w:val="0"/>
          <w:numId w:val="8"/>
        </w:numPr>
        <w:rPr>
          <w:b/>
          <w:bCs/>
          <w:color w:val="1F3864" w:themeColor="accent1" w:themeShade="80"/>
        </w:rPr>
      </w:pPr>
      <w:r w:rsidRPr="00CC204D">
        <w:rPr>
          <w:b/>
          <w:bCs/>
        </w:rPr>
        <w:t>Security Groups:</w:t>
      </w:r>
      <w:r w:rsidRPr="00BD02D8">
        <w:t xml:space="preserve"> Firewall rules for EC2, RDS, and ALB</w:t>
      </w:r>
      <w:r w:rsidRPr="00CC204D">
        <w:rPr>
          <w:b/>
          <w:bCs/>
          <w:color w:val="1F3864" w:themeColor="accent1" w:themeShade="80"/>
        </w:rPr>
        <w:t xml:space="preserve"> </w:t>
      </w:r>
    </w:p>
    <w:p w14:paraId="24DB74D1" w14:textId="0A6668E1" w:rsidR="00BD02D8" w:rsidRPr="00CC204D" w:rsidRDefault="00CC204D" w:rsidP="00CC204D">
      <w:pPr>
        <w:rPr>
          <w:b/>
          <w:bCs/>
          <w:color w:val="1F3864" w:themeColor="accent1" w:themeShade="80"/>
          <w:sz w:val="24"/>
          <w:szCs w:val="24"/>
        </w:rPr>
      </w:pPr>
      <w:r>
        <w:rPr>
          <w:b/>
          <w:bCs/>
          <w:color w:val="1F3864" w:themeColor="accent1" w:themeShade="80"/>
          <w:sz w:val="24"/>
          <w:szCs w:val="24"/>
        </w:rPr>
        <w:t>2.6</w:t>
      </w:r>
      <w:r w:rsidR="00BD02D8" w:rsidRPr="00CC204D">
        <w:rPr>
          <w:b/>
          <w:bCs/>
          <w:color w:val="1F3864" w:themeColor="accent1" w:themeShade="80"/>
          <w:sz w:val="24"/>
          <w:szCs w:val="24"/>
        </w:rPr>
        <w:t xml:space="preserve">. Monitoring and </w:t>
      </w:r>
      <w:r w:rsidRPr="00CC204D">
        <w:rPr>
          <w:b/>
          <w:bCs/>
          <w:color w:val="1F3864" w:themeColor="accent1" w:themeShade="80"/>
          <w:sz w:val="24"/>
          <w:szCs w:val="24"/>
        </w:rPr>
        <w:t xml:space="preserve">Alert </w:t>
      </w:r>
      <w:r w:rsidR="00BD02D8" w:rsidRPr="00CC204D">
        <w:rPr>
          <w:b/>
          <w:bCs/>
          <w:color w:val="1F3864" w:themeColor="accent1" w:themeShade="80"/>
          <w:sz w:val="24"/>
          <w:szCs w:val="24"/>
        </w:rPr>
        <w:t>Services</w:t>
      </w:r>
    </w:p>
    <w:p w14:paraId="58AE735B" w14:textId="77777777" w:rsidR="00CC204D" w:rsidRPr="00BD02D8" w:rsidRDefault="00CC204D" w:rsidP="00CC204D">
      <w:pPr>
        <w:numPr>
          <w:ilvl w:val="0"/>
          <w:numId w:val="7"/>
        </w:numPr>
      </w:pPr>
      <w:r w:rsidRPr="00BD02D8">
        <w:rPr>
          <w:b/>
          <w:bCs/>
        </w:rPr>
        <w:t>CloudWatch:</w:t>
      </w:r>
      <w:r w:rsidRPr="00BD02D8">
        <w:t xml:space="preserve"> Collects logs and metrics, triggers alarms.</w:t>
      </w:r>
    </w:p>
    <w:p w14:paraId="378C4C5E" w14:textId="77777777" w:rsidR="00CC204D" w:rsidRDefault="00CC204D" w:rsidP="00CC204D">
      <w:pPr>
        <w:numPr>
          <w:ilvl w:val="0"/>
          <w:numId w:val="7"/>
        </w:numPr>
      </w:pPr>
      <w:r w:rsidRPr="00BD02D8">
        <w:rPr>
          <w:b/>
          <w:bCs/>
        </w:rPr>
        <w:t>SNS:</w:t>
      </w:r>
      <w:r w:rsidRPr="00BD02D8">
        <w:t xml:space="preserve"> Sends notifications for alarms and failures.</w:t>
      </w:r>
    </w:p>
    <w:p w14:paraId="74BD6860" w14:textId="77777777" w:rsidR="00CC204D" w:rsidRPr="00BD02D8" w:rsidRDefault="00CC204D" w:rsidP="00CC204D">
      <w:pPr>
        <w:ind w:left="720"/>
      </w:pPr>
    </w:p>
    <w:p w14:paraId="79181766" w14:textId="3B799CDC" w:rsidR="00BD02D8" w:rsidRPr="006D01AC" w:rsidRDefault="00CC204D" w:rsidP="00BD02D8">
      <w:pPr>
        <w:rPr>
          <w:b/>
          <w:bCs/>
          <w:color w:val="1F3864" w:themeColor="accent1" w:themeShade="80"/>
          <w:sz w:val="24"/>
          <w:szCs w:val="24"/>
        </w:rPr>
      </w:pPr>
      <w:r>
        <w:rPr>
          <w:b/>
          <w:bCs/>
          <w:color w:val="1F3864" w:themeColor="accent1" w:themeShade="80"/>
          <w:sz w:val="24"/>
          <w:szCs w:val="24"/>
        </w:rPr>
        <w:t>3</w:t>
      </w:r>
      <w:r w:rsidR="00BD02D8" w:rsidRPr="006D01AC">
        <w:rPr>
          <w:b/>
          <w:bCs/>
          <w:color w:val="1F3864" w:themeColor="accent1" w:themeShade="80"/>
          <w:sz w:val="24"/>
          <w:szCs w:val="24"/>
        </w:rPr>
        <w:t>. DevOps Approach</w:t>
      </w:r>
    </w:p>
    <w:p w14:paraId="6070C3AE" w14:textId="275129F2" w:rsidR="00CC204D" w:rsidRPr="00BD02D8" w:rsidRDefault="00CC204D" w:rsidP="00CC204D">
      <w:pPr>
        <w:rPr>
          <w:b/>
          <w:bCs/>
          <w:color w:val="1F3864" w:themeColor="accent1" w:themeShade="80"/>
          <w:sz w:val="24"/>
          <w:szCs w:val="24"/>
        </w:rPr>
      </w:pPr>
      <w:r>
        <w:rPr>
          <w:b/>
          <w:bCs/>
          <w:color w:val="1F3864" w:themeColor="accent1" w:themeShade="80"/>
          <w:sz w:val="24"/>
          <w:szCs w:val="24"/>
        </w:rPr>
        <w:t>3</w:t>
      </w:r>
      <w:r w:rsidRPr="00BD02D8">
        <w:rPr>
          <w:b/>
          <w:bCs/>
          <w:color w:val="1F3864" w:themeColor="accent1" w:themeShade="80"/>
          <w:sz w:val="24"/>
          <w:szCs w:val="24"/>
        </w:rPr>
        <w:t>.1. Infrastructure as Code</w:t>
      </w:r>
    </w:p>
    <w:p w14:paraId="610FC7CB" w14:textId="77777777" w:rsidR="00CC204D" w:rsidRPr="00BD02D8" w:rsidRDefault="00CC204D" w:rsidP="00CC204D">
      <w:pPr>
        <w:numPr>
          <w:ilvl w:val="0"/>
          <w:numId w:val="9"/>
        </w:numPr>
      </w:pPr>
      <w:r w:rsidRPr="00BD02D8">
        <w:t>All AWS resources are defined in Terraform scripts for repeatable, auditable deployments.</w:t>
      </w:r>
    </w:p>
    <w:p w14:paraId="3570B1EE" w14:textId="21C7376A" w:rsidR="00CC204D" w:rsidRPr="00BD02D8" w:rsidRDefault="00CC204D" w:rsidP="00CC204D">
      <w:pPr>
        <w:rPr>
          <w:b/>
          <w:bCs/>
          <w:color w:val="1F3864" w:themeColor="accent1" w:themeShade="80"/>
          <w:sz w:val="24"/>
          <w:szCs w:val="24"/>
        </w:rPr>
      </w:pPr>
      <w:r>
        <w:rPr>
          <w:b/>
          <w:bCs/>
          <w:color w:val="1F3864" w:themeColor="accent1" w:themeShade="80"/>
          <w:sz w:val="24"/>
          <w:szCs w:val="24"/>
        </w:rPr>
        <w:t>3</w:t>
      </w:r>
      <w:r w:rsidRPr="00BD02D8">
        <w:rPr>
          <w:b/>
          <w:bCs/>
          <w:color w:val="1F3864" w:themeColor="accent1" w:themeShade="80"/>
          <w:sz w:val="24"/>
          <w:szCs w:val="24"/>
        </w:rPr>
        <w:t>.2. Continuous Integration &amp; Delivery</w:t>
      </w:r>
    </w:p>
    <w:p w14:paraId="3F66C29D" w14:textId="77777777" w:rsidR="00CC204D" w:rsidRPr="00BD02D8" w:rsidRDefault="00CC204D" w:rsidP="00CC204D">
      <w:pPr>
        <w:numPr>
          <w:ilvl w:val="0"/>
          <w:numId w:val="10"/>
        </w:numPr>
      </w:pPr>
      <w:r w:rsidRPr="00BD02D8">
        <w:t>Jenkins pipeline automates:</w:t>
      </w:r>
    </w:p>
    <w:p w14:paraId="6444E1FE" w14:textId="77777777" w:rsidR="00CC204D" w:rsidRPr="00BD02D8" w:rsidRDefault="00CC204D" w:rsidP="00CC204D">
      <w:pPr>
        <w:numPr>
          <w:ilvl w:val="1"/>
          <w:numId w:val="10"/>
        </w:numPr>
      </w:pPr>
      <w:r w:rsidRPr="00BD02D8">
        <w:t>Pulling code from GitHub.</w:t>
      </w:r>
    </w:p>
    <w:p w14:paraId="419EA8C3" w14:textId="77777777" w:rsidR="00CC204D" w:rsidRPr="00BD02D8" w:rsidRDefault="00CC204D" w:rsidP="00CC204D">
      <w:pPr>
        <w:numPr>
          <w:ilvl w:val="1"/>
          <w:numId w:val="10"/>
        </w:numPr>
      </w:pPr>
      <w:r w:rsidRPr="00BD02D8">
        <w:t>Running Terraform to deploy/update infrastructure.</w:t>
      </w:r>
    </w:p>
    <w:p w14:paraId="7EBD125C" w14:textId="77777777" w:rsidR="00CC204D" w:rsidRDefault="00CC204D" w:rsidP="00CC204D">
      <w:pPr>
        <w:numPr>
          <w:ilvl w:val="1"/>
          <w:numId w:val="10"/>
        </w:numPr>
      </w:pPr>
      <w:r w:rsidRPr="00BD02D8">
        <w:t>Notifying the team on success/failure.</w:t>
      </w:r>
    </w:p>
    <w:p w14:paraId="5991AD59" w14:textId="77777777" w:rsidR="00CC204D" w:rsidRPr="00BD02D8" w:rsidRDefault="00CC204D" w:rsidP="00CC204D"/>
    <w:p w14:paraId="2E9C5857" w14:textId="7395D87B" w:rsidR="00BD02D8" w:rsidRDefault="00CC204D" w:rsidP="00BD02D8">
      <w:pPr>
        <w:jc w:val="center"/>
      </w:pPr>
      <w:r>
        <w:rPr>
          <w:noProof/>
        </w:rPr>
        <w:lastRenderedPageBreak/>
        <w:drawing>
          <wp:inline distT="0" distB="0" distL="0" distR="0" wp14:anchorId="569EE011" wp14:editId="44B41FA6">
            <wp:extent cx="3848433" cy="5334462"/>
            <wp:effectExtent l="0" t="0" r="0" b="0"/>
            <wp:docPr id="237569226" name="Picture 1"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69226" name="Picture 1" descr="A diagram of a cloud computing syste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48433" cy="5334462"/>
                    </a:xfrm>
                    <a:prstGeom prst="rect">
                      <a:avLst/>
                    </a:prstGeom>
                  </pic:spPr>
                </pic:pic>
              </a:graphicData>
            </a:graphic>
          </wp:inline>
        </w:drawing>
      </w:r>
    </w:p>
    <w:p w14:paraId="3EF5D5AD" w14:textId="162629AC" w:rsidR="00BD02D8" w:rsidRDefault="00BD02D8" w:rsidP="005A02C1">
      <w:pPr>
        <w:pStyle w:val="ListParagraph"/>
        <w:numPr>
          <w:ilvl w:val="2"/>
          <w:numId w:val="10"/>
        </w:numPr>
      </w:pPr>
      <w:r w:rsidRPr="00FF1B60">
        <w:rPr>
          <w:sz w:val="20"/>
          <w:szCs w:val="20"/>
        </w:rPr>
        <w:t xml:space="preserve">Architectural Diagram of </w:t>
      </w:r>
      <w:r w:rsidR="00CC204D" w:rsidRPr="00FF1B60">
        <w:rPr>
          <w:rFonts w:cstheme="minorHAnsi"/>
          <w:sz w:val="20"/>
          <w:szCs w:val="20"/>
        </w:rPr>
        <w:t>Multi-Region Disaster Recovery</w:t>
      </w:r>
      <w:r w:rsidR="00CC204D" w:rsidRPr="00FF1B60">
        <w:rPr>
          <w:sz w:val="20"/>
          <w:szCs w:val="20"/>
        </w:rPr>
        <w:t xml:space="preserve"> Setup</w:t>
      </w:r>
      <w:r>
        <w:t>.</w:t>
      </w:r>
    </w:p>
    <w:p w14:paraId="7813200A" w14:textId="77777777" w:rsidR="00BD02D8" w:rsidRPr="00BB7292" w:rsidRDefault="00BD02D8" w:rsidP="00BD02D8"/>
    <w:p w14:paraId="10C129CE" w14:textId="447BE599" w:rsidR="00BD02D8" w:rsidRPr="00BB7292" w:rsidRDefault="00632518" w:rsidP="00BD02D8">
      <w:pPr>
        <w:rPr>
          <w:b/>
          <w:bCs/>
          <w:color w:val="1F3864" w:themeColor="accent1" w:themeShade="80"/>
          <w:sz w:val="24"/>
          <w:szCs w:val="24"/>
        </w:rPr>
      </w:pPr>
      <w:r>
        <w:rPr>
          <w:b/>
          <w:bCs/>
          <w:color w:val="1F3864" w:themeColor="accent1" w:themeShade="80"/>
          <w:sz w:val="24"/>
          <w:szCs w:val="24"/>
        </w:rPr>
        <w:t>4</w:t>
      </w:r>
      <w:r w:rsidR="00BD02D8" w:rsidRPr="00BB7292">
        <w:rPr>
          <w:b/>
          <w:bCs/>
          <w:color w:val="1F3864" w:themeColor="accent1" w:themeShade="80"/>
          <w:sz w:val="24"/>
          <w:szCs w:val="24"/>
        </w:rPr>
        <w:t>. Detailed Service Implementation</w:t>
      </w:r>
    </w:p>
    <w:p w14:paraId="5D6D7536" w14:textId="5CE49117" w:rsidR="00BD02D8" w:rsidRPr="00BB7292" w:rsidRDefault="00632518" w:rsidP="00BD02D8">
      <w:pPr>
        <w:rPr>
          <w:b/>
          <w:bCs/>
          <w:color w:val="1F3864" w:themeColor="accent1" w:themeShade="80"/>
          <w:sz w:val="24"/>
          <w:szCs w:val="24"/>
        </w:rPr>
      </w:pPr>
      <w:r>
        <w:rPr>
          <w:b/>
          <w:bCs/>
          <w:color w:val="1F3864" w:themeColor="accent1" w:themeShade="80"/>
          <w:sz w:val="24"/>
          <w:szCs w:val="24"/>
        </w:rPr>
        <w:t>4</w:t>
      </w:r>
      <w:r w:rsidR="00BD02D8" w:rsidRPr="00BB7292">
        <w:rPr>
          <w:b/>
          <w:bCs/>
          <w:color w:val="1F3864" w:themeColor="accent1" w:themeShade="80"/>
          <w:sz w:val="24"/>
          <w:szCs w:val="24"/>
        </w:rPr>
        <w:t>.1. Networking with VPC</w:t>
      </w:r>
    </w:p>
    <w:p w14:paraId="586E3B04" w14:textId="01911CA6" w:rsidR="00BD02D8" w:rsidRPr="00BD02D8" w:rsidRDefault="00BD02D8" w:rsidP="00BD02D8">
      <w:pPr>
        <w:numPr>
          <w:ilvl w:val="0"/>
          <w:numId w:val="11"/>
        </w:numPr>
      </w:pPr>
      <w:r w:rsidRPr="00BD02D8">
        <w:t xml:space="preserve">Created VPCs in </w:t>
      </w:r>
      <w:r w:rsidR="00CC204D" w:rsidRPr="00BD02D8">
        <w:t>both of</w:t>
      </w:r>
      <w:r w:rsidRPr="00BD02D8">
        <w:t xml:space="preserve"> us-east-1 (primary) and us-west-2 (secondary) regions.</w:t>
      </w:r>
    </w:p>
    <w:p w14:paraId="17DAFE8B" w14:textId="77777777" w:rsidR="00BD02D8" w:rsidRPr="00BD02D8" w:rsidRDefault="00BD02D8" w:rsidP="00BD02D8">
      <w:pPr>
        <w:numPr>
          <w:ilvl w:val="0"/>
          <w:numId w:val="11"/>
        </w:numPr>
      </w:pPr>
      <w:r w:rsidRPr="00BD02D8">
        <w:t>Set up public and private subnets, internet gateways, NAT gateways, and route tables.</w:t>
      </w:r>
    </w:p>
    <w:p w14:paraId="4763D829" w14:textId="07952DFC" w:rsidR="00BD02D8" w:rsidRPr="00BD02D8" w:rsidRDefault="00BD02D8" w:rsidP="00BD02D8">
      <w:pPr>
        <w:numPr>
          <w:ilvl w:val="0"/>
          <w:numId w:val="11"/>
        </w:numPr>
      </w:pPr>
      <w:r w:rsidRPr="00BD02D8">
        <w:t>Configured VPC peering for secure cross-region communication.</w:t>
      </w:r>
    </w:p>
    <w:p w14:paraId="31715B82" w14:textId="52F7AB9E" w:rsidR="00BD02D8" w:rsidRDefault="00632518" w:rsidP="00632518">
      <w:pPr>
        <w:jc w:val="center"/>
      </w:pPr>
      <w:r w:rsidRPr="00632518">
        <w:lastRenderedPageBreak/>
        <w:drawing>
          <wp:inline distT="0" distB="0" distL="0" distR="0" wp14:anchorId="027FBFDE" wp14:editId="71541E20">
            <wp:extent cx="6340269" cy="2024009"/>
            <wp:effectExtent l="0" t="0" r="3810" b="0"/>
            <wp:docPr id="1503273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7312" name="Picture 1" descr="A screenshot of a computer screen&#10;&#10;AI-generated content may be incorrect."/>
                    <pic:cNvPicPr/>
                  </pic:nvPicPr>
                  <pic:blipFill>
                    <a:blip r:embed="rId6"/>
                    <a:stretch>
                      <a:fillRect/>
                    </a:stretch>
                  </pic:blipFill>
                  <pic:spPr>
                    <a:xfrm>
                      <a:off x="0" y="0"/>
                      <a:ext cx="6340269" cy="2024009"/>
                    </a:xfrm>
                    <a:prstGeom prst="rect">
                      <a:avLst/>
                    </a:prstGeom>
                  </pic:spPr>
                </pic:pic>
              </a:graphicData>
            </a:graphic>
          </wp:inline>
        </w:drawing>
      </w:r>
    </w:p>
    <w:p w14:paraId="44FA7C38" w14:textId="5EF6B458" w:rsidR="00632518" w:rsidRPr="005A02C1" w:rsidRDefault="00632518" w:rsidP="005A02C1">
      <w:pPr>
        <w:pStyle w:val="ListParagraph"/>
        <w:numPr>
          <w:ilvl w:val="2"/>
          <w:numId w:val="10"/>
        </w:numPr>
        <w:jc w:val="center"/>
        <w:rPr>
          <w:sz w:val="20"/>
          <w:szCs w:val="20"/>
        </w:rPr>
      </w:pPr>
      <w:r w:rsidRPr="005A02C1">
        <w:rPr>
          <w:sz w:val="20"/>
          <w:szCs w:val="20"/>
        </w:rPr>
        <w:t>VPC, Subnets in different zones, Route tables and Internet &amp; Network Gateway in us-east-1 region.</w:t>
      </w:r>
    </w:p>
    <w:p w14:paraId="3D246C8F" w14:textId="77777777" w:rsidR="00632518" w:rsidRPr="00632518" w:rsidRDefault="00632518" w:rsidP="00632518">
      <w:pPr>
        <w:jc w:val="center"/>
        <w:rPr>
          <w:sz w:val="2"/>
          <w:szCs w:val="2"/>
        </w:rPr>
      </w:pPr>
    </w:p>
    <w:p w14:paraId="03251499" w14:textId="0E30251F" w:rsidR="00632518" w:rsidRDefault="00632518" w:rsidP="00632518">
      <w:pPr>
        <w:jc w:val="center"/>
        <w:rPr>
          <w:sz w:val="20"/>
          <w:szCs w:val="20"/>
        </w:rPr>
      </w:pPr>
      <w:r w:rsidRPr="00632518">
        <w:rPr>
          <w:sz w:val="20"/>
          <w:szCs w:val="20"/>
        </w:rPr>
        <w:drawing>
          <wp:inline distT="0" distB="0" distL="0" distR="0" wp14:anchorId="680CC1A5" wp14:editId="53B17A25">
            <wp:extent cx="6301483" cy="1982678"/>
            <wp:effectExtent l="0" t="0" r="4445" b="0"/>
            <wp:docPr id="18407627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62777" name="Picture 1" descr="A screenshot of a computer screen&#10;&#10;AI-generated content may be incorrect."/>
                    <pic:cNvPicPr/>
                  </pic:nvPicPr>
                  <pic:blipFill>
                    <a:blip r:embed="rId7"/>
                    <a:stretch>
                      <a:fillRect/>
                    </a:stretch>
                  </pic:blipFill>
                  <pic:spPr>
                    <a:xfrm>
                      <a:off x="0" y="0"/>
                      <a:ext cx="6301483" cy="1982678"/>
                    </a:xfrm>
                    <a:prstGeom prst="rect">
                      <a:avLst/>
                    </a:prstGeom>
                  </pic:spPr>
                </pic:pic>
              </a:graphicData>
            </a:graphic>
          </wp:inline>
        </w:drawing>
      </w:r>
    </w:p>
    <w:p w14:paraId="4F586280" w14:textId="5D021C84" w:rsidR="00632518" w:rsidRPr="005A02C1" w:rsidRDefault="00632518" w:rsidP="005A02C1">
      <w:pPr>
        <w:pStyle w:val="ListParagraph"/>
        <w:numPr>
          <w:ilvl w:val="2"/>
          <w:numId w:val="10"/>
        </w:numPr>
        <w:jc w:val="center"/>
        <w:rPr>
          <w:sz w:val="20"/>
          <w:szCs w:val="20"/>
        </w:rPr>
      </w:pPr>
      <w:r w:rsidRPr="005A02C1">
        <w:rPr>
          <w:sz w:val="20"/>
          <w:szCs w:val="20"/>
        </w:rPr>
        <w:t>VPC, Subnets in different zones, Route tables and Internet &amp; Network Gateway in us-</w:t>
      </w:r>
      <w:r w:rsidRPr="005A02C1">
        <w:rPr>
          <w:sz w:val="20"/>
          <w:szCs w:val="20"/>
        </w:rPr>
        <w:t>we</w:t>
      </w:r>
      <w:r w:rsidRPr="005A02C1">
        <w:rPr>
          <w:sz w:val="20"/>
          <w:szCs w:val="20"/>
        </w:rPr>
        <w:t>st-</w:t>
      </w:r>
      <w:r w:rsidRPr="005A02C1">
        <w:rPr>
          <w:sz w:val="20"/>
          <w:szCs w:val="20"/>
        </w:rPr>
        <w:t>2</w:t>
      </w:r>
      <w:r w:rsidRPr="005A02C1">
        <w:rPr>
          <w:sz w:val="20"/>
          <w:szCs w:val="20"/>
        </w:rPr>
        <w:t xml:space="preserve"> region.</w:t>
      </w:r>
    </w:p>
    <w:p w14:paraId="7DDDAE33" w14:textId="77777777" w:rsidR="00632518" w:rsidRPr="00BD02D8" w:rsidRDefault="00632518" w:rsidP="00632518">
      <w:pPr>
        <w:jc w:val="center"/>
        <w:rPr>
          <w:sz w:val="20"/>
          <w:szCs w:val="20"/>
        </w:rPr>
      </w:pPr>
    </w:p>
    <w:p w14:paraId="64D0650A" w14:textId="393ADFCB" w:rsidR="00BD02D8" w:rsidRPr="00BD02D8" w:rsidRDefault="00632518" w:rsidP="00BD02D8">
      <w:pPr>
        <w:rPr>
          <w:b/>
          <w:bCs/>
          <w:color w:val="1F3864" w:themeColor="accent1" w:themeShade="80"/>
          <w:sz w:val="24"/>
          <w:szCs w:val="24"/>
        </w:rPr>
      </w:pPr>
      <w:r w:rsidRPr="00632518">
        <w:rPr>
          <w:b/>
          <w:bCs/>
          <w:color w:val="1F3864" w:themeColor="accent1" w:themeShade="80"/>
          <w:sz w:val="24"/>
          <w:szCs w:val="24"/>
        </w:rPr>
        <w:t>4</w:t>
      </w:r>
      <w:r w:rsidR="00BD02D8" w:rsidRPr="00BD02D8">
        <w:rPr>
          <w:b/>
          <w:bCs/>
          <w:color w:val="1F3864" w:themeColor="accent1" w:themeShade="80"/>
          <w:sz w:val="24"/>
          <w:szCs w:val="24"/>
        </w:rPr>
        <w:t>.2. Compute and Load Balancing</w:t>
      </w:r>
    </w:p>
    <w:p w14:paraId="29C1102B" w14:textId="77777777" w:rsidR="00BD02D8" w:rsidRPr="00BD02D8" w:rsidRDefault="00BD02D8" w:rsidP="00BD02D8">
      <w:pPr>
        <w:numPr>
          <w:ilvl w:val="0"/>
          <w:numId w:val="12"/>
        </w:numPr>
      </w:pPr>
      <w:r w:rsidRPr="00BD02D8">
        <w:t>Deployed EC2 instances in both regions for application servers.</w:t>
      </w:r>
    </w:p>
    <w:p w14:paraId="6E960BCC" w14:textId="77777777" w:rsidR="00BD02D8" w:rsidRDefault="00BD02D8" w:rsidP="00BD02D8">
      <w:pPr>
        <w:numPr>
          <w:ilvl w:val="0"/>
          <w:numId w:val="12"/>
        </w:numPr>
      </w:pPr>
      <w:r w:rsidRPr="00BD02D8">
        <w:t>Set up Application Load Balancers (ALB) in both regions to distribute traffic and perform health checks.</w:t>
      </w:r>
    </w:p>
    <w:p w14:paraId="2BCD617C" w14:textId="4467D8C9" w:rsidR="00632518" w:rsidRDefault="00632518" w:rsidP="00632518">
      <w:pPr>
        <w:jc w:val="center"/>
      </w:pPr>
      <w:r w:rsidRPr="00632518">
        <w:drawing>
          <wp:inline distT="0" distB="0" distL="0" distR="0" wp14:anchorId="5EF47FB1" wp14:editId="20A8D272">
            <wp:extent cx="5943600" cy="1090295"/>
            <wp:effectExtent l="0" t="0" r="0" b="0"/>
            <wp:docPr id="959336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3638" name="Picture 1" descr="A screenshot of a computer screen&#10;&#10;AI-generated content may be incorrect."/>
                    <pic:cNvPicPr/>
                  </pic:nvPicPr>
                  <pic:blipFill>
                    <a:blip r:embed="rId8"/>
                    <a:stretch>
                      <a:fillRect/>
                    </a:stretch>
                  </pic:blipFill>
                  <pic:spPr>
                    <a:xfrm>
                      <a:off x="0" y="0"/>
                      <a:ext cx="5943600" cy="1090295"/>
                    </a:xfrm>
                    <a:prstGeom prst="rect">
                      <a:avLst/>
                    </a:prstGeom>
                  </pic:spPr>
                </pic:pic>
              </a:graphicData>
            </a:graphic>
          </wp:inline>
        </w:drawing>
      </w:r>
    </w:p>
    <w:p w14:paraId="1D551AC2" w14:textId="2D6E16AC" w:rsidR="00632518" w:rsidRPr="005A02C1" w:rsidRDefault="00632518" w:rsidP="005A02C1">
      <w:pPr>
        <w:pStyle w:val="ListParagraph"/>
        <w:numPr>
          <w:ilvl w:val="2"/>
          <w:numId w:val="10"/>
        </w:numPr>
        <w:jc w:val="center"/>
        <w:rPr>
          <w:sz w:val="20"/>
          <w:szCs w:val="20"/>
        </w:rPr>
      </w:pPr>
      <w:r w:rsidRPr="005A02C1">
        <w:rPr>
          <w:sz w:val="20"/>
          <w:szCs w:val="20"/>
        </w:rPr>
        <w:t>Two EC2 instances running in us-east-1 (primary) region.</w:t>
      </w:r>
    </w:p>
    <w:p w14:paraId="36C0B089" w14:textId="77777777" w:rsidR="00632518" w:rsidRPr="00632518" w:rsidRDefault="00632518" w:rsidP="00632518">
      <w:pPr>
        <w:jc w:val="center"/>
        <w:rPr>
          <w:sz w:val="2"/>
          <w:szCs w:val="2"/>
        </w:rPr>
      </w:pPr>
    </w:p>
    <w:p w14:paraId="75E54D61" w14:textId="4D531A32" w:rsidR="00632518" w:rsidRDefault="00074AFF" w:rsidP="00632518">
      <w:pPr>
        <w:jc w:val="center"/>
        <w:rPr>
          <w:sz w:val="20"/>
          <w:szCs w:val="20"/>
        </w:rPr>
      </w:pPr>
      <w:r w:rsidRPr="00074AFF">
        <w:rPr>
          <w:sz w:val="20"/>
          <w:szCs w:val="20"/>
        </w:rPr>
        <w:lastRenderedPageBreak/>
        <w:drawing>
          <wp:inline distT="0" distB="0" distL="0" distR="0" wp14:anchorId="0820DAA4" wp14:editId="3C12798F">
            <wp:extent cx="5943600" cy="1194435"/>
            <wp:effectExtent l="0" t="0" r="0" b="5715"/>
            <wp:docPr id="987247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47996" name="Picture 1" descr="A screenshot of a computer&#10;&#10;AI-generated content may be incorrect."/>
                    <pic:cNvPicPr/>
                  </pic:nvPicPr>
                  <pic:blipFill>
                    <a:blip r:embed="rId9"/>
                    <a:stretch>
                      <a:fillRect/>
                    </a:stretch>
                  </pic:blipFill>
                  <pic:spPr>
                    <a:xfrm>
                      <a:off x="0" y="0"/>
                      <a:ext cx="5943600" cy="1194435"/>
                    </a:xfrm>
                    <a:prstGeom prst="rect">
                      <a:avLst/>
                    </a:prstGeom>
                  </pic:spPr>
                </pic:pic>
              </a:graphicData>
            </a:graphic>
          </wp:inline>
        </w:drawing>
      </w:r>
    </w:p>
    <w:p w14:paraId="09CBD29A" w14:textId="55129035" w:rsidR="00074AFF" w:rsidRPr="005A02C1" w:rsidRDefault="00074AFF" w:rsidP="005A02C1">
      <w:pPr>
        <w:pStyle w:val="ListParagraph"/>
        <w:numPr>
          <w:ilvl w:val="2"/>
          <w:numId w:val="10"/>
        </w:numPr>
        <w:jc w:val="center"/>
        <w:rPr>
          <w:sz w:val="20"/>
          <w:szCs w:val="20"/>
        </w:rPr>
      </w:pPr>
      <w:r w:rsidRPr="005A02C1">
        <w:rPr>
          <w:sz w:val="20"/>
          <w:szCs w:val="20"/>
        </w:rPr>
        <w:t>Similarly, t</w:t>
      </w:r>
      <w:r w:rsidRPr="005A02C1">
        <w:rPr>
          <w:sz w:val="20"/>
          <w:szCs w:val="20"/>
        </w:rPr>
        <w:t>wo EC2 instances running in us-</w:t>
      </w:r>
      <w:r w:rsidRPr="005A02C1">
        <w:rPr>
          <w:sz w:val="20"/>
          <w:szCs w:val="20"/>
        </w:rPr>
        <w:t>west</w:t>
      </w:r>
      <w:r w:rsidRPr="005A02C1">
        <w:rPr>
          <w:sz w:val="20"/>
          <w:szCs w:val="20"/>
        </w:rPr>
        <w:t>-</w:t>
      </w:r>
      <w:r w:rsidRPr="005A02C1">
        <w:rPr>
          <w:sz w:val="20"/>
          <w:szCs w:val="20"/>
        </w:rPr>
        <w:t>2</w:t>
      </w:r>
      <w:r w:rsidRPr="005A02C1">
        <w:rPr>
          <w:sz w:val="20"/>
          <w:szCs w:val="20"/>
        </w:rPr>
        <w:t xml:space="preserve"> (</w:t>
      </w:r>
      <w:r w:rsidRPr="005A02C1">
        <w:rPr>
          <w:sz w:val="20"/>
          <w:szCs w:val="20"/>
        </w:rPr>
        <w:t>disaster-recovery/secondary</w:t>
      </w:r>
      <w:r w:rsidRPr="005A02C1">
        <w:rPr>
          <w:sz w:val="20"/>
          <w:szCs w:val="20"/>
        </w:rPr>
        <w:t>) region.</w:t>
      </w:r>
    </w:p>
    <w:p w14:paraId="4303F49C" w14:textId="77777777" w:rsidR="00074AFF" w:rsidRPr="00BD02D8" w:rsidRDefault="00074AFF" w:rsidP="00632518">
      <w:pPr>
        <w:jc w:val="center"/>
        <w:rPr>
          <w:sz w:val="20"/>
          <w:szCs w:val="20"/>
        </w:rPr>
      </w:pPr>
    </w:p>
    <w:p w14:paraId="3D875A66" w14:textId="20A17BC6" w:rsidR="00BD02D8" w:rsidRPr="00BD02D8" w:rsidRDefault="00074AFF" w:rsidP="00BD02D8">
      <w:pPr>
        <w:rPr>
          <w:b/>
          <w:bCs/>
          <w:color w:val="1F3864" w:themeColor="accent1" w:themeShade="80"/>
          <w:sz w:val="24"/>
          <w:szCs w:val="24"/>
        </w:rPr>
      </w:pPr>
      <w:r w:rsidRPr="00074AFF">
        <w:rPr>
          <w:b/>
          <w:bCs/>
          <w:color w:val="1F3864" w:themeColor="accent1" w:themeShade="80"/>
          <w:sz w:val="24"/>
          <w:szCs w:val="24"/>
        </w:rPr>
        <w:t>4</w:t>
      </w:r>
      <w:r w:rsidR="00BD02D8" w:rsidRPr="00BD02D8">
        <w:rPr>
          <w:b/>
          <w:bCs/>
          <w:color w:val="1F3864" w:themeColor="accent1" w:themeShade="80"/>
          <w:sz w:val="24"/>
          <w:szCs w:val="24"/>
        </w:rPr>
        <w:t>.3. Storage and Database Replication</w:t>
      </w:r>
    </w:p>
    <w:p w14:paraId="0D1CB839" w14:textId="77777777" w:rsidR="00074AFF" w:rsidRDefault="00BD02D8" w:rsidP="00074AFF">
      <w:pPr>
        <w:numPr>
          <w:ilvl w:val="0"/>
          <w:numId w:val="13"/>
        </w:numPr>
      </w:pPr>
      <w:r w:rsidRPr="00BD02D8">
        <w:t>Created S3 buckets in both regions with cross-region replication enabled.</w:t>
      </w:r>
    </w:p>
    <w:p w14:paraId="0281BA02" w14:textId="77BF9DFC" w:rsidR="00BD02D8" w:rsidRDefault="00BD02D8" w:rsidP="00074AFF">
      <w:pPr>
        <w:numPr>
          <w:ilvl w:val="0"/>
          <w:numId w:val="13"/>
        </w:numPr>
      </w:pPr>
      <w:r w:rsidRPr="00BD02D8">
        <w:t>Deployed RDS MySQL in the primary region and configured a cross-region read replica.</w:t>
      </w:r>
    </w:p>
    <w:p w14:paraId="60809973" w14:textId="77777777" w:rsidR="00074AFF" w:rsidRPr="00BD02D8" w:rsidRDefault="00074AFF" w:rsidP="00074AFF">
      <w:pPr>
        <w:ind w:left="720"/>
        <w:rPr>
          <w:sz w:val="2"/>
          <w:szCs w:val="2"/>
        </w:rPr>
      </w:pPr>
    </w:p>
    <w:p w14:paraId="67BE435E" w14:textId="77777777" w:rsidR="00074AFF" w:rsidRDefault="00074AFF" w:rsidP="00074AFF">
      <w:pPr>
        <w:jc w:val="center"/>
        <w:rPr>
          <w:b/>
          <w:bCs/>
        </w:rPr>
      </w:pPr>
      <w:r w:rsidRPr="00074AFF">
        <w:rPr>
          <w:b/>
          <w:bCs/>
        </w:rPr>
        <w:drawing>
          <wp:inline distT="0" distB="0" distL="0" distR="0" wp14:anchorId="1636D82A" wp14:editId="5609D637">
            <wp:extent cx="5943600" cy="330835"/>
            <wp:effectExtent l="0" t="0" r="0" b="0"/>
            <wp:docPr id="183047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75163" name=""/>
                    <pic:cNvPicPr/>
                  </pic:nvPicPr>
                  <pic:blipFill>
                    <a:blip r:embed="rId10"/>
                    <a:stretch>
                      <a:fillRect/>
                    </a:stretch>
                  </pic:blipFill>
                  <pic:spPr>
                    <a:xfrm>
                      <a:off x="0" y="0"/>
                      <a:ext cx="5943600" cy="330835"/>
                    </a:xfrm>
                    <a:prstGeom prst="rect">
                      <a:avLst/>
                    </a:prstGeom>
                  </pic:spPr>
                </pic:pic>
              </a:graphicData>
            </a:graphic>
          </wp:inline>
        </w:drawing>
      </w:r>
    </w:p>
    <w:p w14:paraId="64F25E2E" w14:textId="5403221E" w:rsidR="00074AFF" w:rsidRPr="005A02C1" w:rsidRDefault="00074AFF" w:rsidP="005A02C1">
      <w:pPr>
        <w:pStyle w:val="ListParagraph"/>
        <w:numPr>
          <w:ilvl w:val="2"/>
          <w:numId w:val="10"/>
        </w:numPr>
        <w:jc w:val="center"/>
        <w:rPr>
          <w:sz w:val="20"/>
          <w:szCs w:val="20"/>
        </w:rPr>
      </w:pPr>
      <w:r w:rsidRPr="005A02C1">
        <w:rPr>
          <w:sz w:val="20"/>
          <w:szCs w:val="20"/>
        </w:rPr>
        <w:t>S3 buckets in both regions with cross-region replication enabled.</w:t>
      </w:r>
    </w:p>
    <w:p w14:paraId="3333C6E5" w14:textId="77777777" w:rsidR="00074AFF" w:rsidRPr="00074AFF" w:rsidRDefault="00074AFF" w:rsidP="00074AFF">
      <w:pPr>
        <w:jc w:val="center"/>
        <w:rPr>
          <w:sz w:val="2"/>
          <w:szCs w:val="2"/>
        </w:rPr>
      </w:pPr>
    </w:p>
    <w:p w14:paraId="5BBE3A89" w14:textId="77777777" w:rsidR="00074AFF" w:rsidRDefault="00074AFF" w:rsidP="00074AFF">
      <w:pPr>
        <w:jc w:val="center"/>
        <w:rPr>
          <w:b/>
          <w:bCs/>
        </w:rPr>
      </w:pPr>
      <w:r w:rsidRPr="00074AFF">
        <w:rPr>
          <w:b/>
          <w:bCs/>
        </w:rPr>
        <w:drawing>
          <wp:inline distT="0" distB="0" distL="0" distR="0" wp14:anchorId="3B1282BB" wp14:editId="4D346C8B">
            <wp:extent cx="5943600" cy="451485"/>
            <wp:effectExtent l="0" t="0" r="0" b="5715"/>
            <wp:docPr id="164181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12517" name=""/>
                    <pic:cNvPicPr/>
                  </pic:nvPicPr>
                  <pic:blipFill>
                    <a:blip r:embed="rId11"/>
                    <a:stretch>
                      <a:fillRect/>
                    </a:stretch>
                  </pic:blipFill>
                  <pic:spPr>
                    <a:xfrm>
                      <a:off x="0" y="0"/>
                      <a:ext cx="5943600" cy="451485"/>
                    </a:xfrm>
                    <a:prstGeom prst="rect">
                      <a:avLst/>
                    </a:prstGeom>
                  </pic:spPr>
                </pic:pic>
              </a:graphicData>
            </a:graphic>
          </wp:inline>
        </w:drawing>
      </w:r>
    </w:p>
    <w:p w14:paraId="29D7F958" w14:textId="4876B4B4" w:rsidR="00074AFF" w:rsidRDefault="00074AFF" w:rsidP="00074AFF">
      <w:pPr>
        <w:jc w:val="center"/>
        <w:rPr>
          <w:b/>
          <w:bCs/>
        </w:rPr>
      </w:pPr>
      <w:r w:rsidRPr="00074AFF">
        <w:rPr>
          <w:b/>
          <w:bCs/>
        </w:rPr>
        <w:drawing>
          <wp:inline distT="0" distB="0" distL="0" distR="0" wp14:anchorId="0CFF2C5E" wp14:editId="555F8531">
            <wp:extent cx="5943600" cy="316865"/>
            <wp:effectExtent l="0" t="0" r="0" b="6985"/>
            <wp:docPr id="144199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92859" name=""/>
                    <pic:cNvPicPr/>
                  </pic:nvPicPr>
                  <pic:blipFill>
                    <a:blip r:embed="rId12"/>
                    <a:stretch>
                      <a:fillRect/>
                    </a:stretch>
                  </pic:blipFill>
                  <pic:spPr>
                    <a:xfrm>
                      <a:off x="0" y="0"/>
                      <a:ext cx="5943600" cy="316865"/>
                    </a:xfrm>
                    <a:prstGeom prst="rect">
                      <a:avLst/>
                    </a:prstGeom>
                  </pic:spPr>
                </pic:pic>
              </a:graphicData>
            </a:graphic>
          </wp:inline>
        </w:drawing>
      </w:r>
    </w:p>
    <w:p w14:paraId="654D5DA5" w14:textId="49DF74AB" w:rsidR="00074AFF" w:rsidRPr="005A02C1" w:rsidRDefault="00074AFF" w:rsidP="005A02C1">
      <w:pPr>
        <w:pStyle w:val="ListParagraph"/>
        <w:numPr>
          <w:ilvl w:val="2"/>
          <w:numId w:val="10"/>
        </w:numPr>
        <w:jc w:val="center"/>
        <w:rPr>
          <w:sz w:val="20"/>
          <w:szCs w:val="20"/>
        </w:rPr>
      </w:pPr>
      <w:r w:rsidRPr="005A02C1">
        <w:rPr>
          <w:sz w:val="20"/>
          <w:szCs w:val="20"/>
        </w:rPr>
        <w:t xml:space="preserve">MySQL RDS instance in primary region with its read-replica in </w:t>
      </w:r>
      <w:r w:rsidRPr="005A02C1">
        <w:rPr>
          <w:sz w:val="20"/>
          <w:szCs w:val="20"/>
        </w:rPr>
        <w:t>secondary</w:t>
      </w:r>
      <w:r w:rsidRPr="005A02C1">
        <w:rPr>
          <w:sz w:val="20"/>
          <w:szCs w:val="20"/>
        </w:rPr>
        <w:t xml:space="preserve"> region.</w:t>
      </w:r>
    </w:p>
    <w:p w14:paraId="43725CA4" w14:textId="77777777" w:rsidR="00074AFF" w:rsidRPr="00074AFF" w:rsidRDefault="00074AFF" w:rsidP="00074AFF">
      <w:pPr>
        <w:jc w:val="center"/>
        <w:rPr>
          <w:sz w:val="20"/>
          <w:szCs w:val="20"/>
        </w:rPr>
      </w:pPr>
    </w:p>
    <w:p w14:paraId="625A0327" w14:textId="75C1EA46" w:rsidR="00BD02D8" w:rsidRPr="00BD02D8" w:rsidRDefault="00FF1B60" w:rsidP="00BD02D8">
      <w:pPr>
        <w:rPr>
          <w:b/>
          <w:bCs/>
          <w:color w:val="1F3864" w:themeColor="accent1" w:themeShade="80"/>
          <w:sz w:val="24"/>
          <w:szCs w:val="24"/>
        </w:rPr>
      </w:pPr>
      <w:r>
        <w:rPr>
          <w:b/>
          <w:bCs/>
          <w:color w:val="1F3864" w:themeColor="accent1" w:themeShade="80"/>
          <w:sz w:val="24"/>
          <w:szCs w:val="24"/>
        </w:rPr>
        <w:t>4</w:t>
      </w:r>
      <w:r w:rsidR="00BD02D8" w:rsidRPr="00BD02D8">
        <w:rPr>
          <w:b/>
          <w:bCs/>
          <w:color w:val="1F3864" w:themeColor="accent1" w:themeShade="80"/>
          <w:sz w:val="24"/>
          <w:szCs w:val="24"/>
        </w:rPr>
        <w:t>.4. DNS and Failover</w:t>
      </w:r>
    </w:p>
    <w:p w14:paraId="3237C82F" w14:textId="77777777" w:rsidR="00BD02D8" w:rsidRPr="00BD02D8" w:rsidRDefault="00BD02D8" w:rsidP="00BD02D8">
      <w:pPr>
        <w:numPr>
          <w:ilvl w:val="0"/>
          <w:numId w:val="14"/>
        </w:numPr>
      </w:pPr>
      <w:r w:rsidRPr="00BD02D8">
        <w:t>Configured Route 53 with health checks and failover routing.</w:t>
      </w:r>
    </w:p>
    <w:p w14:paraId="210784D3" w14:textId="77777777" w:rsidR="00BD02D8" w:rsidRPr="00BD02D8" w:rsidRDefault="00BD02D8" w:rsidP="00BD02D8">
      <w:pPr>
        <w:numPr>
          <w:ilvl w:val="0"/>
          <w:numId w:val="14"/>
        </w:numPr>
      </w:pPr>
      <w:r w:rsidRPr="00BD02D8">
        <w:t>If the primary region fails, traffic is automatically routed to the secondary region.</w:t>
      </w:r>
    </w:p>
    <w:p w14:paraId="06AC466A" w14:textId="50E0CC5C" w:rsidR="00BD02D8" w:rsidRDefault="00074AFF" w:rsidP="00074AFF">
      <w:pPr>
        <w:jc w:val="center"/>
      </w:pPr>
      <w:r w:rsidRPr="00074AFF">
        <w:rPr>
          <w:b/>
          <w:bCs/>
        </w:rPr>
        <w:lastRenderedPageBreak/>
        <w:drawing>
          <wp:inline distT="0" distB="0" distL="0" distR="0" wp14:anchorId="5B0CCB2C" wp14:editId="1F2A7E59">
            <wp:extent cx="5943600" cy="2717800"/>
            <wp:effectExtent l="0" t="0" r="0" b="6350"/>
            <wp:docPr id="419144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44682" name="Picture 1" descr="A screenshot of a computer&#10;&#10;AI-generated content may be incorrect."/>
                    <pic:cNvPicPr/>
                  </pic:nvPicPr>
                  <pic:blipFill>
                    <a:blip r:embed="rId13"/>
                    <a:stretch>
                      <a:fillRect/>
                    </a:stretch>
                  </pic:blipFill>
                  <pic:spPr>
                    <a:xfrm>
                      <a:off x="0" y="0"/>
                      <a:ext cx="5943600" cy="2717800"/>
                    </a:xfrm>
                    <a:prstGeom prst="rect">
                      <a:avLst/>
                    </a:prstGeom>
                  </pic:spPr>
                </pic:pic>
              </a:graphicData>
            </a:graphic>
          </wp:inline>
        </w:drawing>
      </w:r>
    </w:p>
    <w:p w14:paraId="2F6D4F6B" w14:textId="21F0FB0D" w:rsidR="00074AFF" w:rsidRPr="005A02C1" w:rsidRDefault="00074AFF" w:rsidP="005A02C1">
      <w:pPr>
        <w:pStyle w:val="ListParagraph"/>
        <w:numPr>
          <w:ilvl w:val="2"/>
          <w:numId w:val="10"/>
        </w:numPr>
        <w:jc w:val="center"/>
        <w:rPr>
          <w:sz w:val="20"/>
          <w:szCs w:val="20"/>
        </w:rPr>
      </w:pPr>
      <w:r w:rsidRPr="005A02C1">
        <w:rPr>
          <w:sz w:val="20"/>
          <w:szCs w:val="20"/>
        </w:rPr>
        <w:t>Route 53 records</w:t>
      </w:r>
      <w:r w:rsidR="005A02C1">
        <w:rPr>
          <w:sz w:val="20"/>
          <w:szCs w:val="20"/>
        </w:rPr>
        <w:t xml:space="preserve"> for hosted zone</w:t>
      </w:r>
      <w:r w:rsidRPr="005A02C1">
        <w:rPr>
          <w:sz w:val="20"/>
          <w:szCs w:val="20"/>
        </w:rPr>
        <w:t>.</w:t>
      </w:r>
    </w:p>
    <w:p w14:paraId="37F372A0" w14:textId="77777777" w:rsidR="00074AFF" w:rsidRPr="00BD02D8" w:rsidRDefault="00074AFF" w:rsidP="00074AFF">
      <w:pPr>
        <w:jc w:val="center"/>
        <w:rPr>
          <w:sz w:val="20"/>
          <w:szCs w:val="20"/>
        </w:rPr>
      </w:pPr>
    </w:p>
    <w:p w14:paraId="1A15F646" w14:textId="206CE792" w:rsidR="00BD02D8" w:rsidRPr="00BD02D8" w:rsidRDefault="00FF1B60" w:rsidP="00BD02D8">
      <w:pPr>
        <w:rPr>
          <w:b/>
          <w:bCs/>
          <w:color w:val="1F3864" w:themeColor="accent1" w:themeShade="80"/>
          <w:sz w:val="24"/>
          <w:szCs w:val="24"/>
        </w:rPr>
      </w:pPr>
      <w:r>
        <w:rPr>
          <w:b/>
          <w:bCs/>
          <w:color w:val="1F3864" w:themeColor="accent1" w:themeShade="80"/>
          <w:sz w:val="24"/>
          <w:szCs w:val="24"/>
        </w:rPr>
        <w:t>4</w:t>
      </w:r>
      <w:r w:rsidR="00BD02D8" w:rsidRPr="00BD02D8">
        <w:rPr>
          <w:b/>
          <w:bCs/>
          <w:color w:val="1F3864" w:themeColor="accent1" w:themeShade="80"/>
          <w:sz w:val="24"/>
          <w:szCs w:val="24"/>
        </w:rPr>
        <w:t>.5. Monitoring and Alerts</w:t>
      </w:r>
    </w:p>
    <w:p w14:paraId="5795A3E2" w14:textId="77777777" w:rsidR="00BD02D8" w:rsidRPr="00BD02D8" w:rsidRDefault="00BD02D8" w:rsidP="00BD02D8">
      <w:pPr>
        <w:numPr>
          <w:ilvl w:val="0"/>
          <w:numId w:val="15"/>
        </w:numPr>
      </w:pPr>
      <w:r w:rsidRPr="00BD02D8">
        <w:t>Enabled CloudWatch logging for EC2, VPC, S3, and RDS.</w:t>
      </w:r>
    </w:p>
    <w:p w14:paraId="22BD07BE" w14:textId="77777777" w:rsidR="00BD02D8" w:rsidRPr="00BD02D8" w:rsidRDefault="00BD02D8" w:rsidP="00BD02D8">
      <w:pPr>
        <w:numPr>
          <w:ilvl w:val="0"/>
          <w:numId w:val="15"/>
        </w:numPr>
      </w:pPr>
      <w:r w:rsidRPr="00BD02D8">
        <w:t>Set up CloudWatch alarms for:</w:t>
      </w:r>
    </w:p>
    <w:p w14:paraId="48DEDA6A" w14:textId="77777777" w:rsidR="00BD02D8" w:rsidRPr="00BD02D8" w:rsidRDefault="00BD02D8" w:rsidP="00BD02D8">
      <w:pPr>
        <w:numPr>
          <w:ilvl w:val="1"/>
          <w:numId w:val="15"/>
        </w:numPr>
      </w:pPr>
      <w:r w:rsidRPr="00BD02D8">
        <w:t>S3 replication failures</w:t>
      </w:r>
    </w:p>
    <w:p w14:paraId="286DFEE8" w14:textId="77777777" w:rsidR="00BD02D8" w:rsidRPr="00BD02D8" w:rsidRDefault="00BD02D8" w:rsidP="00BD02D8">
      <w:pPr>
        <w:numPr>
          <w:ilvl w:val="1"/>
          <w:numId w:val="15"/>
        </w:numPr>
      </w:pPr>
      <w:r w:rsidRPr="00BD02D8">
        <w:t>RDS replica lag</w:t>
      </w:r>
    </w:p>
    <w:p w14:paraId="1ED8E16D" w14:textId="77777777" w:rsidR="00BD02D8" w:rsidRPr="00BD02D8" w:rsidRDefault="00BD02D8" w:rsidP="00BD02D8">
      <w:pPr>
        <w:numPr>
          <w:ilvl w:val="1"/>
          <w:numId w:val="15"/>
        </w:numPr>
      </w:pPr>
      <w:r w:rsidRPr="00BD02D8">
        <w:t>Route 53 health check failures</w:t>
      </w:r>
    </w:p>
    <w:p w14:paraId="014CCF98" w14:textId="77777777" w:rsidR="00BD02D8" w:rsidRPr="00BD02D8" w:rsidRDefault="00BD02D8" w:rsidP="00BD02D8">
      <w:pPr>
        <w:numPr>
          <w:ilvl w:val="0"/>
          <w:numId w:val="15"/>
        </w:numPr>
      </w:pPr>
      <w:r w:rsidRPr="00BD02D8">
        <w:t>Configured SNS topics to send email notifications for each alarm.</w:t>
      </w:r>
    </w:p>
    <w:p w14:paraId="6573A0E8" w14:textId="1670D534" w:rsidR="00BD02D8" w:rsidRDefault="00EB5EA8" w:rsidP="00EB5EA8">
      <w:pPr>
        <w:jc w:val="center"/>
      </w:pPr>
      <w:r w:rsidRPr="00EB5EA8">
        <w:rPr>
          <w:b/>
          <w:bCs/>
        </w:rPr>
        <w:drawing>
          <wp:inline distT="0" distB="0" distL="0" distR="0" wp14:anchorId="01AFDFAC" wp14:editId="2828C555">
            <wp:extent cx="5609690" cy="2521963"/>
            <wp:effectExtent l="0" t="0" r="0" b="0"/>
            <wp:docPr id="1170289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89070" name="Picture 1" descr="A screenshot of a computer&#10;&#10;AI-generated content may be incorrect."/>
                    <pic:cNvPicPr/>
                  </pic:nvPicPr>
                  <pic:blipFill>
                    <a:blip r:embed="rId14"/>
                    <a:stretch>
                      <a:fillRect/>
                    </a:stretch>
                  </pic:blipFill>
                  <pic:spPr>
                    <a:xfrm>
                      <a:off x="0" y="0"/>
                      <a:ext cx="5655756" cy="2542673"/>
                    </a:xfrm>
                    <a:prstGeom prst="rect">
                      <a:avLst/>
                    </a:prstGeom>
                  </pic:spPr>
                </pic:pic>
              </a:graphicData>
            </a:graphic>
          </wp:inline>
        </w:drawing>
      </w:r>
    </w:p>
    <w:p w14:paraId="0557A2EF" w14:textId="788FF8EF" w:rsidR="00EB5EA8" w:rsidRPr="005A02C1" w:rsidRDefault="00EB5EA8" w:rsidP="005A02C1">
      <w:pPr>
        <w:pStyle w:val="ListParagraph"/>
        <w:numPr>
          <w:ilvl w:val="2"/>
          <w:numId w:val="10"/>
        </w:numPr>
        <w:jc w:val="center"/>
        <w:rPr>
          <w:sz w:val="20"/>
          <w:szCs w:val="20"/>
        </w:rPr>
      </w:pPr>
      <w:r w:rsidRPr="005A02C1">
        <w:rPr>
          <w:sz w:val="20"/>
          <w:szCs w:val="20"/>
        </w:rPr>
        <w:t>CloudWatch Alarm for Route 53 health.</w:t>
      </w:r>
    </w:p>
    <w:p w14:paraId="56CAAD76" w14:textId="3292B35D" w:rsidR="00EB5EA8" w:rsidRDefault="00EB5EA8" w:rsidP="00EB5EA8">
      <w:pPr>
        <w:jc w:val="center"/>
        <w:rPr>
          <w:sz w:val="20"/>
          <w:szCs w:val="20"/>
        </w:rPr>
      </w:pPr>
      <w:r w:rsidRPr="00EB5EA8">
        <w:rPr>
          <w:sz w:val="20"/>
          <w:szCs w:val="20"/>
        </w:rPr>
        <w:lastRenderedPageBreak/>
        <w:drawing>
          <wp:inline distT="0" distB="0" distL="0" distR="0" wp14:anchorId="40F7D1F9" wp14:editId="77421562">
            <wp:extent cx="5943600" cy="1085215"/>
            <wp:effectExtent l="0" t="0" r="0" b="635"/>
            <wp:docPr id="1221763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63148" name="Picture 1" descr="A screenshot of a computer&#10;&#10;AI-generated content may be incorrect."/>
                    <pic:cNvPicPr/>
                  </pic:nvPicPr>
                  <pic:blipFill>
                    <a:blip r:embed="rId15"/>
                    <a:stretch>
                      <a:fillRect/>
                    </a:stretch>
                  </pic:blipFill>
                  <pic:spPr>
                    <a:xfrm>
                      <a:off x="0" y="0"/>
                      <a:ext cx="5943600" cy="1085215"/>
                    </a:xfrm>
                    <a:prstGeom prst="rect">
                      <a:avLst/>
                    </a:prstGeom>
                  </pic:spPr>
                </pic:pic>
              </a:graphicData>
            </a:graphic>
          </wp:inline>
        </w:drawing>
      </w:r>
    </w:p>
    <w:p w14:paraId="264D2F62" w14:textId="2AD69DF1" w:rsidR="00EB5EA8" w:rsidRPr="005A02C1" w:rsidRDefault="00EB5EA8" w:rsidP="005A02C1">
      <w:pPr>
        <w:pStyle w:val="ListParagraph"/>
        <w:numPr>
          <w:ilvl w:val="2"/>
          <w:numId w:val="10"/>
        </w:numPr>
        <w:jc w:val="center"/>
        <w:rPr>
          <w:sz w:val="20"/>
          <w:szCs w:val="20"/>
        </w:rPr>
      </w:pPr>
      <w:r w:rsidRPr="005A02C1">
        <w:rPr>
          <w:sz w:val="20"/>
          <w:szCs w:val="20"/>
        </w:rPr>
        <w:t>SNS Topics configured to send email notifications whenever health-checks fail.</w:t>
      </w:r>
    </w:p>
    <w:p w14:paraId="3B73E677" w14:textId="77777777" w:rsidR="00EB5EA8" w:rsidRPr="00BD02D8" w:rsidRDefault="00EB5EA8" w:rsidP="00EB5EA8">
      <w:pPr>
        <w:jc w:val="center"/>
        <w:rPr>
          <w:sz w:val="20"/>
          <w:szCs w:val="20"/>
        </w:rPr>
      </w:pPr>
    </w:p>
    <w:p w14:paraId="1FF0C744" w14:textId="51B12EB7" w:rsidR="00BD02D8" w:rsidRPr="00BD02D8" w:rsidRDefault="00FF1B60" w:rsidP="00BD02D8">
      <w:pPr>
        <w:rPr>
          <w:b/>
          <w:bCs/>
          <w:color w:val="1F3864" w:themeColor="accent1" w:themeShade="80"/>
          <w:sz w:val="24"/>
          <w:szCs w:val="24"/>
        </w:rPr>
      </w:pPr>
      <w:r>
        <w:rPr>
          <w:b/>
          <w:bCs/>
          <w:color w:val="1F3864" w:themeColor="accent1" w:themeShade="80"/>
          <w:sz w:val="24"/>
          <w:szCs w:val="24"/>
        </w:rPr>
        <w:t>4</w:t>
      </w:r>
      <w:r w:rsidR="00BD02D8" w:rsidRPr="00BD02D8">
        <w:rPr>
          <w:b/>
          <w:bCs/>
          <w:color w:val="1F3864" w:themeColor="accent1" w:themeShade="80"/>
          <w:sz w:val="24"/>
          <w:szCs w:val="24"/>
        </w:rPr>
        <w:t>.6. CI/CD with Jenkins</w:t>
      </w:r>
    </w:p>
    <w:p w14:paraId="73192D27" w14:textId="361868C4" w:rsidR="00BD02D8" w:rsidRPr="00BD02D8" w:rsidRDefault="00BD02D8" w:rsidP="00BD02D8">
      <w:pPr>
        <w:numPr>
          <w:ilvl w:val="0"/>
          <w:numId w:val="16"/>
        </w:numPr>
      </w:pPr>
      <w:r w:rsidRPr="00BD02D8">
        <w:t xml:space="preserve">Launched a Jenkins </w:t>
      </w:r>
      <w:r w:rsidR="00EB5EA8">
        <w:t>at localhost:8080/.</w:t>
      </w:r>
    </w:p>
    <w:p w14:paraId="27E62CE0" w14:textId="6FE7FB2F" w:rsidR="00BD02D8" w:rsidRPr="00BD02D8" w:rsidRDefault="00BD02D8" w:rsidP="00BD02D8">
      <w:pPr>
        <w:numPr>
          <w:ilvl w:val="0"/>
          <w:numId w:val="16"/>
        </w:numPr>
      </w:pPr>
      <w:r w:rsidRPr="00BD02D8">
        <w:t>Installed Jenkins, required plugins (Git, Pipeline), and configured credentials</w:t>
      </w:r>
      <w:r w:rsidR="00EB5EA8">
        <w:t xml:space="preserve"> for Git &amp; AWS</w:t>
      </w:r>
      <w:r w:rsidRPr="00BD02D8">
        <w:t>.</w:t>
      </w:r>
    </w:p>
    <w:p w14:paraId="44546305" w14:textId="77777777" w:rsidR="00BD02D8" w:rsidRPr="00BD02D8" w:rsidRDefault="00BD02D8" w:rsidP="00BD02D8">
      <w:pPr>
        <w:numPr>
          <w:ilvl w:val="0"/>
          <w:numId w:val="16"/>
        </w:numPr>
      </w:pPr>
      <w:r w:rsidRPr="00BD02D8">
        <w:t>Created a Jenkins pipeline to:</w:t>
      </w:r>
    </w:p>
    <w:p w14:paraId="746781E4" w14:textId="77777777" w:rsidR="00BD02D8" w:rsidRPr="00BD02D8" w:rsidRDefault="00BD02D8" w:rsidP="00BD02D8">
      <w:pPr>
        <w:numPr>
          <w:ilvl w:val="1"/>
          <w:numId w:val="16"/>
        </w:numPr>
      </w:pPr>
      <w:r w:rsidRPr="00BD02D8">
        <w:t>Pull Terraform code from GitHub.</w:t>
      </w:r>
    </w:p>
    <w:p w14:paraId="41EF082E" w14:textId="77777777" w:rsidR="00BD02D8" w:rsidRPr="00BD02D8" w:rsidRDefault="00BD02D8" w:rsidP="00BD02D8">
      <w:pPr>
        <w:numPr>
          <w:ilvl w:val="1"/>
          <w:numId w:val="16"/>
        </w:numPr>
      </w:pPr>
      <w:r w:rsidRPr="00BD02D8">
        <w:t>Run terraform init, plan, and apply automatically.</w:t>
      </w:r>
    </w:p>
    <w:p w14:paraId="0A19AC66" w14:textId="77777777" w:rsidR="00BD02D8" w:rsidRPr="00BD02D8" w:rsidRDefault="00BD02D8" w:rsidP="00BD02D8">
      <w:pPr>
        <w:numPr>
          <w:ilvl w:val="1"/>
          <w:numId w:val="16"/>
        </w:numPr>
      </w:pPr>
      <w:r w:rsidRPr="00BD02D8">
        <w:t>Require manual approval before production changes.</w:t>
      </w:r>
    </w:p>
    <w:p w14:paraId="15F776CF" w14:textId="77777777" w:rsidR="00BD02D8" w:rsidRDefault="00BD02D8" w:rsidP="00BD02D8">
      <w:pPr>
        <w:numPr>
          <w:ilvl w:val="0"/>
          <w:numId w:val="16"/>
        </w:numPr>
      </w:pPr>
      <w:r w:rsidRPr="00BD02D8">
        <w:t>Set up GitHub webhooks for automatic pipeline triggers.</w:t>
      </w:r>
    </w:p>
    <w:p w14:paraId="6CBB029C" w14:textId="77777777" w:rsidR="00EB5EA8" w:rsidRPr="00BD02D8" w:rsidRDefault="00EB5EA8" w:rsidP="00EB5EA8">
      <w:pPr>
        <w:ind w:left="720"/>
        <w:rPr>
          <w:sz w:val="2"/>
          <w:szCs w:val="2"/>
        </w:rPr>
      </w:pPr>
    </w:p>
    <w:p w14:paraId="7643142B" w14:textId="466E6D3A" w:rsidR="00BD02D8" w:rsidRDefault="00EB5EA8" w:rsidP="00EB5EA8">
      <w:pPr>
        <w:jc w:val="center"/>
      </w:pPr>
      <w:r w:rsidRPr="00EB5EA8">
        <w:rPr>
          <w:b/>
          <w:bCs/>
        </w:rPr>
        <w:drawing>
          <wp:inline distT="0" distB="0" distL="0" distR="0" wp14:anchorId="15612676" wp14:editId="5C4B5F40">
            <wp:extent cx="5943600" cy="1960880"/>
            <wp:effectExtent l="0" t="0" r="0" b="1270"/>
            <wp:docPr id="1815973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73235" name="Picture 1" descr="A screenshot of a computer&#10;&#10;AI-generated content may be incorrect."/>
                    <pic:cNvPicPr/>
                  </pic:nvPicPr>
                  <pic:blipFill>
                    <a:blip r:embed="rId16"/>
                    <a:stretch>
                      <a:fillRect/>
                    </a:stretch>
                  </pic:blipFill>
                  <pic:spPr>
                    <a:xfrm>
                      <a:off x="0" y="0"/>
                      <a:ext cx="5943600" cy="1960880"/>
                    </a:xfrm>
                    <a:prstGeom prst="rect">
                      <a:avLst/>
                    </a:prstGeom>
                  </pic:spPr>
                </pic:pic>
              </a:graphicData>
            </a:graphic>
          </wp:inline>
        </w:drawing>
      </w:r>
    </w:p>
    <w:p w14:paraId="45C67716" w14:textId="512EF180" w:rsidR="00EB5EA8" w:rsidRPr="005A02C1" w:rsidRDefault="00EB5EA8" w:rsidP="005A02C1">
      <w:pPr>
        <w:pStyle w:val="ListParagraph"/>
        <w:numPr>
          <w:ilvl w:val="2"/>
          <w:numId w:val="10"/>
        </w:numPr>
        <w:jc w:val="center"/>
        <w:rPr>
          <w:sz w:val="20"/>
          <w:szCs w:val="20"/>
        </w:rPr>
      </w:pPr>
      <w:r w:rsidRPr="005A02C1">
        <w:rPr>
          <w:sz w:val="20"/>
          <w:szCs w:val="20"/>
        </w:rPr>
        <w:t>Jenkins pipeline running successful builds for each changes in GitHub repository.</w:t>
      </w:r>
    </w:p>
    <w:p w14:paraId="7AECF3F4" w14:textId="77777777" w:rsidR="00EB5EA8" w:rsidRPr="00BD02D8" w:rsidRDefault="00EB5EA8" w:rsidP="00EB5EA8">
      <w:pPr>
        <w:jc w:val="center"/>
        <w:rPr>
          <w:sz w:val="20"/>
          <w:szCs w:val="20"/>
        </w:rPr>
      </w:pPr>
    </w:p>
    <w:p w14:paraId="0669A199" w14:textId="375A1129" w:rsidR="00BD02D8" w:rsidRPr="00BD02D8" w:rsidRDefault="00FF1B60" w:rsidP="00BD02D8">
      <w:pPr>
        <w:rPr>
          <w:b/>
          <w:bCs/>
          <w:color w:val="1F3864" w:themeColor="accent1" w:themeShade="80"/>
          <w:sz w:val="24"/>
          <w:szCs w:val="24"/>
        </w:rPr>
      </w:pPr>
      <w:r>
        <w:rPr>
          <w:b/>
          <w:bCs/>
          <w:color w:val="1F3864" w:themeColor="accent1" w:themeShade="80"/>
          <w:sz w:val="24"/>
          <w:szCs w:val="24"/>
        </w:rPr>
        <w:t>5</w:t>
      </w:r>
      <w:r w:rsidR="00BD02D8" w:rsidRPr="00BD02D8">
        <w:rPr>
          <w:b/>
          <w:bCs/>
          <w:color w:val="1F3864" w:themeColor="accent1" w:themeShade="80"/>
          <w:sz w:val="24"/>
          <w:szCs w:val="24"/>
        </w:rPr>
        <w:t>. Testing and Validation</w:t>
      </w:r>
    </w:p>
    <w:p w14:paraId="1D691452" w14:textId="6649B9FE" w:rsidR="00BD02D8" w:rsidRPr="00BD02D8" w:rsidRDefault="00FF1B60" w:rsidP="00BD02D8">
      <w:pPr>
        <w:rPr>
          <w:b/>
          <w:bCs/>
          <w:color w:val="1F3864" w:themeColor="accent1" w:themeShade="80"/>
          <w:sz w:val="24"/>
          <w:szCs w:val="24"/>
        </w:rPr>
      </w:pPr>
      <w:r>
        <w:rPr>
          <w:b/>
          <w:bCs/>
          <w:color w:val="1F3864" w:themeColor="accent1" w:themeShade="80"/>
          <w:sz w:val="24"/>
          <w:szCs w:val="24"/>
        </w:rPr>
        <w:t>5</w:t>
      </w:r>
      <w:r w:rsidR="00BD02D8" w:rsidRPr="00BD02D8">
        <w:rPr>
          <w:b/>
          <w:bCs/>
          <w:color w:val="1F3864" w:themeColor="accent1" w:themeShade="80"/>
          <w:sz w:val="24"/>
          <w:szCs w:val="24"/>
        </w:rPr>
        <w:t>.1. Infrastructure Validation</w:t>
      </w:r>
    </w:p>
    <w:p w14:paraId="5652CF88" w14:textId="0851F82C" w:rsidR="00BD02D8" w:rsidRPr="00BD02D8" w:rsidRDefault="00BD02D8" w:rsidP="00BD02D8">
      <w:pPr>
        <w:numPr>
          <w:ilvl w:val="0"/>
          <w:numId w:val="17"/>
        </w:numPr>
      </w:pPr>
      <w:r w:rsidRPr="00BD02D8">
        <w:t>Verified all AWS resources were created via the AWS Console and Terraform outputs.</w:t>
      </w:r>
    </w:p>
    <w:p w14:paraId="41F083FA" w14:textId="5A8C6692" w:rsidR="00BD02D8" w:rsidRPr="00BD02D8" w:rsidRDefault="00FF1B60" w:rsidP="00BD02D8">
      <w:pPr>
        <w:rPr>
          <w:b/>
          <w:bCs/>
          <w:color w:val="1F3864" w:themeColor="accent1" w:themeShade="80"/>
          <w:sz w:val="24"/>
          <w:szCs w:val="24"/>
        </w:rPr>
      </w:pPr>
      <w:r>
        <w:rPr>
          <w:b/>
          <w:bCs/>
          <w:color w:val="1F3864" w:themeColor="accent1" w:themeShade="80"/>
          <w:sz w:val="24"/>
          <w:szCs w:val="24"/>
        </w:rPr>
        <w:t>5</w:t>
      </w:r>
      <w:r w:rsidR="00BD02D8" w:rsidRPr="00BD02D8">
        <w:rPr>
          <w:b/>
          <w:bCs/>
          <w:color w:val="1F3864" w:themeColor="accent1" w:themeShade="80"/>
          <w:sz w:val="24"/>
          <w:szCs w:val="24"/>
        </w:rPr>
        <w:t>.2. S3 Replication Test</w:t>
      </w:r>
    </w:p>
    <w:p w14:paraId="4303D30E" w14:textId="77777777" w:rsidR="00BD02D8" w:rsidRPr="00BD02D8" w:rsidRDefault="00BD02D8" w:rsidP="00BD02D8">
      <w:pPr>
        <w:numPr>
          <w:ilvl w:val="0"/>
          <w:numId w:val="18"/>
        </w:numPr>
      </w:pPr>
      <w:r w:rsidRPr="00BD02D8">
        <w:t>Uploaded a file to the primary S3 bucket.</w:t>
      </w:r>
    </w:p>
    <w:p w14:paraId="04C493A3" w14:textId="77777777" w:rsidR="00BD02D8" w:rsidRPr="00BD02D8" w:rsidRDefault="00BD02D8" w:rsidP="00BD02D8">
      <w:pPr>
        <w:numPr>
          <w:ilvl w:val="0"/>
          <w:numId w:val="18"/>
        </w:numPr>
      </w:pPr>
      <w:r w:rsidRPr="00BD02D8">
        <w:lastRenderedPageBreak/>
        <w:t>Confirmed it appeared in the secondary bucket after replication delay.</w:t>
      </w:r>
    </w:p>
    <w:p w14:paraId="038DA225" w14:textId="0C161DDD" w:rsidR="00BD02D8" w:rsidRDefault="007D7762" w:rsidP="007D7762">
      <w:pPr>
        <w:jc w:val="center"/>
      </w:pPr>
      <w:r w:rsidRPr="007D7762">
        <w:rPr>
          <w:b/>
          <w:bCs/>
        </w:rPr>
        <w:drawing>
          <wp:inline distT="0" distB="0" distL="0" distR="0" wp14:anchorId="47846B3F" wp14:editId="02A55738">
            <wp:extent cx="5943600" cy="2689225"/>
            <wp:effectExtent l="0" t="0" r="0" b="0"/>
            <wp:docPr id="2102349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49708" name="Picture 1" descr="A screenshot of a computer&#10;&#10;AI-generated content may be incorrect."/>
                    <pic:cNvPicPr/>
                  </pic:nvPicPr>
                  <pic:blipFill>
                    <a:blip r:embed="rId17"/>
                    <a:stretch>
                      <a:fillRect/>
                    </a:stretch>
                  </pic:blipFill>
                  <pic:spPr>
                    <a:xfrm>
                      <a:off x="0" y="0"/>
                      <a:ext cx="5943600" cy="2689225"/>
                    </a:xfrm>
                    <a:prstGeom prst="rect">
                      <a:avLst/>
                    </a:prstGeom>
                  </pic:spPr>
                </pic:pic>
              </a:graphicData>
            </a:graphic>
          </wp:inline>
        </w:drawing>
      </w:r>
    </w:p>
    <w:p w14:paraId="247A2BD5" w14:textId="58D215E7" w:rsidR="007D7762" w:rsidRPr="005A02C1" w:rsidRDefault="007D7762" w:rsidP="005A02C1">
      <w:pPr>
        <w:pStyle w:val="ListParagraph"/>
        <w:numPr>
          <w:ilvl w:val="2"/>
          <w:numId w:val="10"/>
        </w:numPr>
        <w:jc w:val="center"/>
        <w:rPr>
          <w:sz w:val="20"/>
          <w:szCs w:val="20"/>
        </w:rPr>
      </w:pPr>
      <w:r w:rsidRPr="005A02C1">
        <w:rPr>
          <w:sz w:val="20"/>
          <w:szCs w:val="20"/>
        </w:rPr>
        <w:t>Uploading file in primary S3 bucket.</w:t>
      </w:r>
    </w:p>
    <w:p w14:paraId="09197757" w14:textId="77777777" w:rsidR="007D7762" w:rsidRPr="007D7762" w:rsidRDefault="007D7762" w:rsidP="007D7762">
      <w:pPr>
        <w:jc w:val="center"/>
        <w:rPr>
          <w:sz w:val="2"/>
          <w:szCs w:val="2"/>
        </w:rPr>
      </w:pPr>
    </w:p>
    <w:p w14:paraId="210F96AE" w14:textId="73B8C551" w:rsidR="007D7762" w:rsidRDefault="007D7762" w:rsidP="007D7762">
      <w:pPr>
        <w:jc w:val="center"/>
        <w:rPr>
          <w:sz w:val="20"/>
          <w:szCs w:val="20"/>
        </w:rPr>
      </w:pPr>
      <w:r w:rsidRPr="007D7762">
        <w:rPr>
          <w:sz w:val="20"/>
          <w:szCs w:val="20"/>
        </w:rPr>
        <w:drawing>
          <wp:inline distT="0" distB="0" distL="0" distR="0" wp14:anchorId="12769922" wp14:editId="5D83CBD5">
            <wp:extent cx="5943600" cy="2835275"/>
            <wp:effectExtent l="0" t="0" r="0" b="3175"/>
            <wp:docPr id="416698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98270" name="Picture 1" descr="A screenshot of a computer&#10;&#10;AI-generated content may be incorrect."/>
                    <pic:cNvPicPr/>
                  </pic:nvPicPr>
                  <pic:blipFill>
                    <a:blip r:embed="rId18"/>
                    <a:stretch>
                      <a:fillRect/>
                    </a:stretch>
                  </pic:blipFill>
                  <pic:spPr>
                    <a:xfrm>
                      <a:off x="0" y="0"/>
                      <a:ext cx="5943600" cy="2835275"/>
                    </a:xfrm>
                    <a:prstGeom prst="rect">
                      <a:avLst/>
                    </a:prstGeom>
                  </pic:spPr>
                </pic:pic>
              </a:graphicData>
            </a:graphic>
          </wp:inline>
        </w:drawing>
      </w:r>
      <w:r>
        <w:rPr>
          <w:sz w:val="20"/>
          <w:szCs w:val="20"/>
        </w:rPr>
        <w:t xml:space="preserve"> </w:t>
      </w:r>
    </w:p>
    <w:p w14:paraId="4F34FB67" w14:textId="385BA515" w:rsidR="007D7762" w:rsidRPr="005A02C1" w:rsidRDefault="007D7762" w:rsidP="005A02C1">
      <w:pPr>
        <w:pStyle w:val="ListParagraph"/>
        <w:numPr>
          <w:ilvl w:val="2"/>
          <w:numId w:val="10"/>
        </w:numPr>
        <w:jc w:val="center"/>
        <w:rPr>
          <w:sz w:val="20"/>
          <w:szCs w:val="20"/>
        </w:rPr>
      </w:pPr>
      <w:r w:rsidRPr="005A02C1">
        <w:rPr>
          <w:sz w:val="20"/>
          <w:szCs w:val="20"/>
        </w:rPr>
        <w:t>Same file got replicated in secondary S3 bucket automatically.</w:t>
      </w:r>
    </w:p>
    <w:p w14:paraId="7EABE541" w14:textId="77777777" w:rsidR="007D7762" w:rsidRPr="00BD02D8" w:rsidRDefault="007D7762" w:rsidP="007D7762">
      <w:pPr>
        <w:jc w:val="center"/>
        <w:rPr>
          <w:sz w:val="20"/>
          <w:szCs w:val="20"/>
        </w:rPr>
      </w:pPr>
    </w:p>
    <w:p w14:paraId="6B921432" w14:textId="6E446A85" w:rsidR="00BD02D8" w:rsidRPr="00BD02D8" w:rsidRDefault="00FF1B60" w:rsidP="00BD02D8">
      <w:pPr>
        <w:rPr>
          <w:b/>
          <w:bCs/>
          <w:color w:val="1F3864" w:themeColor="accent1" w:themeShade="80"/>
          <w:sz w:val="24"/>
          <w:szCs w:val="24"/>
        </w:rPr>
      </w:pPr>
      <w:r>
        <w:rPr>
          <w:b/>
          <w:bCs/>
          <w:color w:val="1F3864" w:themeColor="accent1" w:themeShade="80"/>
          <w:sz w:val="24"/>
          <w:szCs w:val="24"/>
        </w:rPr>
        <w:t>5</w:t>
      </w:r>
      <w:r w:rsidR="00BD02D8" w:rsidRPr="00BD02D8">
        <w:rPr>
          <w:b/>
          <w:bCs/>
          <w:color w:val="1F3864" w:themeColor="accent1" w:themeShade="80"/>
          <w:sz w:val="24"/>
          <w:szCs w:val="24"/>
        </w:rPr>
        <w:t>.3. RDS Replication Test</w:t>
      </w:r>
    </w:p>
    <w:p w14:paraId="5E1DA930" w14:textId="6058D422" w:rsidR="00BD02D8" w:rsidRPr="00BD02D8" w:rsidRDefault="00BD02D8" w:rsidP="00BD02D8">
      <w:pPr>
        <w:numPr>
          <w:ilvl w:val="0"/>
          <w:numId w:val="19"/>
        </w:numPr>
      </w:pPr>
      <w:r w:rsidRPr="00BD02D8">
        <w:t xml:space="preserve">Inserted </w:t>
      </w:r>
      <w:r w:rsidR="007D7762">
        <w:t xml:space="preserve">and updated </w:t>
      </w:r>
      <w:r w:rsidRPr="00BD02D8">
        <w:t>a row in the primary RDS database.</w:t>
      </w:r>
    </w:p>
    <w:p w14:paraId="32F08D5A" w14:textId="77777777" w:rsidR="00BD02D8" w:rsidRPr="00BD02D8" w:rsidRDefault="00BD02D8" w:rsidP="00BD02D8">
      <w:pPr>
        <w:numPr>
          <w:ilvl w:val="0"/>
          <w:numId w:val="19"/>
        </w:numPr>
      </w:pPr>
      <w:r w:rsidRPr="00BD02D8">
        <w:t>Verified the row appeared in the read replica.</w:t>
      </w:r>
    </w:p>
    <w:p w14:paraId="22329D33" w14:textId="169BBF54" w:rsidR="00BD02D8" w:rsidRDefault="00BD02D8" w:rsidP="005A02C1">
      <w:pPr>
        <w:jc w:val="center"/>
      </w:pPr>
      <w:r w:rsidRPr="00BD02D8">
        <w:lastRenderedPageBreak/>
        <w:br/>
      </w:r>
      <w:r w:rsidR="007D7762" w:rsidRPr="007D7762">
        <w:rPr>
          <w:i/>
          <w:iCs/>
        </w:rPr>
        <w:drawing>
          <wp:inline distT="0" distB="0" distL="0" distR="0" wp14:anchorId="3F91D13A" wp14:editId="5A059B17">
            <wp:extent cx="4976117" cy="2947393"/>
            <wp:effectExtent l="0" t="0" r="0" b="5715"/>
            <wp:docPr id="11437816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81668" name="Picture 1" descr="A screenshot of a computer program&#10;&#10;AI-generated content may be incorrect."/>
                    <pic:cNvPicPr/>
                  </pic:nvPicPr>
                  <pic:blipFill>
                    <a:blip r:embed="rId19"/>
                    <a:stretch>
                      <a:fillRect/>
                    </a:stretch>
                  </pic:blipFill>
                  <pic:spPr>
                    <a:xfrm>
                      <a:off x="0" y="0"/>
                      <a:ext cx="4985760" cy="2953105"/>
                    </a:xfrm>
                    <a:prstGeom prst="rect">
                      <a:avLst/>
                    </a:prstGeom>
                  </pic:spPr>
                </pic:pic>
              </a:graphicData>
            </a:graphic>
          </wp:inline>
        </w:drawing>
      </w:r>
    </w:p>
    <w:p w14:paraId="53B2B876" w14:textId="5A8D4843" w:rsidR="007D7762" w:rsidRPr="005A02C1" w:rsidRDefault="007D7762" w:rsidP="005A02C1">
      <w:pPr>
        <w:pStyle w:val="ListParagraph"/>
        <w:numPr>
          <w:ilvl w:val="2"/>
          <w:numId w:val="10"/>
        </w:numPr>
        <w:jc w:val="center"/>
        <w:rPr>
          <w:sz w:val="20"/>
          <w:szCs w:val="20"/>
        </w:rPr>
      </w:pPr>
      <w:r w:rsidRPr="005A02C1">
        <w:rPr>
          <w:sz w:val="20"/>
          <w:szCs w:val="20"/>
        </w:rPr>
        <w:t>Inserted and updated data in primary region RDS instance.</w:t>
      </w:r>
    </w:p>
    <w:p w14:paraId="6E714BFC" w14:textId="77777777" w:rsidR="007D7762" w:rsidRPr="007D7762" w:rsidRDefault="007D7762" w:rsidP="007D7762">
      <w:pPr>
        <w:jc w:val="center"/>
        <w:rPr>
          <w:sz w:val="2"/>
          <w:szCs w:val="2"/>
        </w:rPr>
      </w:pPr>
    </w:p>
    <w:p w14:paraId="52197CF3" w14:textId="27E34FC5" w:rsidR="007D7762" w:rsidRDefault="007D7762" w:rsidP="007D7762">
      <w:pPr>
        <w:jc w:val="center"/>
        <w:rPr>
          <w:sz w:val="20"/>
          <w:szCs w:val="20"/>
        </w:rPr>
      </w:pPr>
      <w:r w:rsidRPr="007D7762">
        <w:rPr>
          <w:sz w:val="20"/>
          <w:szCs w:val="20"/>
        </w:rPr>
        <w:drawing>
          <wp:inline distT="0" distB="0" distL="0" distR="0" wp14:anchorId="5678066A" wp14:editId="346C0FDA">
            <wp:extent cx="3171290" cy="2031652"/>
            <wp:effectExtent l="0" t="0" r="0" b="6985"/>
            <wp:docPr id="10313733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73331" name="Picture 1" descr="A screenshot of a computer program&#10;&#10;AI-generated content may be incorrect."/>
                    <pic:cNvPicPr/>
                  </pic:nvPicPr>
                  <pic:blipFill>
                    <a:blip r:embed="rId20"/>
                    <a:stretch>
                      <a:fillRect/>
                    </a:stretch>
                  </pic:blipFill>
                  <pic:spPr>
                    <a:xfrm>
                      <a:off x="0" y="0"/>
                      <a:ext cx="3190100" cy="2043703"/>
                    </a:xfrm>
                    <a:prstGeom prst="rect">
                      <a:avLst/>
                    </a:prstGeom>
                  </pic:spPr>
                </pic:pic>
              </a:graphicData>
            </a:graphic>
          </wp:inline>
        </w:drawing>
      </w:r>
    </w:p>
    <w:p w14:paraId="4E870EE0" w14:textId="5FF4A582" w:rsidR="007D7762" w:rsidRPr="005A02C1" w:rsidRDefault="007D7762" w:rsidP="005A02C1">
      <w:pPr>
        <w:pStyle w:val="ListParagraph"/>
        <w:numPr>
          <w:ilvl w:val="2"/>
          <w:numId w:val="10"/>
        </w:numPr>
        <w:jc w:val="center"/>
        <w:rPr>
          <w:sz w:val="20"/>
          <w:szCs w:val="20"/>
        </w:rPr>
      </w:pPr>
      <w:r w:rsidRPr="005A02C1">
        <w:rPr>
          <w:sz w:val="20"/>
          <w:szCs w:val="20"/>
        </w:rPr>
        <w:t>Same changes got reflected into read replica located in secondary region.</w:t>
      </w:r>
    </w:p>
    <w:p w14:paraId="0C99AF8B" w14:textId="77777777" w:rsidR="007D7762" w:rsidRPr="00BD02D8" w:rsidRDefault="007D7762" w:rsidP="007D7762">
      <w:pPr>
        <w:jc w:val="center"/>
        <w:rPr>
          <w:sz w:val="20"/>
          <w:szCs w:val="20"/>
        </w:rPr>
      </w:pPr>
    </w:p>
    <w:p w14:paraId="0AC573AA" w14:textId="044D9CB0" w:rsidR="00BD02D8" w:rsidRPr="00BD02D8" w:rsidRDefault="00FF1B60" w:rsidP="00BD02D8">
      <w:pPr>
        <w:rPr>
          <w:b/>
          <w:bCs/>
          <w:color w:val="1F3864" w:themeColor="accent1" w:themeShade="80"/>
          <w:sz w:val="24"/>
          <w:szCs w:val="24"/>
        </w:rPr>
      </w:pPr>
      <w:r>
        <w:rPr>
          <w:b/>
          <w:bCs/>
          <w:color w:val="1F3864" w:themeColor="accent1" w:themeShade="80"/>
          <w:sz w:val="24"/>
          <w:szCs w:val="24"/>
        </w:rPr>
        <w:t>5</w:t>
      </w:r>
      <w:r w:rsidR="00BD02D8" w:rsidRPr="00BD02D8">
        <w:rPr>
          <w:b/>
          <w:bCs/>
          <w:color w:val="1F3864" w:themeColor="accent1" w:themeShade="80"/>
          <w:sz w:val="24"/>
          <w:szCs w:val="24"/>
        </w:rPr>
        <w:t>.4. Route 53 Failover Test</w:t>
      </w:r>
    </w:p>
    <w:p w14:paraId="53F2F4D5" w14:textId="77777777" w:rsidR="00BD02D8" w:rsidRPr="00BD02D8" w:rsidRDefault="00BD02D8" w:rsidP="00BD02D8">
      <w:pPr>
        <w:numPr>
          <w:ilvl w:val="0"/>
          <w:numId w:val="20"/>
        </w:numPr>
      </w:pPr>
      <w:r w:rsidRPr="00BD02D8">
        <w:t>Stopped EC2 instances in the primary region.</w:t>
      </w:r>
    </w:p>
    <w:p w14:paraId="2AA77270" w14:textId="77777777" w:rsidR="00BD02D8" w:rsidRPr="00BD02D8" w:rsidRDefault="00BD02D8" w:rsidP="00BD02D8">
      <w:pPr>
        <w:numPr>
          <w:ilvl w:val="0"/>
          <w:numId w:val="20"/>
        </w:numPr>
      </w:pPr>
      <w:r w:rsidRPr="00BD02D8">
        <w:t>Waited for Route 53 health check to fail.</w:t>
      </w:r>
    </w:p>
    <w:p w14:paraId="74DDEB1B" w14:textId="77777777" w:rsidR="00BD02D8" w:rsidRPr="00BD02D8" w:rsidRDefault="00BD02D8" w:rsidP="00BD02D8">
      <w:pPr>
        <w:numPr>
          <w:ilvl w:val="0"/>
          <w:numId w:val="20"/>
        </w:numPr>
      </w:pPr>
      <w:r w:rsidRPr="00BD02D8">
        <w:t>Confirmed traffic was routed to the secondary region.</w:t>
      </w:r>
    </w:p>
    <w:p w14:paraId="193A6D5F" w14:textId="77FFE4F0" w:rsidR="007D7762" w:rsidRDefault="00BB0BA2" w:rsidP="00BB0BA2">
      <w:pPr>
        <w:jc w:val="center"/>
        <w:rPr>
          <w:b/>
          <w:bCs/>
        </w:rPr>
      </w:pPr>
      <w:r w:rsidRPr="00BB0BA2">
        <w:rPr>
          <w:b/>
          <w:bCs/>
        </w:rPr>
        <w:lastRenderedPageBreak/>
        <w:drawing>
          <wp:inline distT="0" distB="0" distL="0" distR="0" wp14:anchorId="2EFEBC2E" wp14:editId="135C16A4">
            <wp:extent cx="4208328" cy="1047964"/>
            <wp:effectExtent l="0" t="0" r="1905" b="0"/>
            <wp:docPr id="1109308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08216" name="Picture 1" descr="A screenshot of a computer&#10;&#10;AI-generated content may be incorrect."/>
                    <pic:cNvPicPr/>
                  </pic:nvPicPr>
                  <pic:blipFill rotWithShape="1">
                    <a:blip r:embed="rId21"/>
                    <a:srcRect b="18179"/>
                    <a:stretch/>
                  </pic:blipFill>
                  <pic:spPr bwMode="auto">
                    <a:xfrm>
                      <a:off x="0" y="0"/>
                      <a:ext cx="4218139" cy="1050407"/>
                    </a:xfrm>
                    <a:prstGeom prst="rect">
                      <a:avLst/>
                    </a:prstGeom>
                    <a:ln>
                      <a:noFill/>
                    </a:ln>
                    <a:extLst>
                      <a:ext uri="{53640926-AAD7-44D8-BBD7-CCE9431645EC}">
                        <a14:shadowObscured xmlns:a14="http://schemas.microsoft.com/office/drawing/2010/main"/>
                      </a:ext>
                    </a:extLst>
                  </pic:spPr>
                </pic:pic>
              </a:graphicData>
            </a:graphic>
          </wp:inline>
        </w:drawing>
      </w:r>
    </w:p>
    <w:p w14:paraId="478ADE30" w14:textId="0880903C" w:rsidR="00BB0BA2" w:rsidRPr="005A02C1" w:rsidRDefault="00BB0BA2" w:rsidP="005A02C1">
      <w:pPr>
        <w:pStyle w:val="ListParagraph"/>
        <w:numPr>
          <w:ilvl w:val="2"/>
          <w:numId w:val="10"/>
        </w:numPr>
        <w:jc w:val="center"/>
        <w:rPr>
          <w:sz w:val="20"/>
          <w:szCs w:val="20"/>
        </w:rPr>
      </w:pPr>
      <w:r w:rsidRPr="005A02C1">
        <w:rPr>
          <w:sz w:val="20"/>
          <w:szCs w:val="20"/>
        </w:rPr>
        <w:t>Initially Route 53 was hosting on primary region servers.</w:t>
      </w:r>
    </w:p>
    <w:p w14:paraId="4DA33118" w14:textId="77777777" w:rsidR="00BB0BA2" w:rsidRDefault="00BB0BA2" w:rsidP="00BB0BA2">
      <w:pPr>
        <w:jc w:val="center"/>
        <w:rPr>
          <w:sz w:val="2"/>
          <w:szCs w:val="2"/>
        </w:rPr>
      </w:pPr>
    </w:p>
    <w:p w14:paraId="242920CE" w14:textId="16F0389A" w:rsidR="00BB0BA2" w:rsidRPr="00BB0BA2" w:rsidRDefault="00BB0BA2" w:rsidP="00BB0BA2">
      <w:pPr>
        <w:jc w:val="center"/>
        <w:rPr>
          <w:sz w:val="20"/>
          <w:szCs w:val="20"/>
        </w:rPr>
      </w:pPr>
      <w:r w:rsidRPr="00BB0BA2">
        <w:rPr>
          <w:sz w:val="20"/>
          <w:szCs w:val="20"/>
        </w:rPr>
        <w:drawing>
          <wp:inline distT="0" distB="0" distL="0" distR="0" wp14:anchorId="18B82F02" wp14:editId="2ADBAE73">
            <wp:extent cx="4304872" cy="971239"/>
            <wp:effectExtent l="0" t="0" r="635" b="635"/>
            <wp:docPr id="393526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26104" name="Picture 1" descr="A screenshot of a computer&#10;&#10;AI-generated content may be incorrect."/>
                    <pic:cNvPicPr/>
                  </pic:nvPicPr>
                  <pic:blipFill>
                    <a:blip r:embed="rId22"/>
                    <a:stretch>
                      <a:fillRect/>
                    </a:stretch>
                  </pic:blipFill>
                  <pic:spPr>
                    <a:xfrm>
                      <a:off x="0" y="0"/>
                      <a:ext cx="4317668" cy="974126"/>
                    </a:xfrm>
                    <a:prstGeom prst="rect">
                      <a:avLst/>
                    </a:prstGeom>
                  </pic:spPr>
                </pic:pic>
              </a:graphicData>
            </a:graphic>
          </wp:inline>
        </w:drawing>
      </w:r>
    </w:p>
    <w:p w14:paraId="5F844C0F" w14:textId="08861077" w:rsidR="00BB0BA2" w:rsidRPr="005A02C1" w:rsidRDefault="00BB0BA2" w:rsidP="005A02C1">
      <w:pPr>
        <w:pStyle w:val="ListParagraph"/>
        <w:numPr>
          <w:ilvl w:val="2"/>
          <w:numId w:val="10"/>
        </w:numPr>
        <w:jc w:val="center"/>
        <w:rPr>
          <w:sz w:val="20"/>
          <w:szCs w:val="20"/>
        </w:rPr>
      </w:pPr>
      <w:r w:rsidRPr="005A02C1">
        <w:rPr>
          <w:sz w:val="20"/>
          <w:szCs w:val="20"/>
        </w:rPr>
        <w:t>Route 53 switched hosting to secondary region within seconds, when simulated a failure.</w:t>
      </w:r>
    </w:p>
    <w:p w14:paraId="00026725" w14:textId="77777777" w:rsidR="00BB0BA2" w:rsidRDefault="00BB0BA2" w:rsidP="00BB0BA2">
      <w:pPr>
        <w:jc w:val="center"/>
        <w:rPr>
          <w:b/>
          <w:bCs/>
        </w:rPr>
      </w:pPr>
    </w:p>
    <w:p w14:paraId="009E37CF" w14:textId="54EBC64F" w:rsidR="00BD02D8" w:rsidRPr="00BD02D8" w:rsidRDefault="00FF1B60" w:rsidP="00BD02D8">
      <w:pPr>
        <w:rPr>
          <w:b/>
          <w:bCs/>
          <w:color w:val="1F3864" w:themeColor="accent1" w:themeShade="80"/>
          <w:sz w:val="24"/>
          <w:szCs w:val="24"/>
        </w:rPr>
      </w:pPr>
      <w:r>
        <w:rPr>
          <w:b/>
          <w:bCs/>
          <w:color w:val="1F3864" w:themeColor="accent1" w:themeShade="80"/>
          <w:sz w:val="24"/>
          <w:szCs w:val="24"/>
        </w:rPr>
        <w:t>5</w:t>
      </w:r>
      <w:r w:rsidR="00BD02D8" w:rsidRPr="00BD02D8">
        <w:rPr>
          <w:b/>
          <w:bCs/>
          <w:color w:val="1F3864" w:themeColor="accent1" w:themeShade="80"/>
          <w:sz w:val="24"/>
          <w:szCs w:val="24"/>
        </w:rPr>
        <w:t>.5. Monitoring and Alerts Test</w:t>
      </w:r>
    </w:p>
    <w:p w14:paraId="50CFAECE" w14:textId="77777777" w:rsidR="00BD02D8" w:rsidRPr="00BD02D8" w:rsidRDefault="00BD02D8" w:rsidP="00BD02D8">
      <w:pPr>
        <w:numPr>
          <w:ilvl w:val="0"/>
          <w:numId w:val="21"/>
        </w:numPr>
      </w:pPr>
      <w:r w:rsidRPr="00BD02D8">
        <w:t>Simulated S3 and RDS failures to trigger CloudWatch alarms.</w:t>
      </w:r>
    </w:p>
    <w:p w14:paraId="0D895504" w14:textId="4D0B93F6" w:rsidR="00BD02D8" w:rsidRDefault="00BD02D8" w:rsidP="00BD02D8">
      <w:pPr>
        <w:numPr>
          <w:ilvl w:val="0"/>
          <w:numId w:val="21"/>
        </w:numPr>
      </w:pPr>
      <w:r w:rsidRPr="00BD02D8">
        <w:t>Received SNS email notifications for each alarm.</w:t>
      </w:r>
    </w:p>
    <w:p w14:paraId="16B768BA" w14:textId="77777777" w:rsidR="00B27E40" w:rsidRPr="00BD02D8" w:rsidRDefault="00B27E40" w:rsidP="00B27E40">
      <w:pPr>
        <w:ind w:left="720"/>
        <w:rPr>
          <w:sz w:val="20"/>
          <w:szCs w:val="20"/>
        </w:rPr>
      </w:pPr>
    </w:p>
    <w:p w14:paraId="688F3438" w14:textId="18B920F3" w:rsidR="00BD02D8" w:rsidRPr="00BD02D8" w:rsidRDefault="00FF1B60" w:rsidP="00BD02D8">
      <w:pPr>
        <w:rPr>
          <w:b/>
          <w:bCs/>
          <w:color w:val="1F3864" w:themeColor="accent1" w:themeShade="80"/>
          <w:sz w:val="24"/>
          <w:szCs w:val="24"/>
        </w:rPr>
      </w:pPr>
      <w:r>
        <w:rPr>
          <w:b/>
          <w:bCs/>
          <w:color w:val="1F3864" w:themeColor="accent1" w:themeShade="80"/>
          <w:sz w:val="24"/>
          <w:szCs w:val="24"/>
        </w:rPr>
        <w:t>5</w:t>
      </w:r>
      <w:r w:rsidR="00BD02D8" w:rsidRPr="00BD02D8">
        <w:rPr>
          <w:b/>
          <w:bCs/>
          <w:color w:val="1F3864" w:themeColor="accent1" w:themeShade="80"/>
          <w:sz w:val="24"/>
          <w:szCs w:val="24"/>
        </w:rPr>
        <w:t>.6. Clean-Up</w:t>
      </w:r>
    </w:p>
    <w:p w14:paraId="58D34A45" w14:textId="77777777" w:rsidR="00BD02D8" w:rsidRPr="00BD02D8" w:rsidRDefault="00BD02D8" w:rsidP="00BD02D8">
      <w:pPr>
        <w:numPr>
          <w:ilvl w:val="0"/>
          <w:numId w:val="22"/>
        </w:numPr>
      </w:pPr>
      <w:r w:rsidRPr="00BD02D8">
        <w:t>Ran terraform destroy to remove all resources and avoid unwanted AWS charges.</w:t>
      </w:r>
    </w:p>
    <w:p w14:paraId="550F6248" w14:textId="15396444" w:rsidR="00BD02D8" w:rsidRPr="00BD02D8" w:rsidRDefault="00BD02D8" w:rsidP="00BD02D8">
      <w:pPr>
        <w:rPr>
          <w:sz w:val="20"/>
          <w:szCs w:val="20"/>
        </w:rPr>
      </w:pPr>
    </w:p>
    <w:p w14:paraId="4A3A3AFF" w14:textId="3E714DF4" w:rsidR="00BD02D8" w:rsidRPr="00BD02D8" w:rsidRDefault="00FF1B60" w:rsidP="00BD02D8">
      <w:pPr>
        <w:rPr>
          <w:b/>
          <w:bCs/>
          <w:color w:val="1F3864" w:themeColor="accent1" w:themeShade="80"/>
          <w:sz w:val="24"/>
          <w:szCs w:val="24"/>
        </w:rPr>
      </w:pPr>
      <w:r>
        <w:rPr>
          <w:b/>
          <w:bCs/>
          <w:color w:val="1F3864" w:themeColor="accent1" w:themeShade="80"/>
          <w:sz w:val="24"/>
          <w:szCs w:val="24"/>
        </w:rPr>
        <w:t>6</w:t>
      </w:r>
      <w:r w:rsidR="00BD02D8" w:rsidRPr="00BD02D8">
        <w:rPr>
          <w:b/>
          <w:bCs/>
          <w:color w:val="1F3864" w:themeColor="accent1" w:themeShade="80"/>
          <w:sz w:val="24"/>
          <w:szCs w:val="24"/>
        </w:rPr>
        <w:t>. Challenges and Solutions</w:t>
      </w:r>
    </w:p>
    <w:p w14:paraId="36F6367C" w14:textId="77777777" w:rsidR="00BD02D8" w:rsidRPr="00BD02D8" w:rsidRDefault="00BD02D8" w:rsidP="00BD02D8">
      <w:pPr>
        <w:numPr>
          <w:ilvl w:val="0"/>
          <w:numId w:val="23"/>
        </w:numPr>
      </w:pPr>
      <w:r w:rsidRPr="00BD02D8">
        <w:rPr>
          <w:b/>
          <w:bCs/>
        </w:rPr>
        <w:t>IAM Permissions:</w:t>
      </w:r>
      <w:r w:rsidRPr="00BD02D8">
        <w:t xml:space="preserve"> Faced issues with cross-region replication due to missing IAM roles. Fixed by updating policies.</w:t>
      </w:r>
    </w:p>
    <w:p w14:paraId="1E94F177" w14:textId="77777777" w:rsidR="00BD02D8" w:rsidRPr="00BD02D8" w:rsidRDefault="00BD02D8" w:rsidP="00BD02D8">
      <w:pPr>
        <w:numPr>
          <w:ilvl w:val="0"/>
          <w:numId w:val="23"/>
        </w:numPr>
      </w:pPr>
      <w:r w:rsidRPr="00BD02D8">
        <w:rPr>
          <w:b/>
          <w:bCs/>
        </w:rPr>
        <w:t>Terraform State Management:</w:t>
      </w:r>
      <w:r w:rsidRPr="00BD02D8">
        <w:t xml:space="preserve"> Learned the importance of remote state in S3 and DynamoDB for team collaboration.</w:t>
      </w:r>
    </w:p>
    <w:p w14:paraId="53002178" w14:textId="77777777" w:rsidR="00BD02D8" w:rsidRPr="00BD02D8" w:rsidRDefault="00BD02D8" w:rsidP="00BD02D8">
      <w:pPr>
        <w:numPr>
          <w:ilvl w:val="0"/>
          <w:numId w:val="23"/>
        </w:numPr>
      </w:pPr>
      <w:r w:rsidRPr="00BD02D8">
        <w:rPr>
          <w:b/>
          <w:bCs/>
        </w:rPr>
        <w:t>Testing Failover:</w:t>
      </w:r>
      <w:r w:rsidRPr="00BD02D8">
        <w:t xml:space="preserve"> Route 53 failover delay required patience and careful monitoring.</w:t>
      </w:r>
    </w:p>
    <w:p w14:paraId="4710DE1F" w14:textId="7D8036C6" w:rsidR="00BD02D8" w:rsidRPr="00BD02D8" w:rsidRDefault="00BD02D8" w:rsidP="00BD02D8">
      <w:pPr>
        <w:rPr>
          <w:sz w:val="20"/>
          <w:szCs w:val="20"/>
        </w:rPr>
      </w:pPr>
    </w:p>
    <w:p w14:paraId="6D2629D2" w14:textId="73B3DF4C" w:rsidR="00BD02D8" w:rsidRPr="00BD02D8" w:rsidRDefault="00FF1B60" w:rsidP="00BD02D8">
      <w:pPr>
        <w:rPr>
          <w:b/>
          <w:bCs/>
          <w:color w:val="1F3864" w:themeColor="accent1" w:themeShade="80"/>
          <w:sz w:val="24"/>
          <w:szCs w:val="24"/>
        </w:rPr>
      </w:pPr>
      <w:r>
        <w:rPr>
          <w:b/>
          <w:bCs/>
          <w:color w:val="1F3864" w:themeColor="accent1" w:themeShade="80"/>
          <w:sz w:val="24"/>
          <w:szCs w:val="24"/>
        </w:rPr>
        <w:t>7</w:t>
      </w:r>
      <w:r w:rsidR="00BD02D8" w:rsidRPr="00BD02D8">
        <w:rPr>
          <w:b/>
          <w:bCs/>
          <w:color w:val="1F3864" w:themeColor="accent1" w:themeShade="80"/>
          <w:sz w:val="24"/>
          <w:szCs w:val="24"/>
        </w:rPr>
        <w:t>. Lessons Learned</w:t>
      </w:r>
    </w:p>
    <w:p w14:paraId="6C1F3FF8" w14:textId="0DB73EC5" w:rsidR="00BD02D8" w:rsidRPr="00BD02D8" w:rsidRDefault="00BD02D8" w:rsidP="00BD02D8">
      <w:pPr>
        <w:numPr>
          <w:ilvl w:val="0"/>
          <w:numId w:val="24"/>
        </w:numPr>
      </w:pPr>
      <w:r w:rsidRPr="00BD02D8">
        <w:t>Gained hands-on experience with AWS multi-region architecture and D</w:t>
      </w:r>
      <w:r w:rsidR="00B27E40">
        <w:t xml:space="preserve">isaster </w:t>
      </w:r>
      <w:r w:rsidRPr="00BD02D8">
        <w:t>R</w:t>
      </w:r>
      <w:r w:rsidR="00B27E40">
        <w:t>ecovery</w:t>
      </w:r>
      <w:r w:rsidRPr="00BD02D8">
        <w:t xml:space="preserve"> best practices.</w:t>
      </w:r>
    </w:p>
    <w:p w14:paraId="05E5EF7A" w14:textId="77777777" w:rsidR="00BD02D8" w:rsidRPr="00BD02D8" w:rsidRDefault="00BD02D8" w:rsidP="00BD02D8">
      <w:pPr>
        <w:numPr>
          <w:ilvl w:val="0"/>
          <w:numId w:val="24"/>
        </w:numPr>
      </w:pPr>
      <w:r w:rsidRPr="00BD02D8">
        <w:t>Learned how to automate infrastructure with Terraform and Jenkins.</w:t>
      </w:r>
    </w:p>
    <w:p w14:paraId="6120E1D3" w14:textId="77777777" w:rsidR="00BD02D8" w:rsidRPr="00BD02D8" w:rsidRDefault="00BD02D8" w:rsidP="00BD02D8">
      <w:pPr>
        <w:numPr>
          <w:ilvl w:val="0"/>
          <w:numId w:val="24"/>
        </w:numPr>
      </w:pPr>
      <w:r w:rsidRPr="00BD02D8">
        <w:t>Understood the importance of monitoring and alerting for real-world reliability.</w:t>
      </w:r>
    </w:p>
    <w:p w14:paraId="458458EF" w14:textId="77777777" w:rsidR="00BD02D8" w:rsidRPr="00BD02D8" w:rsidRDefault="00BD02D8" w:rsidP="00BD02D8">
      <w:pPr>
        <w:numPr>
          <w:ilvl w:val="0"/>
          <w:numId w:val="24"/>
        </w:numPr>
      </w:pPr>
      <w:r w:rsidRPr="00BD02D8">
        <w:lastRenderedPageBreak/>
        <w:t>Improved troubleshooting skills by resolving real AWS errors.</w:t>
      </w:r>
    </w:p>
    <w:p w14:paraId="01549747" w14:textId="6AFE8B51" w:rsidR="00BD02D8" w:rsidRPr="00BD02D8" w:rsidRDefault="00BD02D8" w:rsidP="00BD02D8">
      <w:pPr>
        <w:rPr>
          <w:sz w:val="20"/>
          <w:szCs w:val="20"/>
        </w:rPr>
      </w:pPr>
    </w:p>
    <w:p w14:paraId="253C3917" w14:textId="201B685E" w:rsidR="00BD02D8" w:rsidRPr="00BD02D8" w:rsidRDefault="00FF1B60" w:rsidP="00BD02D8">
      <w:pPr>
        <w:rPr>
          <w:b/>
          <w:bCs/>
          <w:color w:val="1F3864" w:themeColor="accent1" w:themeShade="80"/>
          <w:sz w:val="24"/>
          <w:szCs w:val="24"/>
        </w:rPr>
      </w:pPr>
      <w:r>
        <w:rPr>
          <w:b/>
          <w:bCs/>
          <w:color w:val="1F3864" w:themeColor="accent1" w:themeShade="80"/>
          <w:sz w:val="24"/>
          <w:szCs w:val="24"/>
        </w:rPr>
        <w:t>8</w:t>
      </w:r>
      <w:r w:rsidR="00BD02D8" w:rsidRPr="00BD02D8">
        <w:rPr>
          <w:b/>
          <w:bCs/>
          <w:color w:val="1F3864" w:themeColor="accent1" w:themeShade="80"/>
          <w:sz w:val="24"/>
          <w:szCs w:val="24"/>
        </w:rPr>
        <w:t>. Future Scope</w:t>
      </w:r>
    </w:p>
    <w:p w14:paraId="1266E6F9" w14:textId="77777777" w:rsidR="00BD02D8" w:rsidRPr="00BD02D8" w:rsidRDefault="00BD02D8" w:rsidP="00BD02D8">
      <w:pPr>
        <w:numPr>
          <w:ilvl w:val="0"/>
          <w:numId w:val="25"/>
        </w:numPr>
      </w:pPr>
      <w:r w:rsidRPr="00BD02D8">
        <w:t>Use private subnets and bastion hosts for enhanced security.</w:t>
      </w:r>
    </w:p>
    <w:p w14:paraId="10B7A59B" w14:textId="77777777" w:rsidR="00BD02D8" w:rsidRPr="00BD02D8" w:rsidRDefault="00BD02D8" w:rsidP="00BD02D8">
      <w:pPr>
        <w:numPr>
          <w:ilvl w:val="0"/>
          <w:numId w:val="25"/>
        </w:numPr>
      </w:pPr>
      <w:r w:rsidRPr="00BD02D8">
        <w:t>Integrate more advanced monitoring (e.g., AWS X-Ray, CloudTrail).</w:t>
      </w:r>
    </w:p>
    <w:p w14:paraId="7058DD8C" w14:textId="77777777" w:rsidR="00BD02D8" w:rsidRPr="00BD02D8" w:rsidRDefault="00BD02D8" w:rsidP="00BD02D8">
      <w:pPr>
        <w:numPr>
          <w:ilvl w:val="0"/>
          <w:numId w:val="25"/>
        </w:numPr>
      </w:pPr>
      <w:r w:rsidRPr="00BD02D8">
        <w:t>Add auto-remediation scripts for faster recovery.</w:t>
      </w:r>
    </w:p>
    <w:p w14:paraId="1C3828D4" w14:textId="77777777" w:rsidR="00BD02D8" w:rsidRPr="00BD02D8" w:rsidRDefault="00BD02D8" w:rsidP="00BD02D8">
      <w:pPr>
        <w:numPr>
          <w:ilvl w:val="0"/>
          <w:numId w:val="25"/>
        </w:numPr>
      </w:pPr>
      <w:r w:rsidRPr="00BD02D8">
        <w:t>Explore cost optimization with spot instances and reserved RDS.</w:t>
      </w:r>
    </w:p>
    <w:p w14:paraId="31830A88" w14:textId="49EFBB25" w:rsidR="00BD02D8" w:rsidRPr="00BD02D8" w:rsidRDefault="00BD02D8" w:rsidP="00BD02D8">
      <w:pPr>
        <w:rPr>
          <w:sz w:val="20"/>
          <w:szCs w:val="20"/>
        </w:rPr>
      </w:pPr>
    </w:p>
    <w:p w14:paraId="0B37E21F" w14:textId="434BE897" w:rsidR="00BD02D8" w:rsidRPr="00BD02D8" w:rsidRDefault="00FF1B60" w:rsidP="00BD02D8">
      <w:pPr>
        <w:rPr>
          <w:b/>
          <w:bCs/>
          <w:color w:val="1F3864" w:themeColor="accent1" w:themeShade="80"/>
          <w:sz w:val="24"/>
          <w:szCs w:val="24"/>
        </w:rPr>
      </w:pPr>
      <w:r>
        <w:rPr>
          <w:b/>
          <w:bCs/>
          <w:color w:val="1F3864" w:themeColor="accent1" w:themeShade="80"/>
          <w:sz w:val="24"/>
          <w:szCs w:val="24"/>
        </w:rPr>
        <w:t>9</w:t>
      </w:r>
      <w:r w:rsidR="00BD02D8" w:rsidRPr="00BD02D8">
        <w:rPr>
          <w:b/>
          <w:bCs/>
          <w:color w:val="1F3864" w:themeColor="accent1" w:themeShade="80"/>
          <w:sz w:val="24"/>
          <w:szCs w:val="24"/>
        </w:rPr>
        <w:t>. Conclusion</w:t>
      </w:r>
    </w:p>
    <w:p w14:paraId="79EA6326" w14:textId="77777777" w:rsidR="00BD02D8" w:rsidRPr="00BD02D8" w:rsidRDefault="00BD02D8" w:rsidP="00BD02D8">
      <w:r w:rsidRPr="00BD02D8">
        <w:t>This project demonstrates how to build a robust, automated, and highly available cloud infrastructure using AWS, Terraform, and Jenkins. The multi-region DR setup ensures business continuity and minimal downtime, while automation and monitoring provide confidence in ongoing operations. This approach is applicable to any organization seeking to improve resilience and reliability in the cloud.</w:t>
      </w:r>
    </w:p>
    <w:p w14:paraId="2FEAA93C" w14:textId="0CEB6165" w:rsidR="00BD02D8" w:rsidRPr="00BD02D8" w:rsidRDefault="00BD02D8" w:rsidP="00BD02D8">
      <w:pPr>
        <w:rPr>
          <w:sz w:val="20"/>
          <w:szCs w:val="20"/>
        </w:rPr>
      </w:pPr>
    </w:p>
    <w:p w14:paraId="6192587D" w14:textId="35892702" w:rsidR="00B27E40" w:rsidRDefault="00BD02D8" w:rsidP="00B27E40">
      <w:pPr>
        <w:rPr>
          <w:b/>
          <w:bCs/>
          <w:color w:val="1F3864" w:themeColor="accent1" w:themeShade="80"/>
          <w:sz w:val="24"/>
          <w:szCs w:val="24"/>
        </w:rPr>
      </w:pPr>
      <w:r w:rsidRPr="00BD02D8">
        <w:rPr>
          <w:b/>
          <w:bCs/>
          <w:color w:val="1F3864" w:themeColor="accent1" w:themeShade="80"/>
          <w:sz w:val="24"/>
          <w:szCs w:val="24"/>
        </w:rPr>
        <w:t>1</w:t>
      </w:r>
      <w:r w:rsidR="00FF1B60">
        <w:rPr>
          <w:b/>
          <w:bCs/>
          <w:color w:val="1F3864" w:themeColor="accent1" w:themeShade="80"/>
          <w:sz w:val="24"/>
          <w:szCs w:val="24"/>
        </w:rPr>
        <w:t>0</w:t>
      </w:r>
      <w:r w:rsidRPr="00BD02D8">
        <w:rPr>
          <w:b/>
          <w:bCs/>
          <w:color w:val="1F3864" w:themeColor="accent1" w:themeShade="80"/>
          <w:sz w:val="24"/>
          <w:szCs w:val="24"/>
        </w:rPr>
        <w:t xml:space="preserve">. Demo </w:t>
      </w:r>
    </w:p>
    <w:p w14:paraId="0A3DB3CE" w14:textId="78C2916C" w:rsidR="00B27E40" w:rsidRPr="00B27E40" w:rsidRDefault="00BD02D8" w:rsidP="00B27E40">
      <w:pPr>
        <w:rPr>
          <w:i/>
          <w:iCs/>
        </w:rPr>
      </w:pPr>
      <w:r w:rsidRPr="00BD02D8">
        <w:rPr>
          <w:b/>
          <w:bCs/>
        </w:rPr>
        <w:t>Application URL:</w:t>
      </w:r>
      <w:r w:rsidR="00B27E40">
        <w:t xml:space="preserve"> </w:t>
      </w:r>
      <w:hyperlink r:id="rId23" w:history="1">
        <w:r w:rsidR="00B27E40" w:rsidRPr="00B27E40">
          <w:rPr>
            <w:rStyle w:val="Hyperlink"/>
            <w:i/>
            <w:iCs/>
          </w:rPr>
          <w:t>http://app.heenadania.com/</w:t>
        </w:r>
      </w:hyperlink>
    </w:p>
    <w:p w14:paraId="14A33DD9" w14:textId="542C995B" w:rsidR="00BD02D8" w:rsidRPr="00BD02D8" w:rsidRDefault="00BD02D8" w:rsidP="00BD02D8">
      <w:pPr>
        <w:rPr>
          <w:sz w:val="20"/>
          <w:szCs w:val="20"/>
        </w:rPr>
      </w:pPr>
    </w:p>
    <w:p w14:paraId="55885B50" w14:textId="77777777" w:rsidR="00BD02D8" w:rsidRPr="00BD02D8" w:rsidRDefault="00BD02D8" w:rsidP="00BD02D8">
      <w:pPr>
        <w:rPr>
          <w:b/>
          <w:bCs/>
          <w:color w:val="1F3864" w:themeColor="accent1" w:themeShade="80"/>
          <w:sz w:val="24"/>
          <w:szCs w:val="24"/>
        </w:rPr>
      </w:pPr>
      <w:r w:rsidRPr="00BD02D8">
        <w:rPr>
          <w:b/>
          <w:bCs/>
          <w:color w:val="1F3864" w:themeColor="accent1" w:themeShade="80"/>
          <w:sz w:val="24"/>
          <w:szCs w:val="24"/>
        </w:rPr>
        <w:t>Appendix</w:t>
      </w:r>
    </w:p>
    <w:p w14:paraId="6B23EFB7" w14:textId="3729EA35" w:rsidR="00BD02D8" w:rsidRDefault="00BD02D8" w:rsidP="00BD02D8">
      <w:pPr>
        <w:numPr>
          <w:ilvl w:val="0"/>
          <w:numId w:val="27"/>
        </w:numPr>
      </w:pPr>
      <w:r w:rsidRPr="00BD02D8">
        <w:rPr>
          <w:b/>
          <w:bCs/>
        </w:rPr>
        <w:t>Terraform Scripts:</w:t>
      </w:r>
      <w:r w:rsidRPr="00BD02D8">
        <w:br/>
      </w:r>
      <w:hyperlink r:id="rId24" w:history="1">
        <w:r w:rsidR="00B27E40" w:rsidRPr="00B27E40">
          <w:rPr>
            <w:rStyle w:val="Hyperlink"/>
            <w:i/>
            <w:iCs/>
          </w:rPr>
          <w:t>https://github.com/HeenaDania/multi-region-dr-aws/tree/main/terraform</w:t>
        </w:r>
      </w:hyperlink>
    </w:p>
    <w:p w14:paraId="54E4D0D4" w14:textId="22CA1462" w:rsidR="00B27E40" w:rsidRPr="00B27E40" w:rsidRDefault="00BD02D8" w:rsidP="001C7341">
      <w:pPr>
        <w:numPr>
          <w:ilvl w:val="0"/>
          <w:numId w:val="27"/>
        </w:numPr>
      </w:pPr>
      <w:r w:rsidRPr="00BD02D8">
        <w:rPr>
          <w:b/>
          <w:bCs/>
        </w:rPr>
        <w:t>Jenkinsfile:</w:t>
      </w:r>
      <w:r w:rsidRPr="00BD02D8">
        <w:br/>
      </w:r>
      <w:hyperlink r:id="rId25" w:history="1">
        <w:r w:rsidR="00B27E40" w:rsidRPr="00B27E40">
          <w:rPr>
            <w:rStyle w:val="Hyperlink"/>
            <w:i/>
            <w:iCs/>
          </w:rPr>
          <w:t>https://github.com/HeenaDania/multi-region-dr-aws/blob/main/cicd/Jenkinsfile</w:t>
        </w:r>
      </w:hyperlink>
    </w:p>
    <w:sectPr w:rsidR="00B27E40" w:rsidRPr="00B27E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A8A"/>
    <w:multiLevelType w:val="multilevel"/>
    <w:tmpl w:val="2140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3AD9"/>
    <w:multiLevelType w:val="multilevel"/>
    <w:tmpl w:val="D8D03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637" w:hanging="360"/>
      </w:pPr>
      <w:rPr>
        <w:rFont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48BB"/>
    <w:multiLevelType w:val="multilevel"/>
    <w:tmpl w:val="E970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47C0B"/>
    <w:multiLevelType w:val="multilevel"/>
    <w:tmpl w:val="2756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21971"/>
    <w:multiLevelType w:val="multilevel"/>
    <w:tmpl w:val="5B6E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75086"/>
    <w:multiLevelType w:val="multilevel"/>
    <w:tmpl w:val="BE74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C46F7"/>
    <w:multiLevelType w:val="multilevel"/>
    <w:tmpl w:val="5F66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24347"/>
    <w:multiLevelType w:val="multilevel"/>
    <w:tmpl w:val="8194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C2B4A"/>
    <w:multiLevelType w:val="multilevel"/>
    <w:tmpl w:val="D794C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6274C"/>
    <w:multiLevelType w:val="multilevel"/>
    <w:tmpl w:val="9CFA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193809"/>
    <w:multiLevelType w:val="multilevel"/>
    <w:tmpl w:val="F0F8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3230C"/>
    <w:multiLevelType w:val="multilevel"/>
    <w:tmpl w:val="691A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F33C0"/>
    <w:multiLevelType w:val="multilevel"/>
    <w:tmpl w:val="0CB2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33EC1"/>
    <w:multiLevelType w:val="multilevel"/>
    <w:tmpl w:val="6CF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162B5"/>
    <w:multiLevelType w:val="multilevel"/>
    <w:tmpl w:val="19E6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77199"/>
    <w:multiLevelType w:val="multilevel"/>
    <w:tmpl w:val="AC38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266CF"/>
    <w:multiLevelType w:val="multilevel"/>
    <w:tmpl w:val="CB6E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518A1"/>
    <w:multiLevelType w:val="multilevel"/>
    <w:tmpl w:val="019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015E5"/>
    <w:multiLevelType w:val="multilevel"/>
    <w:tmpl w:val="712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F0D0E"/>
    <w:multiLevelType w:val="multilevel"/>
    <w:tmpl w:val="198A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D329B"/>
    <w:multiLevelType w:val="multilevel"/>
    <w:tmpl w:val="3396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1577B"/>
    <w:multiLevelType w:val="multilevel"/>
    <w:tmpl w:val="A56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A251F"/>
    <w:multiLevelType w:val="multilevel"/>
    <w:tmpl w:val="AD7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5585C"/>
    <w:multiLevelType w:val="multilevel"/>
    <w:tmpl w:val="371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71771"/>
    <w:multiLevelType w:val="multilevel"/>
    <w:tmpl w:val="E3BE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F571D"/>
    <w:multiLevelType w:val="multilevel"/>
    <w:tmpl w:val="5CFE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2C73BB"/>
    <w:multiLevelType w:val="multilevel"/>
    <w:tmpl w:val="37B6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B3705A"/>
    <w:multiLevelType w:val="multilevel"/>
    <w:tmpl w:val="F17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A6984"/>
    <w:multiLevelType w:val="multilevel"/>
    <w:tmpl w:val="9A5E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D25B6"/>
    <w:multiLevelType w:val="multilevel"/>
    <w:tmpl w:val="F794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8477C"/>
    <w:multiLevelType w:val="multilevel"/>
    <w:tmpl w:val="584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A79DB"/>
    <w:multiLevelType w:val="multilevel"/>
    <w:tmpl w:val="188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808A5"/>
    <w:multiLevelType w:val="multilevel"/>
    <w:tmpl w:val="BC26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85059"/>
    <w:multiLevelType w:val="multilevel"/>
    <w:tmpl w:val="72EA0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C71124"/>
    <w:multiLevelType w:val="multilevel"/>
    <w:tmpl w:val="7FE8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E5B0A"/>
    <w:multiLevelType w:val="multilevel"/>
    <w:tmpl w:val="9C8C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876408">
    <w:abstractNumId w:val="27"/>
  </w:num>
  <w:num w:numId="2" w16cid:durableId="938218084">
    <w:abstractNumId w:val="23"/>
  </w:num>
  <w:num w:numId="3" w16cid:durableId="1027104059">
    <w:abstractNumId w:val="19"/>
  </w:num>
  <w:num w:numId="4" w16cid:durableId="774253045">
    <w:abstractNumId w:val="32"/>
  </w:num>
  <w:num w:numId="5" w16cid:durableId="994647765">
    <w:abstractNumId w:val="29"/>
  </w:num>
  <w:num w:numId="6" w16cid:durableId="303853160">
    <w:abstractNumId w:val="3"/>
  </w:num>
  <w:num w:numId="7" w16cid:durableId="2050910768">
    <w:abstractNumId w:val="21"/>
  </w:num>
  <w:num w:numId="8" w16cid:durableId="695471684">
    <w:abstractNumId w:val="5"/>
  </w:num>
  <w:num w:numId="9" w16cid:durableId="1303585500">
    <w:abstractNumId w:val="35"/>
  </w:num>
  <w:num w:numId="10" w16cid:durableId="574051602">
    <w:abstractNumId w:val="1"/>
  </w:num>
  <w:num w:numId="11" w16cid:durableId="74478457">
    <w:abstractNumId w:val="17"/>
  </w:num>
  <w:num w:numId="12" w16cid:durableId="1072384226">
    <w:abstractNumId w:val="14"/>
  </w:num>
  <w:num w:numId="13" w16cid:durableId="1211654728">
    <w:abstractNumId w:val="20"/>
  </w:num>
  <w:num w:numId="14" w16cid:durableId="1216938783">
    <w:abstractNumId w:val="13"/>
  </w:num>
  <w:num w:numId="15" w16cid:durableId="737244171">
    <w:abstractNumId w:val="33"/>
  </w:num>
  <w:num w:numId="16" w16cid:durableId="1040594506">
    <w:abstractNumId w:val="8"/>
  </w:num>
  <w:num w:numId="17" w16cid:durableId="424619960">
    <w:abstractNumId w:val="30"/>
  </w:num>
  <w:num w:numId="18" w16cid:durableId="59711857">
    <w:abstractNumId w:val="28"/>
  </w:num>
  <w:num w:numId="19" w16cid:durableId="1638342729">
    <w:abstractNumId w:val="7"/>
  </w:num>
  <w:num w:numId="20" w16cid:durableId="1222446520">
    <w:abstractNumId w:val="15"/>
  </w:num>
  <w:num w:numId="21" w16cid:durableId="1192301900">
    <w:abstractNumId w:val="0"/>
  </w:num>
  <w:num w:numId="22" w16cid:durableId="2111003032">
    <w:abstractNumId w:val="16"/>
  </w:num>
  <w:num w:numId="23" w16cid:durableId="1478835580">
    <w:abstractNumId w:val="34"/>
  </w:num>
  <w:num w:numId="24" w16cid:durableId="1606691220">
    <w:abstractNumId w:val="2"/>
  </w:num>
  <w:num w:numId="25" w16cid:durableId="1553420978">
    <w:abstractNumId w:val="18"/>
  </w:num>
  <w:num w:numId="26" w16cid:durableId="682366931">
    <w:abstractNumId w:val="10"/>
  </w:num>
  <w:num w:numId="27" w16cid:durableId="1008675085">
    <w:abstractNumId w:val="12"/>
  </w:num>
  <w:num w:numId="28" w16cid:durableId="1748110229">
    <w:abstractNumId w:val="26"/>
  </w:num>
  <w:num w:numId="29" w16cid:durableId="1647667525">
    <w:abstractNumId w:val="6"/>
  </w:num>
  <w:num w:numId="30" w16cid:durableId="1083985980">
    <w:abstractNumId w:val="25"/>
  </w:num>
  <w:num w:numId="31" w16cid:durableId="2112161456">
    <w:abstractNumId w:val="24"/>
  </w:num>
  <w:num w:numId="32" w16cid:durableId="841235265">
    <w:abstractNumId w:val="11"/>
  </w:num>
  <w:num w:numId="33" w16cid:durableId="1868522903">
    <w:abstractNumId w:val="31"/>
  </w:num>
  <w:num w:numId="34" w16cid:durableId="147291229">
    <w:abstractNumId w:val="4"/>
  </w:num>
  <w:num w:numId="35" w16cid:durableId="451943148">
    <w:abstractNumId w:val="22"/>
  </w:num>
  <w:num w:numId="36" w16cid:durableId="1850607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2D8"/>
    <w:rsid w:val="00034378"/>
    <w:rsid w:val="00074AFF"/>
    <w:rsid w:val="005A02C1"/>
    <w:rsid w:val="005E4303"/>
    <w:rsid w:val="00632518"/>
    <w:rsid w:val="007D7762"/>
    <w:rsid w:val="00925C20"/>
    <w:rsid w:val="0097457A"/>
    <w:rsid w:val="00B27E40"/>
    <w:rsid w:val="00BB0BA2"/>
    <w:rsid w:val="00BB74FB"/>
    <w:rsid w:val="00BD02D8"/>
    <w:rsid w:val="00CC204D"/>
    <w:rsid w:val="00E32A58"/>
    <w:rsid w:val="00EB5EA8"/>
    <w:rsid w:val="00FF0977"/>
    <w:rsid w:val="00FF1B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AA601"/>
  <w15:chartTrackingRefBased/>
  <w15:docId w15:val="{811BC2CF-71E1-4069-A12C-C47AA0791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2D8"/>
    <w:rPr>
      <w:rFonts w:eastAsiaTheme="majorEastAsia" w:cstheme="majorBidi"/>
      <w:color w:val="272727" w:themeColor="text1" w:themeTint="D8"/>
    </w:rPr>
  </w:style>
  <w:style w:type="paragraph" w:styleId="Title">
    <w:name w:val="Title"/>
    <w:basedOn w:val="Normal"/>
    <w:next w:val="Normal"/>
    <w:link w:val="TitleChar"/>
    <w:uiPriority w:val="10"/>
    <w:qFormat/>
    <w:rsid w:val="00BD0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2D8"/>
    <w:pPr>
      <w:spacing w:before="160"/>
      <w:jc w:val="center"/>
    </w:pPr>
    <w:rPr>
      <w:i/>
      <w:iCs/>
      <w:color w:val="404040" w:themeColor="text1" w:themeTint="BF"/>
    </w:rPr>
  </w:style>
  <w:style w:type="character" w:customStyle="1" w:styleId="QuoteChar">
    <w:name w:val="Quote Char"/>
    <w:basedOn w:val="DefaultParagraphFont"/>
    <w:link w:val="Quote"/>
    <w:uiPriority w:val="29"/>
    <w:rsid w:val="00BD02D8"/>
    <w:rPr>
      <w:i/>
      <w:iCs/>
      <w:color w:val="404040" w:themeColor="text1" w:themeTint="BF"/>
    </w:rPr>
  </w:style>
  <w:style w:type="paragraph" w:styleId="ListParagraph">
    <w:name w:val="List Paragraph"/>
    <w:basedOn w:val="Normal"/>
    <w:uiPriority w:val="34"/>
    <w:qFormat/>
    <w:rsid w:val="00BD02D8"/>
    <w:pPr>
      <w:ind w:left="720"/>
      <w:contextualSpacing/>
    </w:pPr>
  </w:style>
  <w:style w:type="character" w:styleId="IntenseEmphasis">
    <w:name w:val="Intense Emphasis"/>
    <w:basedOn w:val="DefaultParagraphFont"/>
    <w:uiPriority w:val="21"/>
    <w:qFormat/>
    <w:rsid w:val="00BD02D8"/>
    <w:rPr>
      <w:i/>
      <w:iCs/>
      <w:color w:val="2F5496" w:themeColor="accent1" w:themeShade="BF"/>
    </w:rPr>
  </w:style>
  <w:style w:type="paragraph" w:styleId="IntenseQuote">
    <w:name w:val="Intense Quote"/>
    <w:basedOn w:val="Normal"/>
    <w:next w:val="Normal"/>
    <w:link w:val="IntenseQuoteChar"/>
    <w:uiPriority w:val="30"/>
    <w:qFormat/>
    <w:rsid w:val="00BD0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2D8"/>
    <w:rPr>
      <w:i/>
      <w:iCs/>
      <w:color w:val="2F5496" w:themeColor="accent1" w:themeShade="BF"/>
    </w:rPr>
  </w:style>
  <w:style w:type="character" w:styleId="IntenseReference">
    <w:name w:val="Intense Reference"/>
    <w:basedOn w:val="DefaultParagraphFont"/>
    <w:uiPriority w:val="32"/>
    <w:qFormat/>
    <w:rsid w:val="00BD02D8"/>
    <w:rPr>
      <w:b/>
      <w:bCs/>
      <w:smallCaps/>
      <w:color w:val="2F5496" w:themeColor="accent1" w:themeShade="BF"/>
      <w:spacing w:val="5"/>
    </w:rPr>
  </w:style>
  <w:style w:type="character" w:styleId="Hyperlink">
    <w:name w:val="Hyperlink"/>
    <w:basedOn w:val="DefaultParagraphFont"/>
    <w:uiPriority w:val="99"/>
    <w:unhideWhenUsed/>
    <w:rsid w:val="00BD02D8"/>
    <w:rPr>
      <w:color w:val="0563C1" w:themeColor="hyperlink"/>
      <w:u w:val="single"/>
    </w:rPr>
  </w:style>
  <w:style w:type="character" w:styleId="UnresolvedMention">
    <w:name w:val="Unresolved Mention"/>
    <w:basedOn w:val="DefaultParagraphFont"/>
    <w:uiPriority w:val="99"/>
    <w:semiHidden/>
    <w:unhideWhenUsed/>
    <w:rsid w:val="00BD02D8"/>
    <w:rPr>
      <w:color w:val="605E5C"/>
      <w:shd w:val="clear" w:color="auto" w:fill="E1DFDD"/>
    </w:rPr>
  </w:style>
  <w:style w:type="character" w:styleId="FollowedHyperlink">
    <w:name w:val="FollowedHyperlink"/>
    <w:basedOn w:val="DefaultParagraphFont"/>
    <w:uiPriority w:val="99"/>
    <w:semiHidden/>
    <w:unhideWhenUsed/>
    <w:rsid w:val="00B27E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82722">
      <w:bodyDiv w:val="1"/>
      <w:marLeft w:val="0"/>
      <w:marRight w:val="0"/>
      <w:marTop w:val="0"/>
      <w:marBottom w:val="0"/>
      <w:divBdr>
        <w:top w:val="none" w:sz="0" w:space="0" w:color="auto"/>
        <w:left w:val="none" w:sz="0" w:space="0" w:color="auto"/>
        <w:bottom w:val="none" w:sz="0" w:space="0" w:color="auto"/>
        <w:right w:val="none" w:sz="0" w:space="0" w:color="auto"/>
      </w:divBdr>
      <w:divsChild>
        <w:div w:id="1797411031">
          <w:marLeft w:val="0"/>
          <w:marRight w:val="0"/>
          <w:marTop w:val="0"/>
          <w:marBottom w:val="0"/>
          <w:divBdr>
            <w:top w:val="none" w:sz="0" w:space="0" w:color="auto"/>
            <w:left w:val="none" w:sz="0" w:space="0" w:color="auto"/>
            <w:bottom w:val="none" w:sz="0" w:space="0" w:color="auto"/>
            <w:right w:val="none" w:sz="0" w:space="0" w:color="auto"/>
          </w:divBdr>
          <w:divsChild>
            <w:div w:id="19643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5030">
      <w:bodyDiv w:val="1"/>
      <w:marLeft w:val="0"/>
      <w:marRight w:val="0"/>
      <w:marTop w:val="0"/>
      <w:marBottom w:val="0"/>
      <w:divBdr>
        <w:top w:val="none" w:sz="0" w:space="0" w:color="auto"/>
        <w:left w:val="none" w:sz="0" w:space="0" w:color="auto"/>
        <w:bottom w:val="none" w:sz="0" w:space="0" w:color="auto"/>
        <w:right w:val="none" w:sz="0" w:space="0" w:color="auto"/>
      </w:divBdr>
    </w:div>
    <w:div w:id="1107820658">
      <w:bodyDiv w:val="1"/>
      <w:marLeft w:val="0"/>
      <w:marRight w:val="0"/>
      <w:marTop w:val="0"/>
      <w:marBottom w:val="0"/>
      <w:divBdr>
        <w:top w:val="none" w:sz="0" w:space="0" w:color="auto"/>
        <w:left w:val="none" w:sz="0" w:space="0" w:color="auto"/>
        <w:bottom w:val="none" w:sz="0" w:space="0" w:color="auto"/>
        <w:right w:val="none" w:sz="0" w:space="0" w:color="auto"/>
      </w:divBdr>
      <w:divsChild>
        <w:div w:id="1809660607">
          <w:marLeft w:val="0"/>
          <w:marRight w:val="0"/>
          <w:marTop w:val="0"/>
          <w:marBottom w:val="0"/>
          <w:divBdr>
            <w:top w:val="none" w:sz="0" w:space="0" w:color="auto"/>
            <w:left w:val="none" w:sz="0" w:space="0" w:color="auto"/>
            <w:bottom w:val="none" w:sz="0" w:space="0" w:color="auto"/>
            <w:right w:val="none" w:sz="0" w:space="0" w:color="auto"/>
          </w:divBdr>
          <w:divsChild>
            <w:div w:id="12512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1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HeenaDania/multi-region-dr-aws/blob/main/cicd/Jenkinsfil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HeenaDania/multi-region-dr-aws/tree/main/terrafor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app.heenadania.com/"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11</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deep</dc:creator>
  <cp:keywords/>
  <dc:description/>
  <cp:lastModifiedBy>aman deep</cp:lastModifiedBy>
  <cp:revision>3</cp:revision>
  <dcterms:created xsi:type="dcterms:W3CDTF">2025-05-26T03:19:00Z</dcterms:created>
  <dcterms:modified xsi:type="dcterms:W3CDTF">2025-05-26T05:23:00Z</dcterms:modified>
</cp:coreProperties>
</file>