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E90F" w14:textId="6C75B3C5" w:rsidR="00993666" w:rsidRPr="00993666" w:rsidRDefault="00993666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45911" w:themeColor="accent2" w:themeShade="BF"/>
          <w:sz w:val="40"/>
          <w:szCs w:val="40"/>
          <w:lang w:eastAsia="en-IN"/>
        </w:rPr>
      </w:pPr>
      <w:r w:rsidRPr="00993666">
        <w:rPr>
          <w:rFonts w:ascii="Consolas" w:eastAsia="Times New Roman" w:hAnsi="Consolas" w:cs="Times New Roman"/>
          <w:color w:val="C45911" w:themeColor="accent2" w:themeShade="BF"/>
          <w:sz w:val="40"/>
          <w:szCs w:val="40"/>
          <w:lang w:eastAsia="en-IN"/>
        </w:rPr>
        <w:t>#Question-1</w:t>
      </w:r>
    </w:p>
    <w:p w14:paraId="7A7E7204" w14:textId="77777777" w:rsidR="00993666" w:rsidRPr="00993666" w:rsidRDefault="00993666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40"/>
          <w:szCs w:val="40"/>
          <w:lang w:eastAsia="en-IN"/>
        </w:rPr>
      </w:pPr>
    </w:p>
    <w:p w14:paraId="5ECB69BF" w14:textId="73C1E6E6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3CA4A6D8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13A179DF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34CD2BD7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optimize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</w:p>
    <w:p w14:paraId="3E17AA0D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csv</w:t>
      </w:r>
    </w:p>
    <w:p w14:paraId="2CE3917C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116F1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read</w:t>
      </w:r>
      <w:proofErr w:type="gramEnd"/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excel file</w:t>
      </w:r>
    </w:p>
    <w:p w14:paraId="0EE9EDAD" w14:textId="1CD3DF26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data, x, y, </w:t>
      </w:r>
      <w:proofErr w:type="spellStart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sigma_y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val1, val2, val3  </w:t>
      </w:r>
    </w:p>
    <w:p w14:paraId="3F4FBC52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_excel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9011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9011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Heera Baiju</w:t>
      </w:r>
      <w:r w:rsidRPr="009011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Downloads</w:t>
      </w:r>
      <w:r w:rsidRPr="009011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 Science</w:t>
      </w:r>
      <w:r w:rsidRPr="009011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 4</w:t>
      </w:r>
      <w:r w:rsidRPr="009011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D4data.xlsx"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F871A6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62CE1AC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2DA3A69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sigma_y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sigma_y</w:t>
      </w:r>
      <w:proofErr w:type="spell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8FF8718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E58FF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initialise</w:t>
      </w:r>
      <w:proofErr w:type="gramEnd"/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theta for all the fits to zero</w:t>
      </w:r>
    </w:p>
    <w:p w14:paraId="4BD8FEBA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EB0F6CB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5F89FB0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E1309E3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linearFunc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B6F3955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4F75310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A56EB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quadraticFunc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254180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C4E93F4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8EEA47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cubicFunc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EBEA2B3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AB5E459" w14:textId="77777777" w:rsidR="00093386" w:rsidRDefault="00093386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1A3BD1C6" w14:textId="072467FC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#The log-likelihood function is maximum for best fitting value of theta</w:t>
      </w:r>
    </w:p>
    <w:p w14:paraId="03EB528E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CAB8D8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223D90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y_fit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linearFunc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A0AA56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B363CF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y_fit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quadraticFunc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08C960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22452A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y_fit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cubicFunc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C41534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logpdf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6E4787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y_fit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sigma_y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BBAE580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#This function returns the best theta for the fitting</w:t>
      </w:r>
    </w:p>
    <w:p w14:paraId="5C034913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</w:t>
      </w: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theta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theta_val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17351F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5DAA38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theta_0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2581CE2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neg_logL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58CB36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optimize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fmin</w:t>
      </w:r>
      <w:proofErr w:type="gramEnd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_bfgs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neg_logL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theta_0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78D0E6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F2F22D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theta_0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2419466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neg_logL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E6BDAE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optimize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fmin</w:t>
      </w:r>
      <w:proofErr w:type="gramEnd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_bfgs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neg_logL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theta_0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07B7FE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2A67D0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theta_0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BDD568E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neg_logL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4E3DB5" w14:textId="4F05EDD8" w:rsid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optimize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fmin</w:t>
      </w:r>
      <w:proofErr w:type="gramEnd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_bfgs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neg_logL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theta_0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824432" w14:textId="77777777" w:rsidR="00093386" w:rsidRPr="009011ED" w:rsidRDefault="00093386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A22477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compute</w:t>
      </w:r>
      <w:proofErr w:type="gramEnd"/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chi2 likelihood for frequentist</w:t>
      </w:r>
    </w:p>
    <w:p w14:paraId="185DCFA9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compute_chi2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1F4457B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31A7DA3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</w:t>
      </w: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theta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52BD04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resid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linearFunc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/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sigma_y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2A2463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C2ACF3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</w:t>
      </w: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theta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71CEF4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resid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quadraticFunc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/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sigma_y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D3709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D550A6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</w:t>
      </w: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theta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83DE39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resid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cubicFunc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/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sigma_y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F11C74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D6F9F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resid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100CAB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2B0CB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</w:t>
      </w: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dof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055030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E1FF41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0A34D6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chi2_likelihood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D99AF82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compute_chi2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EF1028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dof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compute_dof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B80CE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dof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995A79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#Compute the p value for the fit using linear model as the null hypothesis</w:t>
      </w:r>
    </w:p>
    <w:p w14:paraId="0A307C59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p_val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1F1224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11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cdf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compute_chi2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compute_chi2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0079E36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#Compute the optimized values of the parameters</w:t>
      </w:r>
    </w:p>
    <w:p w14:paraId="5F4D3AC2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</w:t>
      </w: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theta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D41236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</w:t>
      </w: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theta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CB68CC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</w:t>
      </w: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theta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804960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 L values"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8BDDF7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 model:    </w:t>
      </w:r>
      <w:proofErr w:type="spellStart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best_theta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4CF0A65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"quadratic model: </w:t>
      </w:r>
      <w:proofErr w:type="spellStart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best_theta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5CEB156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"cubic model:    </w:t>
      </w:r>
      <w:proofErr w:type="spellStart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best_theta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57618C5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0FFF4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"chi2 likelihood"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880AEF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linear model:    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chi2_likelihood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B183DC1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quadratic model: 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chi2_likelihood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C05E12B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cubic model: 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chi2_likelihood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9BF01B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573291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p_values</w:t>
      </w:r>
      <w:proofErr w:type="spell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#The p value for null hypothesis will not be defined as the delta chi square value is zero</w:t>
      </w:r>
    </w:p>
    <w:p w14:paraId="393BE10F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quadratic model: 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p_val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935C401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cubic model: 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p_val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EAD461D" w14:textId="77777777" w:rsidR="009011ED" w:rsidRPr="009011ED" w:rsidRDefault="009011ED" w:rsidP="009011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6781A7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#Compute the </w:t>
      </w:r>
      <w:proofErr w:type="spellStart"/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AICc</w:t>
      </w:r>
      <w:proofErr w:type="spellEnd"/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values as number of data points is considerably small</w:t>
      </w:r>
    </w:p>
    <w:p w14:paraId="45E5C992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17.0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72C114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16.0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65EA58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15.0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DBEFCA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8AC63D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#Compute the BIC values</w:t>
      </w:r>
    </w:p>
    <w:p w14:paraId="22E3F24C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DD302E3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322778F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C519287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"AIC values"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6EF5E7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linear model:    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DC3C84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quadratic model: 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0A6422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cubic model: 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B01291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51095" w14:textId="6A8823BA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="000933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</w:t>
      </w: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elta AIC</w:t>
      </w:r>
    </w:p>
    <w:p w14:paraId="7419D7AD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AIC_min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7406DA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"Delta AIC values"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37AE89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linear model:    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AIC_min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2FB9B3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quadratic model: 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AIC_min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F3F281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cubic model: 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AIC_min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AAF69D" w14:textId="77777777" w:rsidR="009011ED" w:rsidRPr="009011ED" w:rsidRDefault="009011ED" w:rsidP="009011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39DE9" w14:textId="6AC10FC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"BIC v</w:t>
      </w:r>
      <w:r w:rsid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ues"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8DA1F4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linear model:    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8ACADC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quadratic model: 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951CC3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cubic model: 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7D1938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3D2B8C" w14:textId="2BE1FF5D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="000933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</w:t>
      </w:r>
      <w:r w:rsidRPr="009011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elta BIC</w:t>
      </w:r>
    </w:p>
    <w:p w14:paraId="62BC6828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BIC_min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F4BF9D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"Delta BIC values"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67D840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linear model:    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BIC_min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E016F2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quadratic model: 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BIC_min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DD19F5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cubic model: 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BIC_min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398FE4" w14:textId="77777777" w:rsidR="009011ED" w:rsidRPr="009011ED" w:rsidRDefault="009011ED" w:rsidP="009011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51E709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</w:t>
      </w:r>
      <w:proofErr w:type="spell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190982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58E6D69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linearFunc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linear_fitting</w:t>
      </w:r>
      <w:proofErr w:type="spell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081CEE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quadraticFunc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quadratic_fitting</w:t>
      </w:r>
      <w:proofErr w:type="spell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4AA164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cubicFunc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r3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cubic_fitting</w:t>
      </w:r>
      <w:proofErr w:type="spell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1E4561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588217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'$x$'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837CC0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'$y$'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55CE22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"Curve fitting using Linear, Quadratic and Cubic Models"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11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D1B5E8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errorbar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sigma_y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fmt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'ok'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011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ecolor</w:t>
      </w:r>
      <w:proofErr w:type="spell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9011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3C7107" w14:textId="77777777" w:rsidR="009011ED" w:rsidRPr="009011ED" w:rsidRDefault="009011ED" w:rsidP="009011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011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1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9011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76B5D4" w14:textId="5CC8FB2C" w:rsidR="009011ED" w:rsidRDefault="009011ED"/>
    <w:p w14:paraId="4549B33E" w14:textId="77777777" w:rsidR="00993666" w:rsidRDefault="00993666"/>
    <w:p w14:paraId="1B42A0C6" w14:textId="77777777" w:rsidR="00993666" w:rsidRDefault="00993666"/>
    <w:p w14:paraId="2558BAD3" w14:textId="376E3DB9" w:rsidR="009011ED" w:rsidRPr="00961C0B" w:rsidRDefault="009011ED">
      <w:pPr>
        <w:rPr>
          <w:u w:val="single"/>
        </w:rPr>
      </w:pPr>
      <w:r w:rsidRPr="00961C0B">
        <w:rPr>
          <w:u w:val="single"/>
        </w:rPr>
        <w:t>OUTPUT</w:t>
      </w:r>
    </w:p>
    <w:p w14:paraId="2EC06CF9" w14:textId="27214CAC" w:rsidR="009011ED" w:rsidRDefault="009011ED"/>
    <w:p w14:paraId="03BA0A05" w14:textId="77777777" w:rsidR="009011ED" w:rsidRDefault="009011ED" w:rsidP="009011ED">
      <w:r>
        <w:t>Log L values</w:t>
      </w:r>
    </w:p>
    <w:p w14:paraId="131F21E2" w14:textId="77777777" w:rsidR="009011ED" w:rsidRDefault="009011ED" w:rsidP="009011ED">
      <w:r>
        <w:t xml:space="preserve">linear model:    </w:t>
      </w:r>
      <w:proofErr w:type="spellStart"/>
      <w:r>
        <w:t>logL</w:t>
      </w:r>
      <w:proofErr w:type="spellEnd"/>
      <w:r>
        <w:t xml:space="preserve"> = 22.01834340803626</w:t>
      </w:r>
    </w:p>
    <w:p w14:paraId="2C639A31" w14:textId="77777777" w:rsidR="009011ED" w:rsidRDefault="009011ED" w:rsidP="009011ED">
      <w:r>
        <w:t xml:space="preserve">quadratic model: </w:t>
      </w:r>
      <w:proofErr w:type="spellStart"/>
      <w:r>
        <w:t>logL</w:t>
      </w:r>
      <w:proofErr w:type="spellEnd"/>
      <w:r>
        <w:t xml:space="preserve"> = 22.924910312002666</w:t>
      </w:r>
    </w:p>
    <w:p w14:paraId="041F2165" w14:textId="77777777" w:rsidR="009011ED" w:rsidRDefault="009011ED" w:rsidP="009011ED">
      <w:r>
        <w:t xml:space="preserve">cubic model:    </w:t>
      </w:r>
      <w:proofErr w:type="spellStart"/>
      <w:r>
        <w:t>logL</w:t>
      </w:r>
      <w:proofErr w:type="spellEnd"/>
      <w:r>
        <w:t xml:space="preserve"> = 23.130409258798014</w:t>
      </w:r>
    </w:p>
    <w:p w14:paraId="3950E021" w14:textId="77777777" w:rsidR="009011ED" w:rsidRDefault="009011ED" w:rsidP="009011ED">
      <w:r>
        <w:t>chi2 likelihood</w:t>
      </w:r>
    </w:p>
    <w:p w14:paraId="6EB333EB" w14:textId="77777777" w:rsidR="009011ED" w:rsidRDefault="009011ED" w:rsidP="009011ED">
      <w:r>
        <w:t>- linear model:     0.04538379558592013</w:t>
      </w:r>
    </w:p>
    <w:p w14:paraId="6BDBA7B8" w14:textId="77777777" w:rsidR="009011ED" w:rsidRDefault="009011ED" w:rsidP="009011ED">
      <w:r>
        <w:t>- quadratic model:  0.036608447550143294</w:t>
      </w:r>
    </w:p>
    <w:p w14:paraId="64BE26AB" w14:textId="77777777" w:rsidR="009011ED" w:rsidRDefault="009011ED" w:rsidP="009011ED">
      <w:r>
        <w:t>- cubic model:  0.04215280601013452</w:t>
      </w:r>
    </w:p>
    <w:p w14:paraId="6DDE4C74" w14:textId="77777777" w:rsidR="009011ED" w:rsidRDefault="009011ED" w:rsidP="009011ED">
      <w:proofErr w:type="spellStart"/>
      <w:r>
        <w:t>p_values</w:t>
      </w:r>
      <w:proofErr w:type="spellEnd"/>
    </w:p>
    <w:p w14:paraId="0427F249" w14:textId="77777777" w:rsidR="009011ED" w:rsidRDefault="009011ED" w:rsidP="009011ED">
      <w:r>
        <w:t>- quadratic model:  0.17813275695318243</w:t>
      </w:r>
    </w:p>
    <w:p w14:paraId="0B867C9E" w14:textId="77777777" w:rsidR="009011ED" w:rsidRDefault="009011ED" w:rsidP="009011ED">
      <w:r>
        <w:t>- cubic model:  0.3288788441962769</w:t>
      </w:r>
    </w:p>
    <w:p w14:paraId="41675F50" w14:textId="77777777" w:rsidR="009011ED" w:rsidRDefault="009011ED" w:rsidP="009011ED">
      <w:r>
        <w:t>AIC values</w:t>
      </w:r>
    </w:p>
    <w:p w14:paraId="35C05675" w14:textId="77777777" w:rsidR="009011ED" w:rsidRDefault="009011ED" w:rsidP="009011ED">
      <w:r>
        <w:t>- linear model:     -39.330804463131344</w:t>
      </w:r>
    </w:p>
    <w:p w14:paraId="2EC18A8A" w14:textId="77777777" w:rsidR="009011ED" w:rsidRDefault="009011ED" w:rsidP="009011ED">
      <w:r>
        <w:t>- quadratic model:  -38.34982062400533</w:t>
      </w:r>
    </w:p>
    <w:p w14:paraId="51ECA746" w14:textId="77777777" w:rsidR="009011ED" w:rsidRDefault="009011ED" w:rsidP="009011ED">
      <w:r>
        <w:t>- cubic model:  -35.594151850929364</w:t>
      </w:r>
    </w:p>
    <w:p w14:paraId="7EDA0BC8" w14:textId="77777777" w:rsidR="009011ED" w:rsidRDefault="009011ED" w:rsidP="009011ED">
      <w:r>
        <w:t>Delta AIC values</w:t>
      </w:r>
    </w:p>
    <w:p w14:paraId="0E02F251" w14:textId="77777777" w:rsidR="009011ED" w:rsidRDefault="009011ED" w:rsidP="009011ED">
      <w:r>
        <w:t>- linear model:     0.0</w:t>
      </w:r>
    </w:p>
    <w:p w14:paraId="2216CE3E" w14:textId="77777777" w:rsidR="009011ED" w:rsidRDefault="009011ED" w:rsidP="009011ED">
      <w:r>
        <w:t>- quadratic model:  0.9809838391260115</w:t>
      </w:r>
    </w:p>
    <w:p w14:paraId="5FF2D891" w14:textId="77777777" w:rsidR="009011ED" w:rsidRDefault="009011ED" w:rsidP="009011ED">
      <w:r>
        <w:t>- cubic model:  3.736652612201979</w:t>
      </w:r>
    </w:p>
    <w:p w14:paraId="026B2DC9" w14:textId="5EA494C4" w:rsidR="009011ED" w:rsidRDefault="009011ED" w:rsidP="009011ED">
      <w:r>
        <w:t xml:space="preserve">BIC </w:t>
      </w:r>
      <w:r w:rsidR="00993666">
        <w:t>values</w:t>
      </w:r>
    </w:p>
    <w:p w14:paraId="64C83C34" w14:textId="77777777" w:rsidR="009011ED" w:rsidRDefault="009011ED" w:rsidP="009011ED">
      <w:r>
        <w:t>- linear model:     -38.04522226896454</w:t>
      </w:r>
    </w:p>
    <w:p w14:paraId="70BA7BF8" w14:textId="77777777" w:rsidR="009011ED" w:rsidRDefault="009011ED" w:rsidP="009011ED">
      <w:r>
        <w:t>- quadratic model:  -36.86262380334336</w:t>
      </w:r>
    </w:p>
    <w:p w14:paraId="3D32CB36" w14:textId="77777777" w:rsidR="009011ED" w:rsidRDefault="009011ED" w:rsidP="009011ED">
      <w:r>
        <w:t>- cubic model:  -34.27788942338007</w:t>
      </w:r>
    </w:p>
    <w:p w14:paraId="60AAA2AB" w14:textId="77777777" w:rsidR="009011ED" w:rsidRDefault="009011ED" w:rsidP="009011ED">
      <w:r>
        <w:t>Delta BIC values</w:t>
      </w:r>
    </w:p>
    <w:p w14:paraId="0D2F61FA" w14:textId="77777777" w:rsidR="009011ED" w:rsidRDefault="009011ED" w:rsidP="009011ED">
      <w:r>
        <w:t>- linear model:     0.0</w:t>
      </w:r>
    </w:p>
    <w:p w14:paraId="6DCE5DDA" w14:textId="77777777" w:rsidR="009011ED" w:rsidRDefault="009011ED" w:rsidP="009011ED">
      <w:r>
        <w:t>- quadratic model:  1.1825984656211759</w:t>
      </w:r>
    </w:p>
    <w:p w14:paraId="43872F83" w14:textId="75260CBF" w:rsidR="009011ED" w:rsidRDefault="009011ED" w:rsidP="009011ED">
      <w:r>
        <w:lastRenderedPageBreak/>
        <w:t>- cubic model:  3.7673328455844697</w:t>
      </w:r>
    </w:p>
    <w:p w14:paraId="4FC3F66B" w14:textId="2BD14A9A" w:rsidR="00D014C0" w:rsidRDefault="00D014C0" w:rsidP="009011ED"/>
    <w:p w14:paraId="1727C6B9" w14:textId="3D2D09EC" w:rsidR="00D014C0" w:rsidRDefault="00D014C0" w:rsidP="009011ED">
      <w:r>
        <w:rPr>
          <w:noProof/>
        </w:rPr>
        <w:drawing>
          <wp:inline distT="0" distB="0" distL="0" distR="0" wp14:anchorId="03E269FF" wp14:editId="14D20354">
            <wp:extent cx="5731510" cy="2740025"/>
            <wp:effectExtent l="0" t="0" r="2540" b="317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2689" w14:textId="3DBC3740" w:rsidR="009011ED" w:rsidRDefault="009011ED" w:rsidP="009011ED"/>
    <w:p w14:paraId="2B6FFDCA" w14:textId="77777777" w:rsidR="0084127D" w:rsidRDefault="0084127D" w:rsidP="009011ED">
      <w:pPr>
        <w:rPr>
          <w:color w:val="FF0000"/>
          <w:u w:val="single"/>
        </w:rPr>
      </w:pPr>
    </w:p>
    <w:p w14:paraId="78A07826" w14:textId="66D3C86D" w:rsidR="009011ED" w:rsidRPr="00093386" w:rsidRDefault="0084127D" w:rsidP="009011ED">
      <w:pPr>
        <w:rPr>
          <w:color w:val="FF0000"/>
          <w:sz w:val="24"/>
          <w:szCs w:val="24"/>
          <w:u w:val="single"/>
        </w:rPr>
      </w:pPr>
      <w:r w:rsidRPr="00093386">
        <w:rPr>
          <w:color w:val="FF0000"/>
          <w:sz w:val="24"/>
          <w:szCs w:val="24"/>
          <w:u w:val="single"/>
        </w:rPr>
        <w:t>Comments and inferences</w:t>
      </w:r>
    </w:p>
    <w:p w14:paraId="6C2C82F8" w14:textId="77777777" w:rsidR="00093386" w:rsidRPr="00093386" w:rsidRDefault="00093386" w:rsidP="00093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093386">
        <w:rPr>
          <w:rFonts w:eastAsia="Times New Roman" w:cstheme="minorHAnsi"/>
          <w:color w:val="212121"/>
          <w:lang w:eastAsia="en-IN"/>
        </w:rPr>
        <w:t>The linear model is considered as the null hypothesis</w:t>
      </w:r>
    </w:p>
    <w:p w14:paraId="36D51968" w14:textId="62CE3BAA" w:rsidR="0084127D" w:rsidRPr="00093386" w:rsidRDefault="0084127D" w:rsidP="0084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093386">
        <w:rPr>
          <w:rFonts w:eastAsia="Times New Roman" w:cstheme="minorHAnsi"/>
          <w:color w:val="212121"/>
          <w:lang w:eastAsia="en-IN"/>
        </w:rPr>
        <w:t>From the p values of frequentist analysis, as both the p values are greater than 0.05, we cannot reject our</w:t>
      </w:r>
      <w:r w:rsidR="00093386">
        <w:rPr>
          <w:rFonts w:eastAsia="Times New Roman" w:cstheme="minorHAnsi"/>
          <w:color w:val="212121"/>
          <w:lang w:eastAsia="en-IN"/>
        </w:rPr>
        <w:t xml:space="preserve"> </w:t>
      </w:r>
      <w:r w:rsidR="00093386" w:rsidRPr="00093386">
        <w:rPr>
          <w:rFonts w:eastAsia="Times New Roman" w:cstheme="minorHAnsi"/>
          <w:color w:val="212121"/>
          <w:lang w:eastAsia="en-IN"/>
        </w:rPr>
        <w:t>n</w:t>
      </w:r>
      <w:r w:rsidRPr="00093386">
        <w:rPr>
          <w:rFonts w:eastAsia="Times New Roman" w:cstheme="minorHAnsi"/>
          <w:color w:val="212121"/>
          <w:lang w:eastAsia="en-IN"/>
        </w:rPr>
        <w:t xml:space="preserve">ull </w:t>
      </w:r>
      <w:r w:rsidR="00093386" w:rsidRPr="00093386">
        <w:rPr>
          <w:rFonts w:eastAsia="Times New Roman" w:cstheme="minorHAnsi"/>
          <w:color w:val="212121"/>
          <w:lang w:eastAsia="en-IN"/>
        </w:rPr>
        <w:t>h</w:t>
      </w:r>
      <w:r w:rsidRPr="00093386">
        <w:rPr>
          <w:rFonts w:eastAsia="Times New Roman" w:cstheme="minorHAnsi"/>
          <w:color w:val="212121"/>
          <w:lang w:eastAsia="en-IN"/>
        </w:rPr>
        <w:t>ypothesis.</w:t>
      </w:r>
    </w:p>
    <w:p w14:paraId="04166E05" w14:textId="10972C0C" w:rsidR="0084127D" w:rsidRPr="00093386" w:rsidRDefault="0084127D" w:rsidP="0084127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093386">
        <w:rPr>
          <w:rStyle w:val="sd"/>
          <w:rFonts w:asciiTheme="minorHAnsi" w:hAnsiTheme="minorHAnsi" w:cstheme="minorHAnsi"/>
          <w:color w:val="212121"/>
          <w:sz w:val="22"/>
          <w:szCs w:val="22"/>
        </w:rPr>
        <w:t xml:space="preserve">For quadratic model, 0 &lt; delta AIC &lt; 2, implies that quadratic </w:t>
      </w:r>
      <w:proofErr w:type="gramStart"/>
      <w:r w:rsidRPr="00093386">
        <w:rPr>
          <w:rStyle w:val="sd"/>
          <w:rFonts w:asciiTheme="minorHAnsi" w:hAnsiTheme="minorHAnsi" w:cstheme="minorHAnsi"/>
          <w:color w:val="212121"/>
          <w:sz w:val="22"/>
          <w:szCs w:val="22"/>
        </w:rPr>
        <w:t>model  has</w:t>
      </w:r>
      <w:proofErr w:type="gramEnd"/>
      <w:r w:rsidRPr="00093386">
        <w:rPr>
          <w:rStyle w:val="sd"/>
          <w:rFonts w:asciiTheme="minorHAnsi" w:hAnsiTheme="minorHAnsi" w:cstheme="minorHAnsi"/>
          <w:color w:val="212121"/>
          <w:sz w:val="22"/>
          <w:szCs w:val="22"/>
        </w:rPr>
        <w:t xml:space="preserve"> a substantial support.</w:t>
      </w:r>
    </w:p>
    <w:p w14:paraId="6B875609" w14:textId="2250DBC2" w:rsidR="0084127D" w:rsidRPr="00093386" w:rsidRDefault="0084127D" w:rsidP="0084127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093386">
        <w:rPr>
          <w:rStyle w:val="sd"/>
          <w:rFonts w:asciiTheme="minorHAnsi" w:hAnsiTheme="minorHAnsi" w:cstheme="minorHAnsi"/>
          <w:color w:val="212121"/>
          <w:sz w:val="22"/>
          <w:szCs w:val="22"/>
        </w:rPr>
        <w:t>For cubic model, 2 &lt; delta AIC &lt; 4, implies that cubic model has considerably less support.</w:t>
      </w:r>
    </w:p>
    <w:p w14:paraId="14BE1C6A" w14:textId="269C9BE7" w:rsidR="0084127D" w:rsidRPr="00093386" w:rsidRDefault="0084127D" w:rsidP="0084127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093386">
        <w:rPr>
          <w:rStyle w:val="sd"/>
          <w:rFonts w:asciiTheme="minorHAnsi" w:hAnsiTheme="minorHAnsi" w:cstheme="minorHAnsi"/>
          <w:color w:val="212121"/>
          <w:sz w:val="22"/>
          <w:szCs w:val="22"/>
        </w:rPr>
        <w:t>For quadratic model, 0 &lt; delta BIC &lt; 2, implies that there is no evidence against quadratic model.</w:t>
      </w:r>
    </w:p>
    <w:p w14:paraId="5C54BCD0" w14:textId="7EDEF7F7" w:rsidR="0084127D" w:rsidRPr="00093386" w:rsidRDefault="0084127D" w:rsidP="0084127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093386">
        <w:rPr>
          <w:rStyle w:val="sd"/>
          <w:rFonts w:asciiTheme="minorHAnsi" w:hAnsiTheme="minorHAnsi" w:cstheme="minorHAnsi"/>
          <w:color w:val="212121"/>
          <w:sz w:val="22"/>
          <w:szCs w:val="22"/>
        </w:rPr>
        <w:t>For cubic model, 2 &lt; delta AIC &lt; 4, implies that there is positive evidence against cubic model.</w:t>
      </w:r>
    </w:p>
    <w:p w14:paraId="6A5B5809" w14:textId="77777777" w:rsidR="0084127D" w:rsidRPr="0084127D" w:rsidRDefault="0084127D" w:rsidP="009011ED">
      <w:pPr>
        <w:rPr>
          <w:u w:val="single"/>
        </w:rPr>
      </w:pPr>
    </w:p>
    <w:p w14:paraId="697EBEFC" w14:textId="32C34842" w:rsidR="0084127D" w:rsidRDefault="0084127D" w:rsidP="009011ED">
      <w:pPr>
        <w:rPr>
          <w:color w:val="FF0000"/>
          <w:u w:val="single"/>
        </w:rPr>
      </w:pPr>
    </w:p>
    <w:p w14:paraId="08B7D7FA" w14:textId="0FE5447A" w:rsidR="00993666" w:rsidRDefault="00993666" w:rsidP="009011ED">
      <w:pPr>
        <w:rPr>
          <w:color w:val="FF0000"/>
          <w:u w:val="single"/>
        </w:rPr>
      </w:pPr>
    </w:p>
    <w:p w14:paraId="6980A7B4" w14:textId="07AE84C1" w:rsidR="00993666" w:rsidRDefault="00993666" w:rsidP="009011ED">
      <w:pPr>
        <w:rPr>
          <w:color w:val="FF0000"/>
          <w:u w:val="single"/>
        </w:rPr>
      </w:pPr>
    </w:p>
    <w:p w14:paraId="4D2783DB" w14:textId="7FFA34AF" w:rsidR="00993666" w:rsidRDefault="00993666" w:rsidP="009011ED">
      <w:pPr>
        <w:rPr>
          <w:color w:val="FF0000"/>
          <w:u w:val="single"/>
        </w:rPr>
      </w:pPr>
    </w:p>
    <w:p w14:paraId="3CC40C65" w14:textId="481C4B0B" w:rsidR="00993666" w:rsidRDefault="00993666" w:rsidP="009011ED">
      <w:pPr>
        <w:rPr>
          <w:color w:val="FF0000"/>
          <w:u w:val="single"/>
        </w:rPr>
      </w:pPr>
    </w:p>
    <w:p w14:paraId="0077C25C" w14:textId="0D680357" w:rsidR="00993666" w:rsidRDefault="00993666" w:rsidP="009011ED">
      <w:pPr>
        <w:rPr>
          <w:color w:val="FF0000"/>
          <w:u w:val="single"/>
        </w:rPr>
      </w:pPr>
    </w:p>
    <w:p w14:paraId="6A54D1C2" w14:textId="52FFEACF" w:rsidR="00993666" w:rsidRDefault="00993666" w:rsidP="009011ED">
      <w:pPr>
        <w:rPr>
          <w:color w:val="FF0000"/>
          <w:u w:val="single"/>
        </w:rPr>
      </w:pPr>
    </w:p>
    <w:p w14:paraId="3EDFFBF0" w14:textId="31D0FFE1" w:rsidR="00993666" w:rsidRDefault="00993666" w:rsidP="009011ED">
      <w:pPr>
        <w:rPr>
          <w:color w:val="FF0000"/>
          <w:u w:val="single"/>
        </w:rPr>
      </w:pPr>
    </w:p>
    <w:p w14:paraId="39F51E79" w14:textId="0B9EE998" w:rsidR="00993666" w:rsidRDefault="00993666" w:rsidP="009011ED">
      <w:pPr>
        <w:rPr>
          <w:color w:val="FF0000"/>
          <w:u w:val="single"/>
        </w:rPr>
      </w:pPr>
    </w:p>
    <w:p w14:paraId="6A741354" w14:textId="021676AE" w:rsidR="00993666" w:rsidRDefault="00993666" w:rsidP="009011ED">
      <w:pPr>
        <w:rPr>
          <w:color w:val="FF0000"/>
          <w:u w:val="single"/>
        </w:rPr>
      </w:pPr>
    </w:p>
    <w:p w14:paraId="32D399AC" w14:textId="7ABB389F" w:rsidR="00993666" w:rsidRDefault="00993666" w:rsidP="009011ED">
      <w:pPr>
        <w:rPr>
          <w:color w:val="FF0000"/>
          <w:u w:val="single"/>
        </w:rPr>
      </w:pPr>
    </w:p>
    <w:p w14:paraId="7B781422" w14:textId="48A95D9A" w:rsidR="00993666" w:rsidRDefault="00993666" w:rsidP="009011ED">
      <w:pPr>
        <w:rPr>
          <w:color w:val="FF0000"/>
          <w:u w:val="single"/>
        </w:rPr>
      </w:pPr>
    </w:p>
    <w:p w14:paraId="2478C386" w14:textId="47F1B8B5" w:rsidR="00993666" w:rsidRDefault="00993666" w:rsidP="009011ED">
      <w:pPr>
        <w:rPr>
          <w:color w:val="FF0000"/>
          <w:u w:val="single"/>
        </w:rPr>
      </w:pPr>
    </w:p>
    <w:p w14:paraId="1F47C71B" w14:textId="1FAE1800" w:rsidR="00993666" w:rsidRDefault="00993666" w:rsidP="009011ED">
      <w:pPr>
        <w:rPr>
          <w:color w:val="FF0000"/>
          <w:u w:val="single"/>
        </w:rPr>
      </w:pPr>
    </w:p>
    <w:p w14:paraId="74DB6C86" w14:textId="20DF372F" w:rsidR="00993666" w:rsidRDefault="00993666" w:rsidP="009011ED">
      <w:pPr>
        <w:rPr>
          <w:color w:val="FF0000"/>
          <w:u w:val="single"/>
        </w:rPr>
      </w:pPr>
    </w:p>
    <w:p w14:paraId="2E54CC22" w14:textId="062807D3" w:rsidR="00993666" w:rsidRDefault="00993666" w:rsidP="009011ED">
      <w:pPr>
        <w:rPr>
          <w:color w:val="FF0000"/>
          <w:u w:val="single"/>
        </w:rPr>
      </w:pPr>
    </w:p>
    <w:p w14:paraId="48C0EA77" w14:textId="2BEFB5A4" w:rsidR="00993666" w:rsidRDefault="00993666" w:rsidP="009011ED">
      <w:pPr>
        <w:rPr>
          <w:color w:val="FF0000"/>
          <w:u w:val="single"/>
        </w:rPr>
      </w:pPr>
    </w:p>
    <w:p w14:paraId="26182953" w14:textId="07F61957" w:rsidR="00993666" w:rsidRDefault="00993666" w:rsidP="009011ED">
      <w:pPr>
        <w:rPr>
          <w:color w:val="FF0000"/>
          <w:u w:val="single"/>
        </w:rPr>
      </w:pPr>
    </w:p>
    <w:p w14:paraId="0736DD53" w14:textId="5ED56DE6" w:rsidR="00993666" w:rsidRDefault="00993666" w:rsidP="009011ED">
      <w:pPr>
        <w:rPr>
          <w:color w:val="FF0000"/>
          <w:u w:val="single"/>
        </w:rPr>
      </w:pPr>
    </w:p>
    <w:p w14:paraId="3CE60BF6" w14:textId="6065BC6C" w:rsidR="00993666" w:rsidRDefault="00993666" w:rsidP="009011ED">
      <w:pPr>
        <w:rPr>
          <w:color w:val="FF0000"/>
          <w:u w:val="single"/>
        </w:rPr>
      </w:pPr>
    </w:p>
    <w:p w14:paraId="39FA7631" w14:textId="58951269" w:rsidR="00993666" w:rsidRDefault="00993666" w:rsidP="009011ED">
      <w:pPr>
        <w:rPr>
          <w:color w:val="FF0000"/>
          <w:u w:val="single"/>
        </w:rPr>
      </w:pPr>
    </w:p>
    <w:p w14:paraId="69F03376" w14:textId="3EF33698" w:rsidR="00993666" w:rsidRDefault="00993666" w:rsidP="009011ED">
      <w:pPr>
        <w:rPr>
          <w:color w:val="FF0000"/>
          <w:u w:val="single"/>
        </w:rPr>
      </w:pPr>
    </w:p>
    <w:p w14:paraId="75AD7BC7" w14:textId="77777777" w:rsid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ED7D31" w:themeColor="accent2"/>
          <w:sz w:val="40"/>
          <w:szCs w:val="40"/>
          <w:lang w:eastAsia="en-IN"/>
        </w:rPr>
      </w:pPr>
    </w:p>
    <w:p w14:paraId="6DBE115F" w14:textId="25C44590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ED7D31" w:themeColor="accent2"/>
          <w:sz w:val="40"/>
          <w:szCs w:val="40"/>
          <w:lang w:eastAsia="en-IN"/>
        </w:rPr>
      </w:pPr>
      <w:r w:rsidRPr="00993666">
        <w:rPr>
          <w:rFonts w:ascii="Consolas" w:eastAsia="Times New Roman" w:hAnsi="Consolas" w:cs="Times New Roman"/>
          <w:color w:val="ED7D31" w:themeColor="accent2"/>
          <w:sz w:val="40"/>
          <w:szCs w:val="40"/>
          <w:lang w:eastAsia="en-IN"/>
        </w:rPr>
        <w:t>#Question-2</w:t>
      </w:r>
    </w:p>
    <w:p w14:paraId="2679145F" w14:textId="77777777" w:rsid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0E8A51DC" w14:textId="2FAD4D3E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6B732DFA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optimize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</w:p>
    <w:p w14:paraId="3CB7AD7B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6D87239E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data, x, y, </w:t>
      </w:r>
      <w:proofErr w:type="spellStart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sigma_y</w:t>
      </w:r>
      <w:proofErr w:type="spellEnd"/>
    </w:p>
    <w:p w14:paraId="746E5FBA" w14:textId="77777777" w:rsidR="00993666" w:rsidRPr="00993666" w:rsidRDefault="00993666" w:rsidP="009936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5B622C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([[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 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D218B6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0.09</w:t>
      </w:r>
      <w:proofErr w:type="gramStart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0.19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0.35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0.54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0AD916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0.42</w:t>
      </w:r>
      <w:proofErr w:type="gramStart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0.69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0.88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0.03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36C1BD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0.67</w:t>
      </w:r>
      <w:proofErr w:type="gramStart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0.42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0.56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0.14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],</w:t>
      </w:r>
    </w:p>
    <w:p w14:paraId="62B33198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[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proofErr w:type="gramStart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0.41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828E6E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-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</w:t>
      </w:r>
      <w:proofErr w:type="gramStart"/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0.26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0.29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0.39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1E9ECF41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0.31</w:t>
      </w:r>
      <w:proofErr w:type="gramStart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0.42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0.58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</w:p>
    <w:p w14:paraId="4D81BA6B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0.52</w:t>
      </w:r>
      <w:proofErr w:type="gramStart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0.13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0.09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],</w:t>
      </w:r>
    </w:p>
    <w:p w14:paraId="04D9717E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[ </w:t>
      </w:r>
      <w:proofErr w:type="gramStart"/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</w:p>
    <w:p w14:paraId="24E3A15A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gramStart"/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</w:p>
    <w:p w14:paraId="4BB1C479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gramStart"/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</w:p>
    <w:p w14:paraId="7DCB3A6F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gramStart"/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 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]])</w:t>
      </w:r>
    </w:p>
    <w:p w14:paraId="788DA46A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sigma_y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6CE96C84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50774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p_</w:t>
      </w: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02BBE97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93B6B56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1C332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DFA1FCC" w14:textId="77777777" w:rsidR="00993666" w:rsidRPr="00993666" w:rsidRDefault="00993666" w:rsidP="009936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A2854A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</w:p>
    <w:p w14:paraId="38E039DB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85576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y_fit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p_</w:t>
      </w: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934D9B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logpdf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1526ED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y_fit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sigma_y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D83100F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C17F8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best_theta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005D22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theta_0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[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01CB99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neg_logL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3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EC9C4E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optimize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fmin</w:t>
      </w:r>
      <w:proofErr w:type="gramEnd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_bfgs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neg_logL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theta_0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3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350939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</w:t>
      </w: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theta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AF7B9E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</w:t>
      </w: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theta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2620CF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C58FD4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proofErr w:type="gramEnd"/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17.0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2B5769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proofErr w:type="gramEnd"/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16.0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C5351B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932992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  <w:proofErr w:type="spellEnd"/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FAE9AEE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  <w:proofErr w:type="spellEnd"/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7A94F2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B0E4C1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"AIC values"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44759D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Linear : 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60D609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Quadratic : 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FFF47B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2EB07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"BIC values"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0F24F0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Linear : 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08EA45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Quadratic : 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10462A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607EB8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compute_chi2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EEA1AEE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sigma_y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3617FE3E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best_theta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816BEF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resid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p_</w:t>
      </w: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/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sigma_y</w:t>
      </w:r>
      <w:proofErr w:type="spellEnd"/>
    </w:p>
    <w:p w14:paraId="6D16A0BD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resid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21689A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B68BD3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</w:t>
      </w: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dof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1EFA1C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  <w:proofErr w:type="spellEnd"/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6E09EC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F5F0D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chi2_</w:t>
      </w: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likelihood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6E5807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compute_chi2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33EA5F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dof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</w:t>
      </w: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dof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B31295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</w:t>
      </w:r>
      <w:proofErr w:type="gramEnd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dof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DCB054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the chi2 likelihood</w:t>
      </w:r>
    </w:p>
    <w:p w14:paraId="656543F4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"chi2 likelihood"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ECE5BE" w14:textId="11054AE6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Linear : 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chi2_likelihood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3369EC3" w14:textId="10ABA49E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Quadratic : 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chi2_likelihood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7578AE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Computing delta AIC</w:t>
      </w:r>
    </w:p>
    <w:p w14:paraId="22A37CE3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AIC_min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FAC37D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"Delta AIC values"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2A86FF" w14:textId="15515ECC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Linear : 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AIC_min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89D6C1" w14:textId="4183BCAA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Quadratic : 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AIC2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AIC_min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007617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Computing delta BIC</w:t>
      </w:r>
    </w:p>
    <w:p w14:paraId="6CBF313C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BIC_min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D0C5AD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"Delta BIC values"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3C79DA" w14:textId="281296FF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Linear : 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BIC_min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1B91B7" w14:textId="7283AC54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Quadratic : "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BIC2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BIC_min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B1D413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Plotting </w:t>
      </w:r>
    </w:p>
    <w:p w14:paraId="5121B864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proofErr w:type="spellEnd"/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5ABA5DA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36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750667A5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proofErr w:type="spellEnd"/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C321C6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chi2_dist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</w:t>
      </w:r>
      <w:proofErr w:type="gramEnd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compute_dof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F37416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chi2_val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compute_chi2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B92A96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chi2_like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chi2_likelihood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A397FB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proofErr w:type="spellEnd"/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chi2_dist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'Model </w:t>
      </w:r>
      <w:r w:rsidRPr="00993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{0}</w:t>
      </w:r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proofErr w:type="spellStart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9936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{0}</w:t>
      </w:r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00A49B5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vlines</w:t>
      </w:r>
      <w:proofErr w:type="spellEnd"/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chi2_val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chi2_like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BA7036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hlines</w:t>
      </w:r>
      <w:proofErr w:type="spellEnd"/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chi2_like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chi2_val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6F77B9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ylabel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'L(chi-square)'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50BF36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set_xlabel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6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'chi-square'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C44DA3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proofErr w:type="spellEnd"/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6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36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E349F2" w14:textId="77777777" w:rsidR="00993666" w:rsidRPr="00993666" w:rsidRDefault="00993666" w:rsidP="0099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936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6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9936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82414F" w14:textId="0710303F" w:rsidR="00993666" w:rsidRDefault="00993666" w:rsidP="009011ED">
      <w:pPr>
        <w:rPr>
          <w:color w:val="FF0000"/>
          <w:u w:val="single"/>
        </w:rPr>
      </w:pPr>
    </w:p>
    <w:p w14:paraId="13178B60" w14:textId="28523379" w:rsidR="00993666" w:rsidRPr="00993666" w:rsidRDefault="00993666" w:rsidP="009011ED">
      <w:pPr>
        <w:rPr>
          <w:color w:val="000000" w:themeColor="text1"/>
          <w:u w:val="single"/>
        </w:rPr>
      </w:pPr>
      <w:r w:rsidRPr="00993666">
        <w:rPr>
          <w:color w:val="000000" w:themeColor="text1"/>
          <w:u w:val="single"/>
        </w:rPr>
        <w:t>OUTPUT</w:t>
      </w:r>
    </w:p>
    <w:p w14:paraId="0D421004" w14:textId="3A6D3116" w:rsidR="00993666" w:rsidRDefault="00993666" w:rsidP="009011ED">
      <w:pPr>
        <w:rPr>
          <w:color w:val="FF0000"/>
          <w:u w:val="single"/>
        </w:rPr>
      </w:pPr>
    </w:p>
    <w:p w14:paraId="677F1194" w14:textId="77777777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>AIC values</w:t>
      </w:r>
    </w:p>
    <w:p w14:paraId="10D242D8" w14:textId="77777777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 xml:space="preserve"> </w:t>
      </w:r>
      <w:proofErr w:type="gramStart"/>
      <w:r w:rsidRPr="00993666">
        <w:rPr>
          <w:color w:val="000000" w:themeColor="text1"/>
        </w:rPr>
        <w:t>Linear :</w:t>
      </w:r>
      <w:proofErr w:type="gramEnd"/>
      <w:r w:rsidRPr="00993666">
        <w:rPr>
          <w:color w:val="000000" w:themeColor="text1"/>
        </w:rPr>
        <w:t xml:space="preserve">  -39.315851660283926</w:t>
      </w:r>
    </w:p>
    <w:p w14:paraId="6D5B1768" w14:textId="77777777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 xml:space="preserve"> </w:t>
      </w:r>
      <w:proofErr w:type="gramStart"/>
      <w:r w:rsidRPr="00993666">
        <w:rPr>
          <w:color w:val="000000" w:themeColor="text1"/>
        </w:rPr>
        <w:t>Quadratic :</w:t>
      </w:r>
      <w:proofErr w:type="gramEnd"/>
      <w:r w:rsidRPr="00993666">
        <w:rPr>
          <w:color w:val="000000" w:themeColor="text1"/>
        </w:rPr>
        <w:t xml:space="preserve">  -38.383027173007996</w:t>
      </w:r>
    </w:p>
    <w:p w14:paraId="5A9DE0CC" w14:textId="77777777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>BIC values</w:t>
      </w:r>
    </w:p>
    <w:p w14:paraId="75C5E13A" w14:textId="77777777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 xml:space="preserve"> </w:t>
      </w:r>
      <w:proofErr w:type="gramStart"/>
      <w:r w:rsidRPr="00993666">
        <w:rPr>
          <w:color w:val="000000" w:themeColor="text1"/>
        </w:rPr>
        <w:t>Linear :</w:t>
      </w:r>
      <w:proofErr w:type="gramEnd"/>
      <w:r w:rsidRPr="00993666">
        <w:rPr>
          <w:color w:val="000000" w:themeColor="text1"/>
        </w:rPr>
        <w:t xml:space="preserve">  -38.03026946611712</w:t>
      </w:r>
    </w:p>
    <w:p w14:paraId="435E5639" w14:textId="77777777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 xml:space="preserve"> </w:t>
      </w:r>
      <w:proofErr w:type="gramStart"/>
      <w:r w:rsidRPr="00993666">
        <w:rPr>
          <w:color w:val="000000" w:themeColor="text1"/>
        </w:rPr>
        <w:t>Quadratic :</w:t>
      </w:r>
      <w:proofErr w:type="gramEnd"/>
      <w:r w:rsidRPr="00993666">
        <w:rPr>
          <w:color w:val="000000" w:themeColor="text1"/>
        </w:rPr>
        <w:t xml:space="preserve">  -36.895830352346024</w:t>
      </w:r>
    </w:p>
    <w:p w14:paraId="151E8EC5" w14:textId="77777777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>chi2 likelihood</w:t>
      </w:r>
    </w:p>
    <w:p w14:paraId="5057C8AC" w14:textId="378DC56E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 xml:space="preserve"> </w:t>
      </w:r>
      <w:proofErr w:type="gramStart"/>
      <w:r w:rsidRPr="00993666">
        <w:rPr>
          <w:color w:val="000000" w:themeColor="text1"/>
        </w:rPr>
        <w:t>Linear :</w:t>
      </w:r>
      <w:proofErr w:type="gramEnd"/>
      <w:r w:rsidRPr="00993666">
        <w:rPr>
          <w:color w:val="000000" w:themeColor="text1"/>
        </w:rPr>
        <w:t xml:space="preserve">  0.04552443406372872</w:t>
      </w:r>
    </w:p>
    <w:p w14:paraId="52BA55A9" w14:textId="4794E98B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 xml:space="preserve"> </w:t>
      </w:r>
      <w:proofErr w:type="gramStart"/>
      <w:r w:rsidRPr="00993666">
        <w:rPr>
          <w:color w:val="000000" w:themeColor="text1"/>
        </w:rPr>
        <w:t>Quadratic :</w:t>
      </w:r>
      <w:proofErr w:type="gramEnd"/>
      <w:r w:rsidRPr="00993666">
        <w:rPr>
          <w:color w:val="000000" w:themeColor="text1"/>
        </w:rPr>
        <w:t xml:space="preserve">  0.03625617489379636</w:t>
      </w:r>
    </w:p>
    <w:p w14:paraId="517512CE" w14:textId="77777777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>Delta AIC values</w:t>
      </w:r>
    </w:p>
    <w:p w14:paraId="135F3D95" w14:textId="688A967D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 xml:space="preserve"> </w:t>
      </w:r>
      <w:proofErr w:type="gramStart"/>
      <w:r w:rsidRPr="00993666">
        <w:rPr>
          <w:color w:val="000000" w:themeColor="text1"/>
        </w:rPr>
        <w:t>Linear</w:t>
      </w:r>
      <w:r>
        <w:rPr>
          <w:color w:val="000000" w:themeColor="text1"/>
        </w:rPr>
        <w:t xml:space="preserve"> </w:t>
      </w:r>
      <w:r w:rsidRPr="00993666">
        <w:rPr>
          <w:color w:val="000000" w:themeColor="text1"/>
        </w:rPr>
        <w:t>:</w:t>
      </w:r>
      <w:proofErr w:type="gramEnd"/>
      <w:r w:rsidRPr="00993666">
        <w:rPr>
          <w:color w:val="000000" w:themeColor="text1"/>
        </w:rPr>
        <w:t xml:space="preserve">  0.0</w:t>
      </w:r>
    </w:p>
    <w:p w14:paraId="47CA4150" w14:textId="7D020552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 xml:space="preserve"> </w:t>
      </w:r>
      <w:proofErr w:type="gramStart"/>
      <w:r w:rsidRPr="00993666">
        <w:rPr>
          <w:color w:val="000000" w:themeColor="text1"/>
        </w:rPr>
        <w:t>Quadratic</w:t>
      </w:r>
      <w:r w:rsidR="007A58A2">
        <w:rPr>
          <w:color w:val="000000" w:themeColor="text1"/>
        </w:rPr>
        <w:t xml:space="preserve"> </w:t>
      </w:r>
      <w:r w:rsidRPr="00993666">
        <w:rPr>
          <w:color w:val="000000" w:themeColor="text1"/>
        </w:rPr>
        <w:t>:</w:t>
      </w:r>
      <w:proofErr w:type="gramEnd"/>
      <w:r w:rsidRPr="00993666">
        <w:rPr>
          <w:color w:val="000000" w:themeColor="text1"/>
        </w:rPr>
        <w:t xml:space="preserve">  0.9328244872759299</w:t>
      </w:r>
    </w:p>
    <w:p w14:paraId="35387F24" w14:textId="77777777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>Delta BIC values</w:t>
      </w:r>
    </w:p>
    <w:p w14:paraId="53726331" w14:textId="3148645D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 xml:space="preserve"> </w:t>
      </w:r>
      <w:proofErr w:type="gramStart"/>
      <w:r w:rsidRPr="00993666">
        <w:rPr>
          <w:color w:val="000000" w:themeColor="text1"/>
        </w:rPr>
        <w:t>Linear :</w:t>
      </w:r>
      <w:proofErr w:type="gramEnd"/>
      <w:r w:rsidRPr="00993666">
        <w:rPr>
          <w:color w:val="000000" w:themeColor="text1"/>
        </w:rPr>
        <w:t xml:space="preserve">  0.0</w:t>
      </w:r>
    </w:p>
    <w:p w14:paraId="0A00E559" w14:textId="2B0370E4" w:rsidR="00993666" w:rsidRPr="00993666" w:rsidRDefault="00993666" w:rsidP="00993666">
      <w:pPr>
        <w:rPr>
          <w:color w:val="000000" w:themeColor="text1"/>
        </w:rPr>
      </w:pPr>
      <w:r w:rsidRPr="00993666">
        <w:rPr>
          <w:color w:val="000000" w:themeColor="text1"/>
        </w:rPr>
        <w:t xml:space="preserve"> </w:t>
      </w:r>
      <w:proofErr w:type="gramStart"/>
      <w:r w:rsidRPr="00993666">
        <w:rPr>
          <w:color w:val="000000" w:themeColor="text1"/>
        </w:rPr>
        <w:t>Quadratic :</w:t>
      </w:r>
      <w:proofErr w:type="gramEnd"/>
      <w:r w:rsidRPr="00993666">
        <w:rPr>
          <w:color w:val="000000" w:themeColor="text1"/>
        </w:rPr>
        <w:t xml:space="preserve">  1.1344391137710943</w:t>
      </w:r>
    </w:p>
    <w:p w14:paraId="40D6D32C" w14:textId="1284DBC2" w:rsidR="00993666" w:rsidRPr="00993666" w:rsidRDefault="00993666" w:rsidP="009011ED">
      <w:pPr>
        <w:rPr>
          <w:u w:val="single"/>
        </w:rPr>
      </w:pPr>
    </w:p>
    <w:p w14:paraId="73E59368" w14:textId="5504F7FE" w:rsidR="00993666" w:rsidRDefault="007A58A2" w:rsidP="009011ED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AAA9DFF" wp14:editId="42087F95">
            <wp:extent cx="5937393" cy="2838450"/>
            <wp:effectExtent l="0" t="0" r="635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23" cy="283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BD97" w14:textId="77777777" w:rsidR="00D014C0" w:rsidRDefault="00D014C0" w:rsidP="00993666">
      <w:r>
        <w:t>0 &lt; delta BIC &lt; 2,</w:t>
      </w:r>
      <w:r>
        <w:t xml:space="preserve"> for linear </w:t>
      </w:r>
      <w:proofErr w:type="gramStart"/>
      <w:r>
        <w:t>model</w:t>
      </w:r>
      <w:r>
        <w:t xml:space="preserve">  implies</w:t>
      </w:r>
      <w:proofErr w:type="gramEnd"/>
      <w:r>
        <w:t xml:space="preserve"> that there is no evidence against quadratic model</w:t>
      </w:r>
      <w:r>
        <w:t xml:space="preserve"> </w:t>
      </w:r>
    </w:p>
    <w:p w14:paraId="4C7BD809" w14:textId="53D1B7B7" w:rsidR="00D014C0" w:rsidRDefault="00D014C0" w:rsidP="00993666">
      <w:r>
        <w:t>0 &lt; delta BIC &lt; 2,</w:t>
      </w:r>
      <w:r>
        <w:t xml:space="preserve"> for quadratic model</w:t>
      </w:r>
      <w:r>
        <w:t xml:space="preserve"> implies that there is no evidence against quadratic model. </w:t>
      </w:r>
    </w:p>
    <w:p w14:paraId="58BDC624" w14:textId="26D3E4BE" w:rsidR="00D014C0" w:rsidRDefault="00D014C0" w:rsidP="00993666">
      <w:pPr>
        <w:rPr>
          <w:rFonts w:ascii="Consolas" w:eastAsia="Times New Roman" w:hAnsi="Consolas" w:cs="Times New Roman"/>
          <w:color w:val="C45911" w:themeColor="accent2" w:themeShade="BF"/>
          <w:sz w:val="40"/>
          <w:szCs w:val="40"/>
          <w:lang w:eastAsia="en-IN"/>
        </w:rPr>
      </w:pPr>
      <w:r>
        <w:t>T</w:t>
      </w:r>
      <w:r>
        <w:t>he chi</w:t>
      </w:r>
      <w:r>
        <w:t xml:space="preserve"> square </w:t>
      </w:r>
      <w:r>
        <w:t>value for the quadratic model is lower</w:t>
      </w:r>
      <w:r>
        <w:t xml:space="preserve"> than the linear. This indicates the likelihood of quadratic model is lower.</w:t>
      </w:r>
      <w:r>
        <w:t xml:space="preserve"> </w:t>
      </w:r>
      <w:r w:rsidR="005F2C90">
        <w:t>Therefore, the</w:t>
      </w:r>
      <w:r>
        <w:t xml:space="preserve"> degree=1 linear model is </w:t>
      </w:r>
      <w:r w:rsidR="005F2C90">
        <w:t>preferred</w:t>
      </w:r>
      <w:r>
        <w:t>.</w:t>
      </w:r>
      <w:r>
        <w:t xml:space="preserve"> This procedure corrects model complexity.</w:t>
      </w:r>
    </w:p>
    <w:p w14:paraId="2794EC28" w14:textId="77777777" w:rsidR="00D014C0" w:rsidRDefault="00D014C0" w:rsidP="00993666">
      <w:pPr>
        <w:rPr>
          <w:rFonts w:ascii="Consolas" w:eastAsia="Times New Roman" w:hAnsi="Consolas" w:cs="Times New Roman"/>
          <w:color w:val="C45911" w:themeColor="accent2" w:themeShade="BF"/>
          <w:sz w:val="40"/>
          <w:szCs w:val="40"/>
          <w:lang w:eastAsia="en-IN"/>
        </w:rPr>
      </w:pPr>
    </w:p>
    <w:p w14:paraId="5C6BC204" w14:textId="036728CD" w:rsidR="00993666" w:rsidRDefault="00C50509" w:rsidP="00993666">
      <w:r w:rsidRPr="00993666">
        <w:rPr>
          <w:rFonts w:ascii="Consolas" w:eastAsia="Times New Roman" w:hAnsi="Consolas" w:cs="Times New Roman"/>
          <w:color w:val="C45911" w:themeColor="accent2" w:themeShade="BF"/>
          <w:sz w:val="40"/>
          <w:szCs w:val="40"/>
          <w:lang w:eastAsia="en-IN"/>
        </w:rPr>
        <w:t>#Question-</w:t>
      </w:r>
      <w:r>
        <w:rPr>
          <w:rFonts w:ascii="Consolas" w:eastAsia="Times New Roman" w:hAnsi="Consolas" w:cs="Times New Roman"/>
          <w:color w:val="C45911" w:themeColor="accent2" w:themeShade="BF"/>
          <w:sz w:val="40"/>
          <w:szCs w:val="40"/>
          <w:lang w:eastAsia="en-IN"/>
        </w:rPr>
        <w:t>3</w:t>
      </w:r>
    </w:p>
    <w:p w14:paraId="5D00E097" w14:textId="41627389" w:rsidR="007A58A2" w:rsidRDefault="007A58A2" w:rsidP="00993666"/>
    <w:p w14:paraId="60A28D74" w14:textId="3A0F8C88" w:rsidR="007A58A2" w:rsidRDefault="007A58A2" w:rsidP="007A58A2">
      <w:r>
        <w:t>Link to the paper in question</w:t>
      </w:r>
    </w:p>
    <w:p w14:paraId="5719774D" w14:textId="018F227D" w:rsidR="007A58A2" w:rsidRDefault="005F2C90" w:rsidP="007A58A2">
      <w:hyperlink r:id="rId7" w:history="1">
        <w:r w:rsidR="007A58A2" w:rsidRPr="009D442A">
          <w:rPr>
            <w:rStyle w:val="Hyperlink"/>
          </w:rPr>
          <w:t>http://ieeexplore.ieee.org/document/5666474/</w:t>
        </w:r>
      </w:hyperlink>
    </w:p>
    <w:p w14:paraId="6B2ACA28" w14:textId="1E58E890" w:rsidR="007A58A2" w:rsidRDefault="007A58A2" w:rsidP="007A58A2">
      <w:pPr>
        <w:spacing w:before="240"/>
      </w:pPr>
      <w:r>
        <w:t>(</w:t>
      </w:r>
      <w:r w:rsidRPr="007A58A2">
        <w:t>Fast and Robust Spectrum Sensing via Kolmogorov-Smirnov Test</w:t>
      </w:r>
      <w:r>
        <w:t>)</w:t>
      </w:r>
    </w:p>
    <w:p w14:paraId="5A1A938D" w14:textId="53DEAF42" w:rsidR="007A58A2" w:rsidRDefault="007A58A2" w:rsidP="007A58A2"/>
    <w:p w14:paraId="20F653BD" w14:textId="17A73959" w:rsidR="007A58A2" w:rsidRDefault="007A58A2" w:rsidP="007A58A2">
      <w:r w:rsidRPr="007A58A2">
        <w:t xml:space="preserve">The K-S test is a non-parametric method to measure the goodness of fit. The basic procedure involves computing the empirical cumulative distribution function (ECDF) of some decision statistic obtained from the received </w:t>
      </w:r>
      <w:r w:rsidR="00C50509" w:rsidRPr="007A58A2">
        <w:t>signal and</w:t>
      </w:r>
      <w:r w:rsidRPr="007A58A2">
        <w:t xml:space="preserve"> comparing it with the ECDF of the channel noise samples. A sequential version of the K-S-based spectrum sensing technique is also proposed.</w:t>
      </w:r>
    </w:p>
    <w:p w14:paraId="0E45C08D" w14:textId="5BE09CC5" w:rsidR="007A58A2" w:rsidRDefault="007A58A2" w:rsidP="007A58A2">
      <w:r>
        <w:t>In the paper, a sequence of noise-only samples is used to create the null hypothesis distribution F0. A two-sample K-S test from the received signal samples is performed and the null hypothesis test is either accepted or rejected.</w:t>
      </w:r>
    </w:p>
    <w:p w14:paraId="24F8A3E9" w14:textId="6B0958C4" w:rsidR="007A58A2" w:rsidRDefault="00C50509" w:rsidP="007A58A2">
      <w:r>
        <w:t>But in this paper</w:t>
      </w:r>
      <w:r w:rsidR="007A58A2">
        <w:t xml:space="preserve">, a 2D KS test </w:t>
      </w:r>
      <w:r>
        <w:t>is used</w:t>
      </w:r>
      <w:r w:rsidR="007A58A2">
        <w:t xml:space="preserve"> </w:t>
      </w:r>
      <w:r>
        <w:t>due to complex signals.</w:t>
      </w:r>
    </w:p>
    <w:p w14:paraId="2700C7BF" w14:textId="77777777" w:rsidR="00C50509" w:rsidRDefault="007A58A2" w:rsidP="007A58A2">
      <w:r>
        <w:t>The following steps are then involved in the K-S-based spectrum sensing:</w:t>
      </w:r>
    </w:p>
    <w:p w14:paraId="207BEC7A" w14:textId="1C5CD5B0" w:rsidR="00C50509" w:rsidRDefault="007A58A2" w:rsidP="007A58A2">
      <w:r>
        <w:lastRenderedPageBreak/>
        <w:t>The M0 noise-only sample vectors and the related amplitude or quadrature statistics</w:t>
      </w:r>
      <w:r w:rsidR="00C50509">
        <w:t xml:space="preserve"> are considered</w:t>
      </w:r>
      <w:r>
        <w:t xml:space="preserve">. </w:t>
      </w:r>
      <w:r w:rsidR="00C50509">
        <w:t>And t</w:t>
      </w:r>
      <w:r>
        <w:t xml:space="preserve">he empirical 1D or 2D noise </w:t>
      </w:r>
      <w:proofErr w:type="spellStart"/>
      <w:r>
        <w:t>cdf</w:t>
      </w:r>
      <w:proofErr w:type="spellEnd"/>
      <w:r>
        <w:t xml:space="preserve"> </w:t>
      </w:r>
      <w:r>
        <w:rPr>
          <w:rFonts w:ascii="Cambria Math" w:hAnsi="Cambria Math" w:cs="Cambria Math"/>
        </w:rPr>
        <w:t>𝐹</w:t>
      </w:r>
      <w:r>
        <w:t>0</w:t>
      </w:r>
      <w:r w:rsidR="00C50509">
        <w:t xml:space="preserve"> is calculated</w:t>
      </w:r>
      <w:r>
        <w:t>.</w:t>
      </w:r>
      <w:r w:rsidR="00C50509">
        <w:t xml:space="preserve"> The </w:t>
      </w:r>
      <w:r>
        <w:t>M received signal vectors</w:t>
      </w:r>
      <w:r w:rsidR="00C50509">
        <w:t xml:space="preserve"> is collected</w:t>
      </w:r>
      <w:r>
        <w:t xml:space="preserve"> </w:t>
      </w:r>
      <w:r w:rsidR="00C50509">
        <w:t xml:space="preserve">to </w:t>
      </w:r>
      <w:r>
        <w:t xml:space="preserve">form amplitude or quadrature </w:t>
      </w:r>
      <w:r w:rsidR="00C50509">
        <w:t>statistics and calculates the maximum difference D. Presence or absence of primary users is derived.</w:t>
      </w:r>
    </w:p>
    <w:p w14:paraId="381CDC46" w14:textId="463B2C61" w:rsidR="00C50509" w:rsidRDefault="00C50509" w:rsidP="007A58A2">
      <w:r>
        <w:t>But another paper disapproves the use of the Kolmogorov-Smirnov-test</w:t>
      </w:r>
      <w:r w:rsidR="007A58A2">
        <w:t xml:space="preserve"> </w:t>
      </w:r>
      <w:r>
        <w:t>in more than 1 Dimensional data.</w:t>
      </w:r>
    </w:p>
    <w:p w14:paraId="1CBC89F6" w14:textId="67225735" w:rsidR="007A58A2" w:rsidRDefault="007A58A2" w:rsidP="007A58A2">
      <w:r>
        <w:t xml:space="preserve">https://asaip.psu.edu/Articles/beware-of-the-kolmogorov-smirnov-test </w:t>
      </w:r>
    </w:p>
    <w:p w14:paraId="2B788185" w14:textId="490D890F" w:rsidR="00C50509" w:rsidRDefault="00C50509" w:rsidP="007A58A2"/>
    <w:p w14:paraId="274FD1B4" w14:textId="77777777" w:rsidR="00C50509" w:rsidRDefault="00C50509" w:rsidP="007A58A2"/>
    <w:p w14:paraId="78F72229" w14:textId="75CCC464" w:rsidR="007A58A2" w:rsidRDefault="007A58A2" w:rsidP="007A58A2"/>
    <w:p w14:paraId="4B9732EE" w14:textId="02899F05" w:rsidR="00C50509" w:rsidRDefault="00C50509" w:rsidP="007A58A2"/>
    <w:p w14:paraId="64E8F9D0" w14:textId="77CB698F" w:rsidR="00C50509" w:rsidRDefault="00C50509" w:rsidP="007A58A2"/>
    <w:p w14:paraId="519D842A" w14:textId="22E42AC8" w:rsidR="00C50509" w:rsidRDefault="00C50509" w:rsidP="007A58A2"/>
    <w:p w14:paraId="264A073C" w14:textId="010454B4" w:rsidR="00C50509" w:rsidRDefault="00C50509" w:rsidP="007A58A2"/>
    <w:p w14:paraId="1E3230F2" w14:textId="068C6632" w:rsidR="00C50509" w:rsidRDefault="00C50509" w:rsidP="007A58A2"/>
    <w:p w14:paraId="53394692" w14:textId="57552C49" w:rsidR="00C50509" w:rsidRDefault="00C50509" w:rsidP="007A58A2"/>
    <w:p w14:paraId="7990DB8F" w14:textId="4544047F" w:rsidR="00C50509" w:rsidRDefault="00C50509" w:rsidP="007A58A2"/>
    <w:p w14:paraId="4670DD48" w14:textId="77777777" w:rsidR="00C50509" w:rsidRDefault="00C50509" w:rsidP="007A58A2"/>
    <w:p w14:paraId="7AE9C31F" w14:textId="188117C2" w:rsidR="00C50509" w:rsidRDefault="00C50509" w:rsidP="007A58A2">
      <w:pPr>
        <w:rPr>
          <w:rFonts w:ascii="Consolas" w:eastAsia="Times New Roman" w:hAnsi="Consolas" w:cs="Times New Roman"/>
          <w:color w:val="C45911" w:themeColor="accent2" w:themeShade="BF"/>
          <w:sz w:val="40"/>
          <w:szCs w:val="40"/>
          <w:lang w:eastAsia="en-IN"/>
        </w:rPr>
      </w:pPr>
      <w:r w:rsidRPr="00993666">
        <w:rPr>
          <w:rFonts w:ascii="Consolas" w:eastAsia="Times New Roman" w:hAnsi="Consolas" w:cs="Times New Roman"/>
          <w:color w:val="C45911" w:themeColor="accent2" w:themeShade="BF"/>
          <w:sz w:val="40"/>
          <w:szCs w:val="40"/>
          <w:lang w:eastAsia="en-IN"/>
        </w:rPr>
        <w:t>#Question-</w:t>
      </w:r>
      <w:r>
        <w:rPr>
          <w:rFonts w:ascii="Consolas" w:eastAsia="Times New Roman" w:hAnsi="Consolas" w:cs="Times New Roman"/>
          <w:color w:val="C45911" w:themeColor="accent2" w:themeShade="BF"/>
          <w:sz w:val="40"/>
          <w:szCs w:val="40"/>
          <w:lang w:eastAsia="en-IN"/>
        </w:rPr>
        <w:t>4</w:t>
      </w:r>
    </w:p>
    <w:p w14:paraId="2B79369C" w14:textId="6430BCEF" w:rsidR="00175D90" w:rsidRDefault="00175D90" w:rsidP="007A58A2">
      <w:pPr>
        <w:rPr>
          <w:rFonts w:ascii="Consolas" w:eastAsia="Times New Roman" w:hAnsi="Consolas" w:cs="Times New Roman"/>
          <w:color w:val="C45911" w:themeColor="accent2" w:themeShade="BF"/>
          <w:sz w:val="40"/>
          <w:szCs w:val="40"/>
          <w:lang w:eastAsia="en-IN"/>
        </w:rPr>
      </w:pPr>
    </w:p>
    <w:p w14:paraId="282D092D" w14:textId="77777777" w:rsidR="00175D90" w:rsidRP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D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proofErr w:type="spellEnd"/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2C5BB9E" w14:textId="29FB0419" w:rsid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</w:pPr>
      <w:r w:rsidRPr="00175D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proofErr w:type="spellEnd"/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5D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</w:p>
    <w:p w14:paraId="1DD8F9F7" w14:textId="77777777" w:rsidR="005F2C90" w:rsidRPr="00175D90" w:rsidRDefault="005F2C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BB860C" w14:textId="77777777" w:rsidR="00175D90" w:rsidRP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significance_Higgs</w:t>
      </w:r>
      <w:proofErr w:type="spellEnd"/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proofErr w:type="gramStart"/>
      <w:r w:rsidRPr="0017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.stats.norm.isf</w:t>
      </w:r>
      <w:proofErr w:type="spellEnd"/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1.7e-9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12588B" w14:textId="77777777" w:rsidR="00175D90" w:rsidRP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DBB2B3" w14:textId="77777777" w:rsidR="00175D90" w:rsidRP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#Higgs boson</w:t>
      </w:r>
    </w:p>
    <w:p w14:paraId="04634D94" w14:textId="77777777" w:rsidR="00175D90" w:rsidRP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7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'The significance in terms of number of </w:t>
      </w:r>
      <w:proofErr w:type="spellStart"/>
      <w:r w:rsidRPr="0017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sigmas</w:t>
      </w:r>
      <w:proofErr w:type="spellEnd"/>
      <w:r w:rsidRPr="0017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Higgs boson discovery claim from the p value given in the abstract of the ATLAS discovery paper, '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7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significance_Higgs</w:t>
      </w:r>
      <w:proofErr w:type="spellEnd"/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A3E45B" w14:textId="77777777" w:rsidR="00175D90" w:rsidRP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7C5CBC" w14:textId="77777777" w:rsidR="00175D90" w:rsidRP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#Ligo</w:t>
      </w:r>
    </w:p>
    <w:p w14:paraId="6FFE84DE" w14:textId="77777777" w:rsidR="00175D90" w:rsidRP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significance_Ligo</w:t>
      </w:r>
      <w:proofErr w:type="spellEnd"/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r w:rsidRPr="0017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.stats.norm.isf</w:t>
      </w:r>
      <w:proofErr w:type="spellEnd"/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2e-7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3C1A0F" w14:textId="77777777" w:rsidR="00175D90" w:rsidRP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7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'Significance in terms of number of </w:t>
      </w:r>
      <w:proofErr w:type="spellStart"/>
      <w:r w:rsidRPr="0017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sigmas</w:t>
      </w:r>
      <w:proofErr w:type="spellEnd"/>
      <w:r w:rsidRPr="0017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LIGO'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7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significance_Ligo</w:t>
      </w:r>
      <w:proofErr w:type="spellEnd"/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C06A06" w14:textId="77777777" w:rsidR="00175D90" w:rsidRP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020FA" w14:textId="77777777" w:rsidR="00175D90" w:rsidRP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5D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#Goodness of fit</w:t>
      </w:r>
    </w:p>
    <w:p w14:paraId="05EDE486" w14:textId="77777777" w:rsidR="00175D90" w:rsidRP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p_value</w:t>
      </w:r>
      <w:proofErr w:type="spellEnd"/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175D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.stats</w:t>
      </w:r>
      <w:proofErr w:type="gramEnd"/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.chi2(</w:t>
      </w:r>
      <w:r w:rsidRPr="0017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cdf</w:t>
      </w:r>
      <w:proofErr w:type="spellEnd"/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5D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65.2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D7360E" w14:textId="43417DE5" w:rsidR="00175D90" w:rsidRPr="00175D90" w:rsidRDefault="00175D90" w:rsidP="0017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75D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5D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'GOF using the best-fit'</w:t>
      </w:r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75D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p_value</w:t>
      </w:r>
      <w:proofErr w:type="spellEnd"/>
      <w:r w:rsidRPr="00175D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CD1ADB" w14:textId="4287869E" w:rsidR="00175D90" w:rsidRDefault="00175D90" w:rsidP="007A58A2"/>
    <w:p w14:paraId="64443FBA" w14:textId="294DA4BA" w:rsidR="00175D90" w:rsidRDefault="00175D90" w:rsidP="007A58A2"/>
    <w:p w14:paraId="22B54B77" w14:textId="0B9B5E06" w:rsidR="00175D90" w:rsidRDefault="00175D90" w:rsidP="007A58A2">
      <w:pPr>
        <w:rPr>
          <w:u w:val="single"/>
        </w:rPr>
      </w:pPr>
      <w:r w:rsidRPr="00175D90">
        <w:rPr>
          <w:u w:val="single"/>
        </w:rPr>
        <w:t>OUTPUT</w:t>
      </w:r>
    </w:p>
    <w:p w14:paraId="6272B4B7" w14:textId="658BB495" w:rsidR="00175D90" w:rsidRPr="00175D90" w:rsidRDefault="00175D90" w:rsidP="007A58A2"/>
    <w:p w14:paraId="4532A91A" w14:textId="77777777" w:rsidR="00175D90" w:rsidRPr="00175D90" w:rsidRDefault="00175D90" w:rsidP="00175D90">
      <w:r w:rsidRPr="00175D90">
        <w:t xml:space="preserve">The significance in terms of number of </w:t>
      </w:r>
      <w:proofErr w:type="spellStart"/>
      <w:r w:rsidRPr="00175D90">
        <w:t>sigmas</w:t>
      </w:r>
      <w:proofErr w:type="spellEnd"/>
      <w:r w:rsidRPr="00175D90">
        <w:t xml:space="preserve"> of the Higgs boson discovery claim from the p value given in the abstract of the ATLAS discovery paper</w:t>
      </w:r>
      <w:proofErr w:type="gramStart"/>
      <w:r w:rsidRPr="00175D90">
        <w:t>,  5.911017938341624</w:t>
      </w:r>
      <w:proofErr w:type="gramEnd"/>
    </w:p>
    <w:p w14:paraId="438E1F6A" w14:textId="77777777" w:rsidR="00175D90" w:rsidRPr="00175D90" w:rsidRDefault="00175D90" w:rsidP="00175D90">
      <w:r w:rsidRPr="00175D90">
        <w:t xml:space="preserve">Significance in terms of number of </w:t>
      </w:r>
      <w:proofErr w:type="spellStart"/>
      <w:r w:rsidRPr="00175D90">
        <w:t>sigmas</w:t>
      </w:r>
      <w:proofErr w:type="spellEnd"/>
      <w:r w:rsidRPr="00175D90">
        <w:t xml:space="preserve"> LIGO 5.068957749717791</w:t>
      </w:r>
    </w:p>
    <w:p w14:paraId="3B9BABBE" w14:textId="3E57FE99" w:rsidR="00175D90" w:rsidRPr="00175D90" w:rsidRDefault="00175D90" w:rsidP="00175D90">
      <w:r w:rsidRPr="00175D90">
        <w:t>GOF using the best-fit 0.5394901931099038</w:t>
      </w:r>
    </w:p>
    <w:sectPr w:rsidR="00175D90" w:rsidRPr="00175D90" w:rsidSect="00175D9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ED"/>
    <w:rsid w:val="00093386"/>
    <w:rsid w:val="00175D90"/>
    <w:rsid w:val="00563AFA"/>
    <w:rsid w:val="005F2C90"/>
    <w:rsid w:val="007A58A2"/>
    <w:rsid w:val="0084127D"/>
    <w:rsid w:val="009011ED"/>
    <w:rsid w:val="00961C0B"/>
    <w:rsid w:val="00993666"/>
    <w:rsid w:val="00C50509"/>
    <w:rsid w:val="00D0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8FDF"/>
  <w15:chartTrackingRefBased/>
  <w15:docId w15:val="{8736C475-0AD1-4DB8-BF24-DD7A41E1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2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d">
    <w:name w:val="sd"/>
    <w:basedOn w:val="DefaultParagraphFont"/>
    <w:rsid w:val="0084127D"/>
  </w:style>
  <w:style w:type="character" w:styleId="Hyperlink">
    <w:name w:val="Hyperlink"/>
    <w:basedOn w:val="DefaultParagraphFont"/>
    <w:uiPriority w:val="99"/>
    <w:unhideWhenUsed/>
    <w:rsid w:val="007A5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eeexplore.ieee.org/document/5666474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E2614-DA96-4C38-9633-47F91E512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Heera Baiju</dc:creator>
  <cp:keywords/>
  <dc:description/>
  <cp:lastModifiedBy>Heera Baiju</cp:lastModifiedBy>
  <cp:revision>3</cp:revision>
  <dcterms:created xsi:type="dcterms:W3CDTF">2022-02-14T08:29:00Z</dcterms:created>
  <dcterms:modified xsi:type="dcterms:W3CDTF">2022-02-17T04:25:00Z</dcterms:modified>
</cp:coreProperties>
</file>