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76D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4" w:lineRule="atLeast"/>
        <w:ind w:left="0" w:right="0" w:firstLine="0"/>
        <w:jc w:val="center"/>
        <w:textAlignment w:val="top"/>
        <w:rPr>
          <w:rFonts w:ascii="Arial" w:hAnsi="Arial" w:eastAsia="Arial" w:cs="Arial"/>
          <w:b/>
          <w:bCs/>
          <w:i w:val="0"/>
          <w:iCs w:val="0"/>
          <w:caps w:val="0"/>
          <w:color w:val="000000"/>
          <w:spacing w:val="0"/>
          <w:sz w:val="57"/>
          <w:szCs w:val="57"/>
        </w:rPr>
      </w:pPr>
      <w:r>
        <w:rPr>
          <w:rFonts w:hint="default" w:ascii="Arial" w:hAnsi="Arial" w:eastAsia="Arial" w:cs="Arial"/>
          <w:b/>
          <w:bCs/>
          <w:i w:val="0"/>
          <w:iCs w:val="0"/>
          <w:caps w:val="0"/>
          <w:color w:val="000000"/>
          <w:spacing w:val="0"/>
          <w:sz w:val="57"/>
          <w:szCs w:val="57"/>
          <w:bdr w:val="none" w:color="auto" w:sz="0" w:space="0"/>
          <w:shd w:val="clear" w:fill="FFFFFF"/>
        </w:rPr>
        <w:t>Super energy saving up to 73%</w:t>
      </w:r>
    </w:p>
    <w:p w14:paraId="509F47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0" w:afterAutospacing="0" w:line="16" w:lineRule="atLeast"/>
        <w:ind w:left="0" w:right="0"/>
        <w:jc w:val="center"/>
        <w:textAlignment w:val="top"/>
        <w:rPr>
          <w:b/>
          <w:bCs/>
          <w:sz w:val="33"/>
          <w:szCs w:val="33"/>
        </w:rPr>
      </w:pPr>
      <w:r>
        <w:rPr>
          <w:b/>
          <w:bCs/>
          <w:i w:val="0"/>
          <w:iCs w:val="0"/>
          <w:caps w:val="0"/>
          <w:color w:val="000000"/>
          <w:spacing w:val="0"/>
          <w:sz w:val="33"/>
          <w:szCs w:val="33"/>
          <w:bdr w:val="none" w:color="auto" w:sz="0" w:space="0"/>
          <w:shd w:val="clear" w:fill="FFFFFF"/>
        </w:rPr>
        <w:t>Digital Inverter Boost</w:t>
      </w:r>
    </w:p>
    <w:p w14:paraId="1A91382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0" w:afterAutospacing="0" w:line="16" w:lineRule="atLeast"/>
        <w:ind w:left="0" w:right="0"/>
        <w:jc w:val="center"/>
        <w:textAlignment w:val="top"/>
        <w:rPr>
          <w:sz w:val="21"/>
          <w:szCs w:val="21"/>
        </w:rPr>
      </w:pPr>
      <w:r>
        <w:rPr>
          <w:rFonts w:hint="default" w:ascii="Arial" w:hAnsi="Arial" w:eastAsia="Arial" w:cs="Arial"/>
          <w:i w:val="0"/>
          <w:iCs w:val="0"/>
          <w:caps w:val="0"/>
          <w:color w:val="000000"/>
          <w:spacing w:val="0"/>
          <w:sz w:val="21"/>
          <w:szCs w:val="21"/>
          <w:bdr w:val="none" w:color="auto" w:sz="0" w:space="0"/>
          <w:shd w:val="clear" w:fill="FFFFFF"/>
        </w:rPr>
        <w:t>New Digital Inverter Boost technology saves energy up to 73% and maintains the desired temperature stably. With Neodymium magnets and Twin Tube Muffler, the machine operates quietly, smoothly and durably.</w:t>
      </w:r>
    </w:p>
    <w:p w14:paraId="76889E0A"/>
    <w:p w14:paraId="01FC2A4A"/>
    <w:p w14:paraId="4B7961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4" w:lineRule="atLeast"/>
        <w:ind w:left="0" w:right="0" w:firstLine="0"/>
        <w:jc w:val="center"/>
        <w:textAlignment w:val="top"/>
        <w:rPr>
          <w:rFonts w:ascii="Arial" w:hAnsi="Arial" w:eastAsia="Arial" w:cs="Arial"/>
          <w:b/>
          <w:bCs/>
          <w:i w:val="0"/>
          <w:iCs w:val="0"/>
          <w:caps w:val="0"/>
          <w:color w:val="000000"/>
          <w:spacing w:val="0"/>
          <w:sz w:val="57"/>
          <w:szCs w:val="57"/>
        </w:rPr>
      </w:pPr>
      <w:r>
        <w:rPr>
          <w:rFonts w:hint="default" w:ascii="Arial" w:hAnsi="Arial" w:eastAsia="Arial" w:cs="Arial"/>
          <w:b/>
          <w:bCs/>
          <w:i w:val="0"/>
          <w:iCs w:val="0"/>
          <w:caps w:val="0"/>
          <w:color w:val="000000"/>
          <w:spacing w:val="0"/>
          <w:sz w:val="57"/>
          <w:szCs w:val="57"/>
          <w:bdr w:val="none" w:color="auto" w:sz="0" w:space="0"/>
          <w:shd w:val="clear" w:fill="FFFFFF"/>
        </w:rPr>
        <w:t>Fast cooling, no cold wind</w:t>
      </w:r>
    </w:p>
    <w:p w14:paraId="7D617F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0" w:afterAutospacing="0" w:line="16" w:lineRule="atLeast"/>
        <w:ind w:left="0" w:right="0"/>
        <w:jc w:val="center"/>
        <w:textAlignment w:val="top"/>
        <w:rPr>
          <w:b/>
          <w:bCs/>
          <w:sz w:val="33"/>
          <w:szCs w:val="33"/>
        </w:rPr>
      </w:pPr>
      <w:r>
        <w:rPr>
          <w:b/>
          <w:bCs/>
          <w:i w:val="0"/>
          <w:iCs w:val="0"/>
          <w:caps w:val="0"/>
          <w:color w:val="000000"/>
          <w:spacing w:val="0"/>
          <w:sz w:val="33"/>
          <w:szCs w:val="33"/>
          <w:bdr w:val="none" w:color="auto" w:sz="0" w:space="0"/>
          <w:shd w:val="clear" w:fill="FFFFFF"/>
        </w:rPr>
        <w:t>WindFree™ Cooling</w:t>
      </w:r>
    </w:p>
    <w:p w14:paraId="5523F26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0" w:afterAutospacing="0" w:line="16" w:lineRule="atLeast"/>
        <w:ind w:left="0" w:right="0"/>
        <w:jc w:val="center"/>
        <w:textAlignment w:val="top"/>
        <w:rPr>
          <w:sz w:val="21"/>
          <w:szCs w:val="21"/>
        </w:rPr>
      </w:pPr>
      <w:r>
        <w:rPr>
          <w:rFonts w:hint="default" w:ascii="Arial" w:hAnsi="Arial" w:eastAsia="Arial" w:cs="Arial"/>
          <w:i w:val="0"/>
          <w:iCs w:val="0"/>
          <w:caps w:val="0"/>
          <w:color w:val="000000"/>
          <w:spacing w:val="0"/>
          <w:sz w:val="21"/>
          <w:szCs w:val="21"/>
          <w:bdr w:val="none" w:color="auto" w:sz="0" w:space="0"/>
          <w:shd w:val="clear" w:fill="FFFFFF"/>
        </w:rPr>
        <w:t>Much better than conventional air conditioners, Samsung WindFree™ air conditioners with WindFree cooling feature do not blow cold wind directly. With just 1 simple operation on the remote control, your room will quickly reach the optimal cool temperature or blow cold air gently through 23,000 small holes, limiting direct wind blowing but still maintaining the desired temperature of the user. The innovative product design helps to disperse cold air to every corner of the room. In addition, this mode also saves up to 77% of electricity compared to Fast Cooling mode *</w:t>
      </w:r>
    </w:p>
    <w:p w14:paraId="2F3E1C5E"/>
    <w:p w14:paraId="74079808"/>
    <w:p w14:paraId="0EDB8812"/>
    <w:p w14:paraId="6E6DDB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4" w:lineRule="atLeast"/>
        <w:ind w:left="0" w:right="0" w:firstLine="0"/>
        <w:jc w:val="center"/>
        <w:textAlignment w:val="top"/>
        <w:rPr>
          <w:rFonts w:ascii="Arial" w:hAnsi="Arial" w:eastAsia="Arial" w:cs="Arial"/>
          <w:b/>
          <w:bCs/>
          <w:i w:val="0"/>
          <w:iCs w:val="0"/>
          <w:caps w:val="0"/>
          <w:color w:val="000000"/>
          <w:spacing w:val="0"/>
          <w:sz w:val="57"/>
          <w:szCs w:val="57"/>
        </w:rPr>
      </w:pPr>
      <w:r>
        <w:rPr>
          <w:rFonts w:hint="default" w:ascii="Arial" w:hAnsi="Arial" w:eastAsia="Arial" w:cs="Arial"/>
          <w:b/>
          <w:bCs/>
          <w:i w:val="0"/>
          <w:iCs w:val="0"/>
          <w:caps w:val="0"/>
          <w:color w:val="000000"/>
          <w:spacing w:val="0"/>
          <w:sz w:val="57"/>
          <w:szCs w:val="57"/>
          <w:bdr w:val="none" w:color="auto" w:sz="0" w:space="0"/>
          <w:shd w:val="clear" w:fill="FFFFFF"/>
        </w:rPr>
        <w:t>Fast cooling</w:t>
      </w:r>
    </w:p>
    <w:p w14:paraId="0F919D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0" w:afterAutospacing="0" w:line="16" w:lineRule="atLeast"/>
        <w:ind w:left="0" w:right="0"/>
        <w:jc w:val="center"/>
        <w:textAlignment w:val="top"/>
        <w:rPr>
          <w:b/>
          <w:bCs/>
          <w:sz w:val="33"/>
          <w:szCs w:val="33"/>
        </w:rPr>
      </w:pPr>
      <w:r>
        <w:rPr>
          <w:b/>
          <w:bCs/>
          <w:i w:val="0"/>
          <w:iCs w:val="0"/>
          <w:caps w:val="0"/>
          <w:color w:val="000000"/>
          <w:spacing w:val="0"/>
          <w:sz w:val="33"/>
          <w:szCs w:val="33"/>
          <w:bdr w:val="none" w:color="auto" w:sz="0" w:space="0"/>
          <w:shd w:val="clear" w:fill="FFFFFF"/>
        </w:rPr>
        <w:t>Fast cooling</w:t>
      </w:r>
    </w:p>
    <w:p w14:paraId="66BF6B7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0" w:afterAutospacing="0" w:line="16" w:lineRule="atLeast"/>
        <w:ind w:left="0" w:right="0"/>
        <w:jc w:val="center"/>
        <w:textAlignment w:val="top"/>
        <w:rPr>
          <w:sz w:val="21"/>
          <w:szCs w:val="21"/>
        </w:rPr>
      </w:pPr>
      <w:r>
        <w:rPr>
          <w:rFonts w:hint="default" w:ascii="Arial" w:hAnsi="Arial" w:eastAsia="Arial" w:cs="Arial"/>
          <w:i w:val="0"/>
          <w:iCs w:val="0"/>
          <w:caps w:val="0"/>
          <w:color w:val="000000"/>
          <w:spacing w:val="0"/>
          <w:sz w:val="21"/>
          <w:szCs w:val="21"/>
          <w:bdr w:val="none" w:color="auto" w:sz="0" w:space="0"/>
          <w:shd w:val="clear" w:fill="FFFFFF"/>
        </w:rPr>
        <w:t>Quickly cools every corner of the room, keeping you cool. Digital Inverter Boost technology cools the air 43% faster. Improved product design with 15% larger fan, 18% larger air inlet and 31% larger air deflector. Thanks to that, cold air is dispersed further and wider up to 15m.</w:t>
      </w:r>
    </w:p>
    <w:p w14:paraId="0E33AA5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51639D"/>
    <w:rsid w:val="445163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2025-04-21T10:10:00Z</dcterms:created>
  <dc:creator>Admin</dc:creator>
  <cp:lastModifiedBy>Admin</cp:lastModifiedBy>
  <dcterms:modified xsi:type="dcterms:W3CDTF">2025-04-21T10:12:00Z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6C6E1F3BCB614ACC8C3F5A19C35A7278_11</vt:lpwstr>
  </property>
</Properties>
</file>