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가입+개인 Workspace 생성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refresh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409 EMAIL_UNAVAILABLE,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INVALID_CREDENTIALS,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token rotation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new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Refresh session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TOKEN_EXPIRED, 401 TOKEN_REUSED, 401 SESSION_REVOKED, 401 SESSION_ABSOLUTE_EXPIRED, 403 CSRF_FAILED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세션(family) 종료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Auth/refresh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사용자/Workspace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비밀번호 변경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활성 세션(family) 목록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세션(family) 폐기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Session owner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멱등 204(이미 폐기됨)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민감 작업용 재인증(§17.2.2)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INVALID_REAUTH_PURPOSE, 400 REAUTH_TARGET_REQUIRED, 400 REAUTH_TARGET_NOT_ALLOWED, 401 INVALID_CREDENTIALS, 404,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User(제한 세션 허용, §17.2.3)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2 구현 범위와 세부 계약(v1.5 확정)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Phase 2에서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</w:t>
      </w:r>
      <w:r>
        <w:rPr>
          <w:rFonts w:ascii="Menlo" w:hAnsi="Menlo" w:eastAsia="Menlo" w:cs="Menlo"/>
          <w:color w:val="000000"/>
          <w:sz w:val="21"/>
          <w:lang w:eastAsia="ko-KR"/>
        </w:rPr>
        <w:t>CONCEPT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허용하며, 다른 타입은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이다(Snippet은 Phase 3, 나머지는 Phase 6).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Phase 4 전까지 받지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검증: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1~200자,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1,000자,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1,000,000바이트(초과 시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NUL 문자 거부, 실패는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요청에 없거나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필드는 변경하지 않는다. 실제 변경이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수정은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갱신 후 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클라이언트는 이 값을 다음 요청에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 endpoint는 모두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요구한다. 허용되지 않은 전이는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반환한다.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하나이며 </w:t>
      </w:r>
      <w:r>
        <w:rPr>
          <w:rFonts w:ascii="Menlo" w:hAnsi="Menlo" w:eastAsia="Menlo" w:cs="Menlo"/>
          <w:color w:val="000000"/>
          <w:sz w:val="21"/>
          <w:lang w:eastAsia="ko-KR"/>
        </w:rPr>
        <w:t>sort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다른 값을 주면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cursor는 opaque(마이크로초 단위 </w:t>
      </w:r>
      <w:r>
        <w:rPr>
          <w:rFonts w:ascii="Menlo" w:hAnsi="Menlo" w:eastAsia="Menlo" w:cs="Menlo"/>
          <w:color w:val="000000"/>
          <w:sz w:val="21"/>
          <w:lang w:eastAsia="ko-KR"/>
        </w:rPr>
        <w:t>updatedAt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잘못된 값은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1~100을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Workspace의 Node/Tag id는 존재 여부를 숨기기 위해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 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(요청 본문의 </w:t>
      </w:r>
      <w:r>
        <w:rPr>
          <w:rFonts w:ascii="Menlo" w:hAnsi="Menlo" w:eastAsia="Menlo" w:cs="Menlo"/>
          <w:color w:val="000000"/>
          <w:sz w:val="21"/>
          <w:lang w:eastAsia="ko-KR"/>
        </w:rPr>
        <w:t>tagIds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참조)로 응답한다.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이름은 앞뒤 공백 제거, 연속 공백 축소, 소문자 정규화 값으로 Workspace 내 유일성을 판정한다(대소문자만 다른 이름은 </w:t>
      </w:r>
      <w:r>
        <w:rPr>
          <w:rFonts w:ascii="Menlo" w:hAnsi="Menlo" w:eastAsia="Menlo" w:cs="Menlo"/>
          <w:color w:val="000000"/>
          <w:sz w:val="21"/>
          <w:lang w:eastAsia="ko-KR"/>
        </w:rPr>
        <w:t>409 TAG_EXISTS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재인증(§17.2.2)에 의존하므로 Phase 2에서 구현하지 않고 Phase 7로 이월한다.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관계 정보와 backlink도 Phase 4에서 추가한다.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3 구현 범위와 세부 계약(v1.6 확정)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Snippet은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knowledge_nodes(node_type='SNIPPET')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subtype이다. 제목·설명(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)·태그·상태·즐겨찾기는 Node 공통 로직을 그대로 쓰므로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전이와 즐겨찾기는 `/nodes/{id}/archive`·`/trash`·`/favorite` 등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사용한다(Snippet 전용 endpoint 없음).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응답 모양: </w:t>
      </w:r>
      <w:r>
        <w:rPr>
          <w:rFonts w:ascii="Menlo" w:hAnsi="Menlo" w:eastAsia="Menlo" w:cs="Menlo"/>
          <w:color w:val="000000"/>
          <w:sz w:val="21"/>
          <w:lang w:eastAsia="ko-KR"/>
        </w:rPr>
        <w:t>SnippetDetail = {공통 Node 필드, snippet:{language, framework, currentVersionNo, useCount, lastUsedAt, secretScanStatus}, currentVersion:{versionNo, code, changeSummary, createdAt}}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목록(</w:t>
      </w:r>
      <w:r>
        <w:rPr>
          <w:rFonts w:ascii="Menlo" w:hAnsi="Menlo" w:eastAsia="Menlo" w:cs="Menlo"/>
          <w:color w:val="000000"/>
          <w:sz w:val="21"/>
          <w:lang w:eastAsia="ko-KR"/>
        </w:rPr>
        <w:t>SnippetSummary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코드 원문을 싣지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Library와 분리: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Concept/Note만 반환하고 Snippet은 제외한다(§8.1: Snippet은 독립 작업 공간).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Snippet을 수정하려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VALIDATION_FAILED(type: USE_SUBTYPE_API)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만들 수 없다(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반대로 Concept/Note id를 </w:t>
      </w:r>
      <w:r>
        <w:rPr>
          <w:rFonts w:ascii="Menlo" w:hAnsi="Menlo" w:eastAsia="Menlo" w:cs="Menlo"/>
          <w:color w:val="000000"/>
          <w:sz w:val="21"/>
          <w:lang w:eastAsia="ko-KR"/>
        </w:rPr>
        <w:t>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조회·수정하면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코드 원문 보존(SNP-03):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코드는 trim·줄바꿈 정규화 없이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입력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저장·반환한다. 검증: 공백뿐이면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NUL 문자·짝 없는 surrogate는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INVALID_CHARACTER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(조용히 치환하지 않음), UTF-8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바이트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 512 KB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(field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MAX_512KB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 DB CHECK(</w:t>
      </w:r>
      <w:r>
        <w:rPr>
          <w:rFonts w:ascii="Menlo" w:hAnsi="Menlo" w:eastAsia="Menlo" w:cs="Menlo"/>
          <w:color w:val="000000"/>
          <w:sz w:val="21"/>
          <w:lang w:eastAsia="ko-KR"/>
        </w:rPr>
        <w:t>octet_length(code) &lt;= 524288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최종 방어선이다. 참고: Monaco 편집기는 줄바꿈을 하나의 EOL로 통일하므로, 줄바꿈이 섞인 코드를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편집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하면 다수 쪽으로 맞춰진다(읽기·복사는 저장된 원문 그대로).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버전 생성 조건(SNP-05):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현재 버전과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SHA-256이 다를 때만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새 버전(</w:t>
      </w:r>
      <w:r>
        <w:rPr>
          <w:rFonts w:ascii="Menlo" w:hAnsi="Menlo" w:eastAsia="Menlo" w:cs="Menlo"/>
          <w:color w:val="000000"/>
          <w:sz w:val="21"/>
          <w:lang w:eastAsia="ko-KR"/>
        </w:rPr>
        <w:t>versionNo+1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)을 만든다. 같은 코드를 다시 보내거나 제목·설명·태그·언어·framework만 바꾸면 버전은 늘지 않는다. 어떤 변경이든 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락)은 오르고, 아무것도 안 바뀌면 오르지 않는다. 동시에 같은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코드를 수정하면 정확히 하나만 성공하고 나머지는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버전 번호는 연속이다(통합 테스트로 검증). 버전 행은 불변이다(Hibernate </w:t>
      </w:r>
      <w:r>
        <w:rPr>
          <w:rFonts w:ascii="Menlo" w:hAnsi="Menlo" w:eastAsia="Menlo" w:cs="Menlo"/>
          <w:color w:val="000000"/>
          <w:sz w:val="21"/>
          <w:lang w:eastAsia="ko-KR"/>
        </w:rPr>
        <w:t>@Immutable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수정·삭제 경로 없음).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language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[a-z0-9][a-z0-9+#._-]{0,29}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 -]{0,49}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정규화해 저장하며 목록 필터도 같은 정규화를 거친다.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빈 문자열을 보내면 지운다(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/생략은 변경 없음).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Secret 확인 흐름(SNP-09, §17.5):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새로 저장될 때(생성, 코드 변경 시) 서버가 스캔한다(private key, API key 접두어, JWT, 자격 증명 대입(</w:t>
      </w: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API_TOKEN=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등), 계정이 든 접속 문자열). 의심되면 </w:t>
      </w:r>
      <w:r>
        <w:rPr>
          <w:rFonts w:ascii="Menlo" w:hAnsi="Menlo" w:eastAsia="Menlo" w:cs="Menlo"/>
          <w:color w:val="000000"/>
          <w:sz w:val="21"/>
          <w:lang w:eastAsia="ko-KR"/>
        </w:rPr>
        <w:t>422 SECRET_CONFIRMATION_REQUIRED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fieldErrors:[{field:"code", reason:"&lt;KIND&gt;@L&lt;줄&gt;"}]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반환하고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아무것도 저장하지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응답·로그에는 종류와 줄 번호만 있고 의심 값은 없다. 재요청에 </w:t>
      </w:r>
      <w:r>
        <w:rPr>
          <w:rFonts w:ascii="Menlo" w:hAnsi="Menlo" w:eastAsia="Menlo" w:cs="Menlo"/>
          <w:color w:val="000000"/>
          <w:sz w:val="21"/>
          <w:lang w:eastAsia="ko-KR"/>
        </w:rPr>
        <w:t>secretConfirmation: "CONFIRMED"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담으면 저장되고(</w:t>
      </w:r>
      <w:r>
        <w:rPr>
          <w:rFonts w:ascii="Menlo" w:hAnsi="Menlo" w:eastAsia="Menlo" w:cs="Menlo"/>
          <w:color w:val="000000"/>
          <w:sz w:val="21"/>
          <w:lang w:eastAsia="ko-KR"/>
        </w:rPr>
        <w:t>secretScanStatus=CONFIRMED_WITH_FINDINGS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private key는 </w:t>
      </w:r>
      <w:r>
        <w:rPr>
          <w:rFonts w:ascii="Menlo" w:hAnsi="Menlo" w:eastAsia="Menlo" w:cs="Menlo"/>
          <w:color w:val="000000"/>
          <w:sz w:val="21"/>
          <w:lang w:eastAsia="ko-KR"/>
        </w:rPr>
        <w:t>"CONFIRMED_HIGH_RISK"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(재확인)여야 통과한다. 코드를 고쳐 secret이 없어지면 </w:t>
      </w:r>
      <w:r>
        <w:rPr>
          <w:rFonts w:ascii="Menlo" w:hAnsi="Menlo" w:eastAsia="Menlo" w:cs="Menlo"/>
          <w:color w:val="000000"/>
          <w:sz w:val="21"/>
          <w:lang w:eastAsia="ko-KR"/>
        </w:rPr>
        <w:t>CLEAN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돌아간다. 고엔트로피 문자열 감지는 해시·UUID 오탐이 커서 제외했다. 스캔은 한 줄을 1,024자 창(겹침 256)으로 나눠 수행해, 512 KB 한 줄 입력에서도 정규식 백트래킹이 폭발하지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버전 목록은 최신순 cursor 페이지이며 코드 원문 대신 </w:t>
      </w:r>
      <w:r>
        <w:rPr>
          <w:rFonts w:ascii="Menlo" w:hAnsi="Menlo" w:eastAsia="Menlo" w:cs="Menlo"/>
          <w:color w:val="000000"/>
          <w:sz w:val="21"/>
          <w:lang w:eastAsia="ko-KR"/>
        </w:rPr>
        <w:t>codeLength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(문자 수)를 준다. 원문은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/snippets/{id}/versions/{no}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/snippets/{id}/usage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{action:"COPY"}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허용(그 외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)하고 </w:t>
      </w:r>
      <w:r>
        <w:rPr>
          <w:rFonts w:ascii="Menlo" w:hAnsi="Menlo" w:eastAsia="Menlo" w:cs="Menlo"/>
          <w:color w:val="000000"/>
          <w:sz w:val="21"/>
          <w:lang w:eastAsia="ko-KR"/>
        </w:rPr>
        <w:t>use_count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DB에서 원자적으로 증가시킨다. Node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올리지 않으므로 동시 편집 충돌 원인이 되지 않는다. 이전 버전 원문 복사는 통계에 포함하지 않는다. rate limit은 Phase 7.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/snippets/{id}/diff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(SNP-07, SHOULD — "초기에는 버전별 원문 조회만" 허용),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(Phase 4). 알 수 없는 요청 필드는 무시된다.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4 구현 범위와 세부 계약(v1.7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Relation 검증 순서와 오류: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self-loop(</w:t>
      </w:r>
      <w:r>
        <w:rPr>
          <w:rFonts w:ascii="Menlo" w:hAnsi="Menlo" w:eastAsia="Menlo" w:cs="Menlo"/>
          <w:color w:val="000000"/>
          <w:sz w:val="21"/>
          <w:lang w:eastAsia="ko-KR"/>
        </w:rPr>
        <w:t>400 SELF_RELATION_NOT_ALLOWED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관계 타입(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두 Node가 같은 Workspace에 존재(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다른 Workspace id는 없음과 구분되지 않는다) → 휴지통 Node 금지(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§13.1.1 허용 조합(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중복(</w:t>
      </w:r>
      <w:r>
        <w:rPr>
          <w:rFonts w:ascii="Menlo" w:hAnsi="Menlo" w:eastAsia="Menlo" w:cs="Menlo"/>
          <w:color w:val="000000"/>
          <w:sz w:val="21"/>
          <w:lang w:eastAsia="ko-KR"/>
        </w:rPr>
        <w:t>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fieldErrors:[{field:"relationId", reason:"&lt;기존 id&gt;"}]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기존 관계를 알려 준다). 동시 요청 경합은 DB UNIQUE/CHECK가 막고, constraint 이름 기반 변환은 infrastructure의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맡는다. 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최대 500자.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`PATCH /relations/{id}`: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중 보낸 것만 바꾼다(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빈 메모 문자열은 지움). 타입을 바꾸면 같은 허용 조합·중복 규칙이 적용되고, 방향성 → 대칭으로 바꾸면 canonical 순서로 저장 방향이 정리된다. 아무것도 바뀌지 않으면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바꾸지 않는다. 휴지통 Node가 낀 관계는 수정할 수 없고(</w:t>
      </w:r>
      <w:r>
        <w:rPr>
          <w:rFonts w:ascii="Menlo" w:hAnsi="Menlo" w:eastAsia="Menlo" w:cs="Menlo"/>
          <w:color w:val="000000"/>
          <w:sz w:val="21"/>
          <w:lang w:eastAsia="ko-KR"/>
        </w:rPr>
        <w:t>409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삭제는 언제나 가능하다. 낙관적 락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없다(마지막 쓰기가 이기며 UNIQUE가 무결성을 지킨다).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/relation-types`: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활성 시스템 13종(+ 해당 Workspace의 사용자 타입, 현재는 없음). 허용 Source/Target 조합은 이 응답의 </w:t>
      </w:r>
      <w:r>
        <w:rPr>
          <w:rFonts w:ascii="Menlo" w:hAnsi="Menlo" w:eastAsia="Menlo" w:cs="Menlo"/>
          <w:color w:val="000000"/>
          <w:sz w:val="21"/>
          <w:lang w:eastAsia="ko-KR"/>
        </w:rPr>
        <w:t>allowedSourceTypes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allowedTargetTypes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화면이 선택지를 미리 거르는 데 쓴다. </w:t>
      </w:r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라우트는 없다.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보조 endpoint `GET /relations/target-candidates?nodeId&amp;relationTypeId&amp;side=OUTGOING|INCOMING&amp;q`(Relation Picker용, 표에 없던 추가):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그 타입·방향에서 허용되는 타입의 Node 중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아직 연결되지 않은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것만(대칭 타입은 양방향 기준), 휴지통·자기 자신 제외, 제목 부분 일치(대소문자 무시,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그대로), 최근 수정 순 최대 20건. 이 Node의 타입이 그 방향으로 허용되지 않으면 빈 목록. 통합 검색(Phase 5) 이전의 최소 기능이다.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Node 상세의 `relations`: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(및 생성·수정 응답)는 </w:t>
      </w:r>
      <w:r>
        <w:rPr>
          <w:rFonts w:ascii="Menlo" w:hAnsi="Menlo" w:eastAsia="Menlo" w:cs="Menlo"/>
          <w:color w:val="000000"/>
          <w:sz w:val="21"/>
          <w:lang w:eastAsia="ko-KR"/>
        </w:rPr>
        <w:t>relations:{outgoing[], incoming[], truncated}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포함한다. 각 항목은 </w:t>
      </w:r>
      <w:r>
        <w:rPr>
          <w:rFonts w:ascii="Menlo" w:hAnsi="Menlo" w:eastAsia="Menlo" w:cs="Menlo"/>
          <w:color w:val="000000"/>
          <w:sz w:val="21"/>
          <w:lang w:eastAsia="ko-KR"/>
        </w:rPr>
        <w:t>{id, relationTypeId, type, label, nodeId, nodeTitle, nodeType, nodeStatus, note}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</w:t>
      </w:r>
      <w:r>
        <w:rPr>
          <w:rFonts w:ascii="Menlo" w:hAnsi="Menlo" w:eastAsia="Menlo" w:cs="Menlo"/>
          <w:color w:val="000000"/>
          <w:sz w:val="21"/>
          <w:lang w:eastAsia="ko-KR"/>
        </w:rPr>
        <w:t>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이 Node 기준으로 forward/inverse가 이미 골라져 있다.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대칭 타입은 저장 방향과 무관하게 항상 `outgoing`에 담고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상대 Node를 </w:t>
      </w:r>
      <w:r>
        <w:rPr>
          <w:rFonts w:ascii="Menlo" w:hAnsi="Menlo" w:eastAsia="Menlo" w:cs="Menlo"/>
          <w:color w:val="000000"/>
          <w:sz w:val="21"/>
          <w:lang w:eastAsia="ko-KR"/>
        </w:rPr>
        <w:t>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준다(§13.1.2의 canonical 저장을 화면이 알 필요가 없다). 휴지통 Node와 이어진 관계는 제외한다. 한 Node에 싣는 관계는 최대 200건이며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알린다.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/graph/focus/{nodeId}`: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1, 1~3, 3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1 미만은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200, 최대 500,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구분 목록, 모르는 관계 key는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false, true면 보관 Node 포함; 휴지통은 항상 제외). 중심 Node가 없거나 휴지통이면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낮은 depth부터 BFS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확장하고 같은 depth에서는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순으로 담아 잘림 지점이 결정적이다. visited 집합으로 cycle에서도 종료하며 여러 경로로 닿는 Node는 가장 낮은 depth로 한 번만 담는다(응답의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필드).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필터는 중심 Node 자신에는 적용하지 않는다. edge는 담긴 Node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사이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것만이며 상한은 </w:t>
      </w:r>
      <w:r>
        <w:rPr>
          <w:rFonts w:ascii="Menlo" w:hAnsi="Menlo" w:eastAsia="Menlo" w:cs="Menlo"/>
          <w:color w:val="000000"/>
          <w:sz w:val="21"/>
          <w:lang w:eastAsia="ko-KR"/>
        </w:rPr>
        <w:t>min(1500, 3×maxNodes)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limits.maxEdges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)다. 상한에 닿으면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truncationReason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MAX_NODES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)이고, 상한 때문에 빠진 Node와 요청 depth 바로 다음 단계의 Node를 최대 20개까지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준다. </w:t>
      </w:r>
      <w:r>
        <w:rPr>
          <w:rFonts w:ascii="Menlo" w:hAnsi="Menlo" w:eastAsia="Menlo" w:cs="Menlo"/>
          <w:color w:val="000000"/>
          <w:sz w:val="21"/>
          <w:lang w:eastAsia="ko-KR"/>
        </w:rPr>
        <w:t>MAX_DEPTH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사용하지 않는다(depth 초과는 잘림이 아니라 400이다).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/graph/workspace`: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목록 pagination이다(기본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50, 최대 100,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cursor 규약). </w:t>
      </w:r>
      <w:r>
        <w:rPr>
          <w:rFonts w:ascii="Menlo" w:hAnsi="Menlo" w:eastAsia="Menlo" w:cs="Menlo"/>
          <w:color w:val="000000"/>
          <w:sz w:val="21"/>
          <w:lang w:eastAsia="ko-KR"/>
        </w:rPr>
        <w:t>tag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필터를 traversal 이후가 아니라 조회 조건에 넣는다. edge는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이번 페이지의 Node 사이만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반환하므로 페이지를 넘나드는 edge는 보이지 않는다(화면은 첫 페이지만 사용한다). edge가 1,500개를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truncated=true, 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테이블(GRPH-06, SHOULD), Graph 필터의 Project scope(GRPH-04 — Project는 Phase 6), 사용자 정의 Relation(Growth).</w:t>
      </w:r>
    </w:p>
    <w:p>
      <w:pPr>
        <w:pStyle w:val="Heading2"/>
        <w:keepNext/>
      </w:pPr>
      <w:r>
        <w:t>14 6 Search Project Problem Data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