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pStyle w:val="Title"/>
        <w:jc w:val="left"/>
      </w:pPr>
      <w:r>
        <w:rPr>
          <w:rFonts w:ascii="Arial" w:hAnsi="Arial" w:eastAsia="Malgun Gothic" w:cs="Malgun Gothic"/>
          <w:b/>
          <w:color w:val="000000"/>
          <w:sz w:val="48"/>
          <w:lang w:eastAsia="ko-KR"/>
        </w:rPr>
        <w:t>DevGraph 검색 지식그래프 설계서</w:t>
      </w:r>
    </w:p>
    <w:p>
      <w:pPr>
        <w:spacing w:after="440"/>
      </w:pPr>
      <w:r>
        <w:rPr>
          <w:rFonts w:ascii="Arial" w:hAnsi="Arial" w:eastAsia="Malgun Gothic" w:cs="Malgun Gothic"/>
          <w:color w:val="666666"/>
          <w:sz w:val="24"/>
          <w:lang w:eastAsia="ko-KR"/>
        </w:rPr>
        <w:t>DevGraph 프로젝트 설계 기준 문서</w:t>
      </w:r>
    </w:p>
    <w:tbl>
      <w:tblPr>
        <w:tblW w:type="auto" w:w="0"/>
        <w:jc w:val="left"/>
        <w:tblLayout w:type="fixed"/>
        <w:tblLook w:firstColumn="1" w:firstRow="1" w:lastColumn="0" w:lastRow="0" w:noHBand="0" w:noVBand="1" w:val="04A0"/>
      </w:tblPr>
      <w:tblGrid>
        <w:gridCol w:w="5083"/>
        <w:gridCol w:w="5083"/>
      </w:tblGrid>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문서 ID</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hyperlink r:id="rId14">
              <w:r>
                <w:rPr>
                  <w:rFonts w:ascii="Arial" w:hAnsi="Arial" w:eastAsia="Malgun Gothic" w:cs="Malgun Gothic"/>
                  <w:sz w:val="20"/>
                  <w:lang w:eastAsia="ko-KR"/>
                  <w:color w:val="1155CC"/>
                  <w:u w:val="single"/>
                </w:rPr>
                <w:t xml:space="preserve">DG-DOC-10</w:t>
              </w:r>
            </w:hyperlink>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문서 상태</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기준안</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버전</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1.0</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기준일</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2026년 9월 28일</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적용 범위</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DevGraph MVP 및 1차 서비스</w:t>
            </w:r>
          </w:p>
        </w:tc>
      </w:tr>
    </w:tbl>
    <w:p/>
    <w:p>
      <w:pPr>
        <w:pStyle w:val="Heading1"/>
      </w:pPr>
      <w:r>
        <w:t>문서 목적</w:t>
      </w:r>
    </w:p>
    <w:p>
      <w:r>
        <w:rPr>
          <w:rFonts w:ascii="Arial" w:hAnsi="Arial" w:eastAsia="Malgun Gothic" w:cs="Malgun Gothic"/>
          <w:color w:val="000000"/>
          <w:sz w:val="22"/>
          <w:lang w:eastAsia="ko-KR"/>
        </w:rPr>
        <w:t>통합 검색 대상과 Ranking, Graph traversal와 응답 상한, PostgreSQL 적합성, Graph UI와 전환 기준을 정의한다.</w:t>
      </w:r>
    </w:p>
    <w:p>
      <w:pPr>
        <w:pStyle w:val="Heading1"/>
      </w:pPr>
      <w:r>
        <w:t>핵심 결정</w:t>
      </w:r>
    </w:p>
    <w:p>
      <w:r>
        <w:rPr>
          <w:rFonts w:ascii="Arial" w:hAnsi="Arial" w:eastAsia="Malgun Gothic" w:cs="Malgun Gothic"/>
          <w:color w:val="000000"/>
          <w:sz w:val="22"/>
          <w:lang w:eastAsia="ko-KR"/>
        </w:rPr>
        <w:t>PostgreSQL FTS와 trigram 검색, 최대 3 depth 인접 목록 탐색으로 시작하고 측정된 한계가 있을 때만 별도 검색 또는 Graph 저장소를 도입한다.</w:t>
      </w:r>
    </w:p>
    <w:p>
      <w:r>
        <w:br w:type="page"/>
      </w:r>
    </w:p>
    <w:p>
      <w:pPr>
        <w:pStyle w:val="Heading1"/>
      </w:pPr>
      <w:r>
        <w:t>문서 구성</w:t>
      </w:r>
    </w:p>
    <w:p>
      <w:pPr>
        <w:pStyle w:val="ListBullet"/>
      </w:pPr>
      <w:r>
        <w:rPr>
          <w:rFonts w:ascii="Arial" w:hAnsi="Arial" w:eastAsia="Malgun Gothic" w:cs="Malgun Gothic"/>
          <w:color w:val="000000"/>
          <w:sz w:val="22"/>
          <w:lang w:eastAsia="ko-KR"/>
        </w:rPr>
        <w:t>검색 기능 요구사항</w:t>
      </w:r>
    </w:p>
    <w:p>
      <w:pPr>
        <w:pStyle w:val="ListBullet"/>
      </w:pPr>
      <w:r>
        <w:rPr>
          <w:rFonts w:ascii="Arial" w:hAnsi="Arial" w:eastAsia="Malgun Gothic" w:cs="Malgun Gothic"/>
          <w:color w:val="000000"/>
          <w:sz w:val="22"/>
          <w:lang w:eastAsia="ko-KR"/>
        </w:rPr>
        <w:t>그래프 기능 요구사항</w:t>
      </w:r>
    </w:p>
    <w:p>
      <w:pPr>
        <w:pStyle w:val="ListBullet"/>
      </w:pPr>
      <w:r>
        <w:rPr>
          <w:rFonts w:ascii="Arial" w:hAnsi="Arial" w:eastAsia="Malgun Gothic" w:cs="Malgun Gothic"/>
          <w:color w:val="000000"/>
          <w:sz w:val="22"/>
          <w:lang w:eastAsia="ko-KR"/>
        </w:rPr>
        <w:t>그래프 저장과 전환 기준</w:t>
      </w:r>
    </w:p>
    <w:p>
      <w:pPr>
        <w:pStyle w:val="ListBullet"/>
      </w:pPr>
      <w:r>
        <w:rPr>
          <w:rFonts w:ascii="Arial" w:hAnsi="Arial" w:eastAsia="Malgun Gothic" w:cs="Malgun Gothic"/>
          <w:color w:val="000000"/>
          <w:sz w:val="22"/>
          <w:lang w:eastAsia="ko-KR"/>
        </w:rPr>
        <w:t>검색 구현 전략</w:t>
      </w:r>
    </w:p>
    <w:p>
      <w:pPr>
        <w:pStyle w:val="ListBullet"/>
      </w:pPr>
      <w:r>
        <w:rPr>
          <w:rFonts w:ascii="Arial" w:hAnsi="Arial" w:eastAsia="Malgun Gothic" w:cs="Malgun Gothic"/>
          <w:color w:val="000000"/>
          <w:sz w:val="22"/>
          <w:lang w:eastAsia="ko-KR"/>
        </w:rPr>
        <w:t>그래프 사용자 인터페이스 전략</w:t>
      </w:r>
    </w:p>
    <w:p>
      <w:pPr>
        <w:pStyle w:val="Heading1"/>
      </w:pPr>
      <w:r>
        <w:t>문서 책임 경계</w:t>
      </w:r>
    </w:p>
    <w:p>
      <w:r>
        <w:rPr>
          <w:rFonts w:ascii="Arial" w:hAnsi="Arial" w:eastAsia="Malgun Gothic" w:cs="Malgun Gothic"/>
          <w:color w:val="000000"/>
          <w:sz w:val="22"/>
          <w:lang w:eastAsia="ko-KR"/>
        </w:rPr>
        <w:t>통합 검색 대상과 Ranking, Graph traversal와 응답 상한, PostgreSQL 적합성, Graph UI와 전환 기준을 정의한다.</w:t>
      </w:r>
    </w:p>
    <w:p>
      <w:pPr>
        <w:pStyle w:val="Heading1"/>
      </w:pPr>
      <w:r>
        <w:t>관련 기준 문서</w:t>
      </w:r>
    </w:p>
    <w:p>
      <w:pPr>
        <w:pStyle w:val="ListBullet"/>
      </w:pPr>
      <w:hyperlink r:id="rId10">
        <w:r>
          <w:rPr>
            <w:rFonts w:ascii="Arial" w:hAnsi="Arial" w:eastAsia="Malgun Gothic" w:cs="Malgun Gothic"/>
            <w:sz w:val="22"/>
            <w:lang w:eastAsia="ko-KR"/>
            <w:color w:val="1155CC"/>
            <w:u w:val="single"/>
          </w:rPr>
          <w:t xml:space="preserve">DG-DOC-04</w:t>
        </w:r>
      </w:hyperlink>
      <w:r>
        <w:rPr>
          <w:rFonts w:ascii="Arial" w:hAnsi="Arial" w:eastAsia="Malgun Gothic" w:cs="Malgun Gothic"/>
          <w:color w:val="000000"/>
          <w:sz w:val="22"/>
          <w:lang w:eastAsia="ko-KR"/>
        </w:rPr>
        <w:t xml:space="preserve"> 도메인 관계 모델 설계서</w:t>
      </w:r>
    </w:p>
    <w:p>
      <w:pPr>
        <w:pStyle w:val="ListBullet"/>
      </w:pPr>
      <w:hyperlink r:id="rId11">
        <w:r>
          <w:rPr>
            <w:rFonts w:ascii="Arial" w:hAnsi="Arial" w:eastAsia="Malgun Gothic" w:cs="Malgun Gothic"/>
            <w:sz w:val="22"/>
            <w:lang w:eastAsia="ko-KR"/>
            <w:color w:val="1155CC"/>
            <w:u w:val="single"/>
          </w:rPr>
          <w:t xml:space="preserve">DG-DOC-05</w:t>
        </w:r>
      </w:hyperlink>
      <w:r>
        <w:rPr>
          <w:rFonts w:ascii="Arial" w:hAnsi="Arial" w:eastAsia="Malgun Gothic" w:cs="Malgun Gothic"/>
          <w:color w:val="000000"/>
          <w:sz w:val="22"/>
          <w:lang w:eastAsia="ko-KR"/>
        </w:rPr>
        <w:t xml:space="preserve"> 데이터베이스 설계서</w:t>
      </w:r>
    </w:p>
    <w:p>
      <w:pPr>
        <w:pStyle w:val="ListBullet"/>
      </w:pPr>
      <w:hyperlink r:id="rId12">
        <w:r>
          <w:rPr>
            <w:rFonts w:ascii="Arial" w:hAnsi="Arial" w:eastAsia="Malgun Gothic" w:cs="Malgun Gothic"/>
            <w:sz w:val="22"/>
            <w:lang w:eastAsia="ko-KR"/>
            <w:color w:val="1155CC"/>
            <w:u w:val="single"/>
          </w:rPr>
          <w:t xml:space="preserve">DG-DOC-06</w:t>
        </w:r>
      </w:hyperlink>
      <w:r>
        <w:rPr>
          <w:rFonts w:ascii="Arial" w:hAnsi="Arial" w:eastAsia="Malgun Gothic" w:cs="Malgun Gothic"/>
          <w:color w:val="000000"/>
          <w:sz w:val="22"/>
          <w:lang w:eastAsia="ko-KR"/>
        </w:rPr>
        <w:t xml:space="preserve"> API 명세서</w:t>
      </w:r>
    </w:p>
    <w:p>
      <w:pPr>
        <w:pStyle w:val="ListBullet"/>
      </w:pPr>
      <w:hyperlink r:id="rId13">
        <w:r>
          <w:rPr>
            <w:rFonts w:ascii="Arial" w:hAnsi="Arial" w:eastAsia="Malgun Gothic" w:cs="Malgun Gothic"/>
            <w:sz w:val="22"/>
            <w:lang w:eastAsia="ko-KR"/>
            <w:color w:val="1155CC"/>
            <w:u w:val="single"/>
          </w:rPr>
          <w:t xml:space="preserve">DG-DOC-08</w:t>
        </w:r>
      </w:hyperlink>
      <w:r>
        <w:rPr>
          <w:rFonts w:ascii="Arial" w:hAnsi="Arial" w:eastAsia="Malgun Gothic" w:cs="Malgun Gothic"/>
          <w:color w:val="000000"/>
          <w:sz w:val="22"/>
          <w:lang w:eastAsia="ko-KR"/>
        </w:rPr>
        <w:t xml:space="preserve"> 프론트엔드 아키텍처 설계서</w:t>
      </w:r>
    </w:p>
    <w:p>
      <w:r>
        <w:br w:type="page"/>
      </w:r>
    </w:p>
    <w:p>
      <w:pPr>
        <w:pStyle w:val="Heading1"/>
        <w:keepNext/>
      </w:pPr>
      <w:r>
        <w:t>검색 기능 요구사항</w:t>
      </w:r>
    </w:p>
    <w:p>
      <w:pPr>
        <w:pStyle w:val="Heading2"/>
        <w:keepNext/>
      </w:pPr>
      <w:r>
        <w:t>9 5 통합 검색</w:t>
      </w:r>
    </w:p>
    <w:tbl>
      <w:tblPr>
        <w:tblW w:type="auto" w:w="0"/>
        <w:jc w:val="center"/>
        <w:tblLayout w:type="fixed"/>
        <w:tblLook w:firstColumn="1" w:firstRow="1" w:lastColumn="0" w:lastRow="0" w:noHBand="0" w:noVBand="1" w:val="04A0"/>
      </w:tblPr>
      <w:tblGrid>
        <w:gridCol w:w="2541"/>
        <w:gridCol w:w="2541"/>
        <w:gridCol w:w="2541"/>
        <w:gridCol w:w="2541"/>
      </w:tblGrid>
      <w:tr>
        <w:trPr>
          <w:cantSplit/>
          <w:tblHeader w:val="true"/>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jc w:val="center"/>
            </w:pPr>
            <w:r>
              <w:rPr>
                <w:rFonts w:ascii="Arial" w:hAnsi="Arial" w:eastAsia="Malgun Gothic" w:cs="Malgun Gothic"/>
                <w:b/>
                <w:color w:val="FFFFFF"/>
                <w:sz w:val="17"/>
                <w:lang w:eastAsia="ko-KR"/>
              </w:rPr>
              <w:t>ID</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우선</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요구사항</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상세</w:t>
            </w:r>
          </w:p>
        </w:tc>
      </w:tr>
      <w:tr>
        <w:trPr>
          <w:cantSplit/>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SRCH-01</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통합 검색 대상과 랭킹</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title/tag/body/code/error/solution/project를 가중 스코어로 통합 검색(아래 랭킹 가중치 참조)</w:t>
            </w:r>
          </w:p>
        </w:tc>
      </w:tr>
      <w:tr>
        <w:trPr>
          <w:cantSplit/>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SRCH-02</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현재 버전만 검색</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 xml:space="preserve">Snippet은 </w:t>
            </w:r>
            <w:r>
              <w:rPr>
                <w:rFonts w:ascii="Menlo" w:hAnsi="Menlo" w:eastAsia="Menlo" w:cs="Menlo"/>
                <w:color w:val="000000"/>
                <w:sz w:val="18"/>
                <w:lang w:eastAsia="ko-KR"/>
              </w:rPr>
              <w:t>current_version_no</w:t>
            </w:r>
            <w:r>
              <w:rPr>
                <w:rFonts w:ascii="Arial" w:hAnsi="Arial" w:eastAsia="Malgun Gothic" w:cs="Malgun Gothic"/>
                <w:color w:val="000000"/>
                <w:sz w:val="17"/>
                <w:lang w:eastAsia="ko-KR"/>
              </w:rPr>
              <w:t xml:space="preserve">만 대상, 과거 버전은 </w:t>
            </w:r>
            <w:r>
              <w:rPr>
                <w:rFonts w:ascii="Menlo" w:hAnsi="Menlo" w:eastAsia="Menlo" w:cs="Menlo"/>
                <w:color w:val="000000"/>
                <w:sz w:val="18"/>
                <w:lang w:eastAsia="ko-KR"/>
              </w:rPr>
              <w:t>scope=snippetHistory</w:t>
            </w:r>
            <w:r>
              <w:rPr>
                <w:rFonts w:ascii="Arial" w:hAnsi="Arial" w:eastAsia="Malgun Gothic" w:cs="Malgun Gothic"/>
                <w:color w:val="000000"/>
                <w:sz w:val="17"/>
                <w:lang w:eastAsia="ko-KR"/>
              </w:rPr>
              <w:t>로 분리</w:t>
            </w:r>
          </w:p>
        </w:tc>
      </w:tr>
      <w:tr>
        <w:trPr>
          <w:cantSplit/>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SRCH-03</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정렬·cursor 계약</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(score DESC, updatedAt DESC, id ASC)</w:t>
            </w:r>
            <w:r>
              <w:rPr>
                <w:rFonts w:ascii="Arial" w:hAnsi="Arial" w:eastAsia="Malgun Gothic" w:cs="Malgun Gothic"/>
                <w:color w:val="000000"/>
                <w:sz w:val="17"/>
                <w:lang w:eastAsia="ko-KR"/>
              </w:rPr>
              <w:t xml:space="preserve"> 고정, cursor는 방향별 조건으로 구현</w:t>
            </w:r>
          </w:p>
        </w:tc>
      </w:tr>
      <w:tr>
        <w:trPr>
          <w:cantSplit/>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SRCH-04</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SHOULD</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Zero-result fallback</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필터 해제 재검색, threshold 완화 재검색, 최근 항목 대체 제안 (아래 zero-result fallback 참조)</w:t>
            </w:r>
          </w:p>
        </w:tc>
      </w:tr>
    </w:tbl>
    <w:p>
      <w:pPr>
        <w:spacing w:after="20"/>
      </w:pPr>
    </w:p>
    <w:p>
      <w:r>
        <w:rPr>
          <w:rFonts w:ascii="Arial" w:hAnsi="Arial" w:eastAsia="Malgun Gothic" w:cs="Malgun Gothic"/>
          <w:color w:val="000000"/>
          <w:sz w:val="22"/>
          <w:lang w:eastAsia="ko-KR"/>
        </w:rPr>
        <w:t xml:space="preserve">검색 대상은 활성 상태의 Node title/summary/body, Tag, Snippet </w:t>
      </w:r>
      <w:r>
        <w:rPr>
          <w:rFonts w:ascii="Arial" w:hAnsi="Arial" w:eastAsia="Malgun Gothic" w:cs="Malgun Gothic"/>
          <w:b/>
          <w:color w:val="000000"/>
          <w:sz w:val="22"/>
          <w:lang w:eastAsia="ko-KR"/>
        </w:rPr>
        <w:t>현재 버전(`current_version_no`)의</w:t>
      </w:r>
      <w:r>
        <w:rPr>
          <w:rFonts w:ascii="Arial" w:hAnsi="Arial" w:eastAsia="Malgun Gothic" w:cs="Malgun Gothic"/>
          <w:color w:val="000000"/>
          <w:sz w:val="22"/>
          <w:lang w:eastAsia="ko-KR"/>
        </w:rPr>
        <w:t xml:space="preserve"> code/language/framework, Error message/environment, Solution body, Project title/description이다. 과거 </w:t>
      </w:r>
      <w:r>
        <w:rPr>
          <w:rFonts w:ascii="Menlo" w:hAnsi="Menlo" w:eastAsia="Menlo" w:cs="Menlo"/>
          <w:color w:val="000000"/>
          <w:sz w:val="21"/>
          <w:lang w:eastAsia="ko-KR"/>
        </w:rPr>
        <w:t>snippet_versions</w:t>
      </w:r>
      <w:r>
        <w:rPr>
          <w:rFonts w:ascii="Arial" w:hAnsi="Arial" w:eastAsia="Malgun Gothic" w:cs="Malgun Gothic"/>
          <w:color w:val="000000"/>
          <w:sz w:val="22"/>
          <w:lang w:eastAsia="ko-KR"/>
        </w:rPr>
        <w:t xml:space="preserve">는 기본 검색 대상이 아니다 — 모든 버전을 함께 검색하면 오래된 코드가 결과 상위에 노출될 수 있기 때문이다. 과거 버전 검색은 </w:t>
      </w:r>
      <w:r>
        <w:rPr>
          <w:rFonts w:ascii="Menlo" w:hAnsi="Menlo" w:eastAsia="Menlo" w:cs="Menlo"/>
          <w:color w:val="000000"/>
          <w:sz w:val="21"/>
          <w:lang w:eastAsia="ko-KR"/>
        </w:rPr>
        <w:t>GET /search?scope=snippetHistory</w:t>
      </w:r>
      <w:r>
        <w:rPr>
          <w:rFonts w:ascii="Arial" w:hAnsi="Arial" w:eastAsia="Malgun Gothic" w:cs="Malgun Gothic"/>
          <w:color w:val="000000"/>
          <w:sz w:val="22"/>
          <w:lang w:eastAsia="ko-KR"/>
        </w:rPr>
        <w:t>처럼 별도 필터로 분리하고, 결과에는 버전 번호를 명시한다.</w:t>
      </w:r>
    </w:p>
    <w:p>
      <w:r>
        <w:rPr>
          <w:rFonts w:ascii="Arial" w:hAnsi="Arial" w:eastAsia="Malgun Gothic" w:cs="Malgun Gothic"/>
          <w:color w:val="000000"/>
          <w:sz w:val="22"/>
          <w:lang w:eastAsia="ko-KR"/>
        </w:rPr>
        <w:t>검색 흐름:</w:t>
      </w:r>
    </w:p>
    <w:p>
      <w:pPr>
        <w:pStyle w:val="ListNumber"/>
      </w:pPr>
      <w:r>
        <w:rPr>
          <w:rFonts w:ascii="Arial" w:hAnsi="Arial" w:eastAsia="Malgun Gothic" w:cs="Malgun Gothic"/>
          <w:color w:val="000000"/>
          <w:sz w:val="22"/>
          <w:lang w:eastAsia="ko-KR"/>
        </w:rPr>
        <w:t>2자 미만 입력은 최근 검색/최근 항목을 보여주고 서버 전문 검색을 보내지 않는다.</w:t>
      </w:r>
    </w:p>
    <w:p>
      <w:pPr>
        <w:pStyle w:val="ListNumber"/>
      </w:pPr>
      <w:r>
        <w:rPr>
          <w:rFonts w:ascii="Arial" w:hAnsi="Arial" w:eastAsia="Malgun Gothic" w:cs="Malgun Gothic"/>
          <w:color w:val="000000"/>
          <w:sz w:val="22"/>
          <w:lang w:eastAsia="ko-KR"/>
        </w:rPr>
        <w:t>서버는 workspace 범위를 먼저 고정한다.</w:t>
      </w:r>
    </w:p>
    <w:p>
      <w:pPr>
        <w:pStyle w:val="ListNumber"/>
      </w:pPr>
      <w:r>
        <w:rPr>
          <w:rFonts w:ascii="Arial" w:hAnsi="Arial" w:eastAsia="Malgun Gothic" w:cs="Malgun Gothic"/>
          <w:color w:val="000000"/>
          <w:sz w:val="22"/>
          <w:lang w:eastAsia="ko-KR"/>
        </w:rPr>
        <w:t>title exact/prefix, tag exact, FTS, code trigram 결과를 합친다.</w:t>
      </w:r>
    </w:p>
    <w:p>
      <w:pPr>
        <w:pStyle w:val="ListNumber"/>
      </w:pPr>
      <w:r>
        <w:rPr>
          <w:rFonts w:ascii="Arial" w:hAnsi="Arial" w:eastAsia="Malgun Gothic" w:cs="Malgun Gothic"/>
          <w:color w:val="000000"/>
          <w:sz w:val="22"/>
          <w:lang w:eastAsia="ko-KR"/>
        </w:rPr>
        <w:t>결과를 동일 scoring scale로 정규화하고 타입·태그·언어 필터를 적용한다.</w:t>
      </w:r>
    </w:p>
    <w:p>
      <w:pPr>
        <w:pStyle w:val="ListNumber"/>
      </w:pPr>
      <w:r>
        <w:rPr>
          <w:rFonts w:ascii="Arial" w:hAnsi="Arial" w:eastAsia="Malgun Gothic" w:cs="Malgun Gothic"/>
          <w:color w:val="000000"/>
          <w:sz w:val="22"/>
          <w:lang w:eastAsia="ko-KR"/>
        </w:rPr>
        <w:t>결과에는 일치 필드와 구조화된 highlight 구간 배열을 반환한다(HTML 문자열이 아니다. 형식은 §14.7 참조).</w:t>
      </w:r>
    </w:p>
    <w:p>
      <w:r>
        <w:rPr>
          <w:rFonts w:ascii="Arial" w:hAnsi="Arial" w:eastAsia="Malgun Gothic" w:cs="Malgun Gothic"/>
          <w:color w:val="000000"/>
          <w:sz w:val="22"/>
          <w:lang w:eastAsia="ko-KR"/>
        </w:rPr>
        <w:t>정렬·cursor 계약:</w:t>
      </w:r>
    </w:p>
    <w:p>
      <w:pPr>
        <w:pStyle w:val="ListBullet"/>
      </w:pPr>
      <w:r>
        <w:rPr>
          <w:rFonts w:ascii="Arial" w:hAnsi="Arial" w:eastAsia="Malgun Gothic" w:cs="Malgun Gothic"/>
          <w:color w:val="000000"/>
          <w:sz w:val="22"/>
          <w:lang w:eastAsia="ko-KR"/>
        </w:rPr>
        <w:t xml:space="preserve">기본 정렬은 </w:t>
      </w:r>
      <w:r>
        <w:rPr>
          <w:rFonts w:ascii="Menlo" w:hAnsi="Menlo" w:eastAsia="Menlo" w:cs="Menlo"/>
          <w:color w:val="000000"/>
          <w:sz w:val="21"/>
          <w:lang w:eastAsia="ko-KR"/>
        </w:rPr>
        <w:t>(score DESC, updatedAt DESC, id ASC)</w:t>
      </w:r>
      <w:r>
        <w:rPr>
          <w:rFonts w:ascii="Arial" w:hAnsi="Arial" w:eastAsia="Malgun Gothic" w:cs="Malgun Gothic"/>
          <w:color w:val="000000"/>
          <w:sz w:val="22"/>
          <w:lang w:eastAsia="ko-KR"/>
        </w:rPr>
        <w:t>로 고정한다. score와 updatedAt이 모두 같을 때만 id로 최종 tie-break해 페이지 경계에서 결과가 흔들리지 않게 한다.</w:t>
      </w:r>
    </w:p>
    <w:p>
      <w:pPr>
        <w:pStyle w:val="ListBullet"/>
      </w:pPr>
      <w:r>
        <w:rPr>
          <w:rFonts w:ascii="Arial" w:hAnsi="Arial" w:eastAsia="Malgun Gothic" w:cs="Malgun Gothic"/>
          <w:color w:val="000000"/>
          <w:sz w:val="22"/>
          <w:lang w:eastAsia="ko-KR"/>
        </w:rPr>
        <w:t xml:space="preserve">정렬·비교에는 원본 float </w:t>
      </w:r>
      <w:r>
        <w:rPr>
          <w:rFonts w:ascii="Menlo" w:hAnsi="Menlo" w:eastAsia="Menlo" w:cs="Menlo"/>
          <w:color w:val="000000"/>
          <w:sz w:val="21"/>
          <w:lang w:eastAsia="ko-KR"/>
        </w:rPr>
        <w:t>score</w:t>
      </w:r>
      <w:r>
        <w:rPr>
          <w:rFonts w:ascii="Arial" w:hAnsi="Arial" w:eastAsia="Malgun Gothic" w:cs="Malgun Gothic"/>
          <w:color w:val="000000"/>
          <w:sz w:val="22"/>
          <w:lang w:eastAsia="ko-KR"/>
        </w:rPr>
        <w:t xml:space="preserve">가 아니라 </w:t>
      </w:r>
      <w:r>
        <w:rPr>
          <w:rFonts w:ascii="Arial" w:hAnsi="Arial" w:eastAsia="Malgun Gothic" w:cs="Malgun Gothic"/>
          <w:b/>
          <w:color w:val="000000"/>
          <w:sz w:val="22"/>
          <w:lang w:eastAsia="ko-KR"/>
        </w:rPr>
        <w:t>`score_key = round(score * 1_000_000)::bigint`</w:t>
      </w:r>
      <w:r>
        <w:rPr>
          <w:rFonts w:ascii="Arial" w:hAnsi="Arial" w:eastAsia="Malgun Gothic" w:cs="Malgun Gothic"/>
          <w:color w:val="000000"/>
          <w:sz w:val="22"/>
          <w:lang w:eastAsia="ko-KR"/>
        </w:rPr>
        <w:t xml:space="preserve">를 쓴다 — 부동소수점을 cursor에 실어 </w:t>
      </w:r>
      <w:r>
        <w:rPr>
          <w:rFonts w:ascii="Menlo" w:hAnsi="Menlo" w:eastAsia="Menlo" w:cs="Menlo"/>
          <w:color w:val="000000"/>
          <w:sz w:val="21"/>
          <w:lang w:eastAsia="ko-KR"/>
        </w:rPr>
        <w:t>=</w:t>
      </w:r>
      <w:r>
        <w:rPr>
          <w:rFonts w:ascii="Arial" w:hAnsi="Arial" w:eastAsia="Malgun Gothic" w:cs="Malgun Gothic"/>
          <w:color w:val="000000"/>
          <w:sz w:val="22"/>
          <w:lang w:eastAsia="ko-KR"/>
        </w:rPr>
        <w:t xml:space="preserve"> 비교하면 직렬화 과정의 정밀도 차이로 페이지 누락·중복이 생길 수 있다. </w:t>
      </w:r>
      <w:r>
        <w:rPr>
          <w:rFonts w:ascii="Menlo" w:hAnsi="Menlo" w:eastAsia="Menlo" w:cs="Menlo"/>
          <w:color w:val="000000"/>
          <w:sz w:val="21"/>
          <w:lang w:eastAsia="ko-KR"/>
        </w:rPr>
        <w:t>score_key</w:t>
      </w:r>
      <w:r>
        <w:rPr>
          <w:rFonts w:ascii="Arial" w:hAnsi="Arial" w:eastAsia="Malgun Gothic" w:cs="Malgun Gothic"/>
          <w:color w:val="000000"/>
          <w:sz w:val="22"/>
          <w:lang w:eastAsia="ko-KR"/>
        </w:rPr>
        <w:t>는 쿼리마다 계산되는 값이며 별도 컬럼으로 저장하지 않는다.</w:t>
      </w:r>
    </w:p>
    <w:p>
      <w:pPr>
        <w:pStyle w:val="ListBullet"/>
      </w:pPr>
      <w:r>
        <w:rPr>
          <w:rFonts w:ascii="Arial" w:hAnsi="Arial" w:eastAsia="Malgun Gothic" w:cs="Malgun Gothic"/>
          <w:color w:val="000000"/>
          <w:sz w:val="22"/>
          <w:lang w:eastAsia="ko-KR"/>
        </w:rPr>
        <w:t xml:space="preserve">cursor는 </w:t>
      </w:r>
      <w:r>
        <w:rPr>
          <w:rFonts w:ascii="Menlo" w:hAnsi="Menlo" w:eastAsia="Menlo" w:cs="Menlo"/>
          <w:color w:val="000000"/>
          <w:sz w:val="21"/>
          <w:lang w:eastAsia="ko-KR"/>
        </w:rPr>
        <w:t>(scoreKey, updatedAt, id)</w:t>
      </w:r>
      <w:r>
        <w:rPr>
          <w:rFonts w:ascii="Arial" w:hAnsi="Arial" w:eastAsia="Malgun Gothic" w:cs="Malgun Gothic"/>
          <w:color w:val="000000"/>
          <w:sz w:val="22"/>
          <w:lang w:eastAsia="ko-KR"/>
        </w:rPr>
        <w:t xml:space="preserve"> 세 값의 opaque 조합(base64 인코딩)이다. 정렬 방향이 </w:t>
      </w:r>
      <w:r>
        <w:rPr>
          <w:rFonts w:ascii="Menlo" w:hAnsi="Menlo" w:eastAsia="Menlo" w:cs="Menlo"/>
          <w:color w:val="000000"/>
          <w:sz w:val="21"/>
          <w:lang w:eastAsia="ko-KR"/>
        </w:rPr>
        <w:t>scoreKey DESC, updatedAt DESC, id ASC</w:t>
      </w:r>
      <w:r>
        <w:rPr>
          <w:rFonts w:ascii="Arial" w:hAnsi="Arial" w:eastAsia="Malgun Gothic" w:cs="Malgun Gothic"/>
          <w:color w:val="000000"/>
          <w:sz w:val="22"/>
          <w:lang w:eastAsia="ko-KR"/>
        </w:rPr>
        <w:t xml:space="preserve">로 서로 다르므로, 단순 튜플 비교 </w:t>
      </w:r>
      <w:r>
        <w:rPr>
          <w:rFonts w:ascii="Menlo" w:hAnsi="Menlo" w:eastAsia="Menlo" w:cs="Menlo"/>
          <w:color w:val="000000"/>
          <w:sz w:val="21"/>
          <w:lang w:eastAsia="ko-KR"/>
        </w:rPr>
        <w:t>(scoreKey, updatedAt, id) &lt; 커서값</w:t>
      </w:r>
      <w:r>
        <w:rPr>
          <w:rFonts w:ascii="Arial" w:hAnsi="Arial" w:eastAsia="Malgun Gothic" w:cs="Malgun Gothic"/>
          <w:color w:val="000000"/>
          <w:sz w:val="22"/>
          <w:lang w:eastAsia="ko-KR"/>
        </w:rPr>
        <w:t xml:space="preserve">는 </w:t>
      </w:r>
      <w:r>
        <w:rPr>
          <w:rFonts w:ascii="Menlo" w:hAnsi="Menlo" w:eastAsia="Menlo" w:cs="Menlo"/>
          <w:color w:val="000000"/>
          <w:sz w:val="21"/>
          <w:lang w:eastAsia="ko-KR"/>
        </w:rPr>
        <w:t>id</w:t>
      </w:r>
      <w:r>
        <w:rPr>
          <w:rFonts w:ascii="Arial" w:hAnsi="Arial" w:eastAsia="Malgun Gothic" w:cs="Malgun Gothic"/>
          <w:color w:val="000000"/>
          <w:sz w:val="22"/>
          <w:lang w:eastAsia="ko-KR"/>
        </w:rPr>
        <w:t>만 방향이 반대라 부정확하다. 대신 아래처럼 방향별로 펼친 조건을 사용한다:</w:t>
      </w:r>
    </w:p>
    <w:p>
      <w:pPr>
        <w:spacing w:before="60" w:after="40"/>
      </w:pPr>
      <w:r>
        <w:rPr>
          <w:rFonts w:ascii="Arial" w:hAnsi="Arial" w:eastAsia="Malgun Gothic" w:cs="Malgun Gothic"/>
          <w:b/>
          <w:color w:val="666666"/>
          <w:sz w:val="17"/>
          <w:lang w:eastAsia="ko-KR"/>
        </w:rPr>
        <w:t>SQL 표기</w:t>
      </w:r>
    </w:p>
    <w:p>
      <w:pPr>
        <w:pStyle w:val="CodeBlock"/>
        <w:keepLines w:val="0"/>
      </w:pPr>
      <w:r>
        <w:rPr>
          <w:rFonts w:ascii="Menlo" w:hAnsi="Menlo" w:eastAsia="Menlo" w:cs="Menlo"/>
          <w:color w:val="000000"/>
          <w:sz w:val="17"/>
          <w:lang w:eastAsia="ko-KR"/>
        </w:rPr>
        <w:t xml:space="preserve">  WHERE (score_key &lt; :cursorScoreKey)</w:t>
      </w:r>
      <w:r>
        <w:br/>
      </w:r>
      <w:r>
        <w:rPr>
          <w:rFonts w:ascii="Menlo" w:hAnsi="Menlo" w:eastAsia="Menlo" w:cs="Menlo"/>
          <w:color w:val="000000"/>
          <w:sz w:val="17"/>
          <w:lang w:eastAsia="ko-KR"/>
        </w:rPr>
        <w:t xml:space="preserve">     OR (score_key = :cursorScoreKey AND updatedAt &lt; :cursorUpdatedAt)</w:t>
      </w:r>
      <w:r>
        <w:br/>
      </w:r>
      <w:r>
        <w:rPr>
          <w:rFonts w:ascii="Menlo" w:hAnsi="Menlo" w:eastAsia="Menlo" w:cs="Menlo"/>
          <w:color w:val="000000"/>
          <w:sz w:val="17"/>
          <w:lang w:eastAsia="ko-KR"/>
        </w:rPr>
        <w:t xml:space="preserve">     OR (score_key = :cursorScoreKey AND updatedAt = :cursorUpdatedAt AND id &gt; :cursorId)</w:t>
      </w:r>
    </w:p>
    <w:p>
      <w:pPr>
        <w:pStyle w:val="ListBullet"/>
      </w:pPr>
      <w:r>
        <w:rPr>
          <w:rFonts w:ascii="Arial" w:hAnsi="Arial" w:eastAsia="Malgun Gothic" w:cs="Malgun Gothic"/>
          <w:color w:val="000000"/>
          <w:sz w:val="22"/>
          <w:lang w:eastAsia="ko-KR"/>
        </w:rPr>
        <w:t>검색 도중 데이터가 수정되면 스냅샷 일관성은 보장하지 않는다 — keyset pagination의 일반적인 한계로 명시적으로 받아들인다.</w:t>
      </w:r>
    </w:p>
    <w:p>
      <w:pPr>
        <w:pStyle w:val="ListBullet"/>
      </w:pPr>
      <w:r>
        <w:rPr>
          <w:rFonts w:ascii="Menlo" w:hAnsi="Menlo" w:eastAsia="Menlo" w:cs="Menlo"/>
          <w:color w:val="000000"/>
          <w:sz w:val="21"/>
          <w:lang w:eastAsia="ko-KR"/>
        </w:rPr>
        <w:t>normalized_rank</w:t>
      </w:r>
      <w:r>
        <w:rPr>
          <w:rFonts w:ascii="Arial" w:hAnsi="Arial" w:eastAsia="Malgun Gothic" w:cs="Malgun Gothic"/>
          <w:color w:val="000000"/>
          <w:sz w:val="22"/>
          <w:lang w:eastAsia="ko-KR"/>
        </w:rPr>
        <w:t xml:space="preserve">는 PostgreSQL </w:t>
      </w:r>
      <w:r>
        <w:rPr>
          <w:rFonts w:ascii="Menlo" w:hAnsi="Menlo" w:eastAsia="Menlo" w:cs="Menlo"/>
          <w:color w:val="000000"/>
          <w:sz w:val="21"/>
          <w:lang w:eastAsia="ko-KR"/>
        </w:rPr>
        <w:t>ts_rank_cd</w:t>
      </w:r>
      <w:r>
        <w:rPr>
          <w:rFonts w:ascii="Arial" w:hAnsi="Arial" w:eastAsia="Malgun Gothic" w:cs="Malgun Gothic"/>
          <w:color w:val="000000"/>
          <w:sz w:val="22"/>
          <w:lang w:eastAsia="ko-KR"/>
        </w:rPr>
        <w:t>를 문서 길이로 나눈 뒤 0~1로 clamp한 값을 사용한다.</w:t>
      </w:r>
    </w:p>
    <w:p>
      <w:pPr>
        <w:pStyle w:val="ListBullet"/>
      </w:pPr>
      <w:r>
        <w:rPr>
          <w:rFonts w:ascii="Arial" w:hAnsi="Arial" w:eastAsia="Malgun Gothic" w:cs="Malgun Gothic"/>
          <w:color w:val="000000"/>
          <w:sz w:val="22"/>
          <w:lang w:eastAsia="ko-KR"/>
        </w:rPr>
        <w:t>code trigram 최소 유사도(</w:t>
      </w:r>
      <w:r>
        <w:rPr>
          <w:rFonts w:ascii="Menlo" w:hAnsi="Menlo" w:eastAsia="Menlo" w:cs="Menlo"/>
          <w:color w:val="000000"/>
          <w:sz w:val="21"/>
          <w:lang w:eastAsia="ko-KR"/>
        </w:rPr>
        <w:t>pg_trgm</w:t>
      </w:r>
      <w:r>
        <w:rPr>
          <w:rFonts w:ascii="Arial" w:hAnsi="Arial" w:eastAsia="Malgun Gothic" w:cs="Malgun Gothic"/>
          <w:color w:val="000000"/>
          <w:sz w:val="22"/>
          <w:lang w:eastAsia="ko-KR"/>
        </w:rPr>
        <w:t xml:space="preserve"> threshold)는 </w:t>
      </w:r>
      <w:r>
        <w:rPr>
          <w:rFonts w:ascii="Menlo" w:hAnsi="Menlo" w:eastAsia="Menlo" w:cs="Menlo"/>
          <w:color w:val="000000"/>
          <w:sz w:val="21"/>
          <w:lang w:eastAsia="ko-KR"/>
        </w:rPr>
        <w:t>0.15</w:t>
      </w:r>
      <w:r>
        <w:rPr>
          <w:rFonts w:ascii="Arial" w:hAnsi="Arial" w:eastAsia="Malgun Gothic" w:cs="Malgun Gothic"/>
          <w:color w:val="000000"/>
          <w:sz w:val="22"/>
          <w:lang w:eastAsia="ko-KR"/>
        </w:rPr>
        <w:t>로 시작하고, zero-result 비율을 관찰해 조정한다.</w:t>
      </w:r>
    </w:p>
    <w:p>
      <w:pPr>
        <w:pStyle w:val="ListBullet"/>
      </w:pPr>
      <w:r>
        <w:rPr>
          <w:rFonts w:ascii="Arial" w:hAnsi="Arial" w:eastAsia="Malgun Gothic" w:cs="Malgun Gothic"/>
          <w:color w:val="000000"/>
          <w:sz w:val="22"/>
          <w:lang w:eastAsia="ko-KR"/>
        </w:rPr>
        <w:t>최소 검색어 길이는 2자(위 1번)이며, 자모 단위 입력은 서버에 보내지 않는다.</w:t>
      </w:r>
    </w:p>
    <w:p>
      <w:pPr>
        <w:pStyle w:val="ListBullet"/>
      </w:pPr>
      <w:r>
        <w:rPr>
          <w:rFonts w:ascii="Arial" w:hAnsi="Arial" w:eastAsia="Malgun Gothic" w:cs="Malgun Gothic"/>
          <w:b/>
          <w:color w:val="000000"/>
          <w:sz w:val="22"/>
          <w:lang w:eastAsia="ko-KR"/>
        </w:rPr>
        <w:t>Zero-result fallback:</w:t>
      </w:r>
      <w:r>
        <w:rPr>
          <w:rFonts w:ascii="Arial" w:hAnsi="Arial" w:eastAsia="Malgun Gothic" w:cs="Malgun Gothic"/>
          <w:color w:val="000000"/>
          <w:sz w:val="22"/>
          <w:lang w:eastAsia="ko-KR"/>
        </w:rPr>
        <w:t xml:space="preserve"> 정확 조건으로 0건이면 (1) 타입/태그/언어 필터를 해제한 재검색 결과 개수를 함께 안내하고, (2) trigram threshold를 </w:t>
      </w:r>
      <w:r>
        <w:rPr>
          <w:rFonts w:ascii="Menlo" w:hAnsi="Menlo" w:eastAsia="Menlo" w:cs="Menlo"/>
          <w:color w:val="000000"/>
          <w:sz w:val="21"/>
          <w:lang w:eastAsia="ko-KR"/>
        </w:rPr>
        <w:t>0.1</w:t>
      </w:r>
      <w:r>
        <w:rPr>
          <w:rFonts w:ascii="Arial" w:hAnsi="Arial" w:eastAsia="Malgun Gothic" w:cs="Malgun Gothic"/>
          <w:color w:val="000000"/>
          <w:sz w:val="22"/>
          <w:lang w:eastAsia="ko-KR"/>
        </w:rPr>
        <w:t>로 완화한 재시도 결과를 "유사 결과"로 구분해 보여준다. 두 재시도 모두 0건이면 최근 생성/최근 조회 항목을 대체 제안한다.</w:t>
      </w:r>
    </w:p>
    <w:p>
      <w:r>
        <w:rPr>
          <w:rFonts w:ascii="Arial" w:hAnsi="Arial" w:eastAsia="Malgun Gothic" w:cs="Malgun Gothic"/>
          <w:color w:val="000000"/>
          <w:sz w:val="22"/>
          <w:lang w:eastAsia="ko-KR"/>
        </w:rPr>
        <w:t>초기 랭킹 가중치(v1.8에서 구현하며 조정한 값 포함 — 아래 표 아래 "구현 조정" 참고):</w:t>
      </w:r>
    </w:p>
    <w:p>
      <w:pPr>
        <w:spacing w:before="60" w:after="40"/>
      </w:pPr>
      <w:r>
        <w:rPr>
          <w:rFonts w:ascii="Arial" w:hAnsi="Arial" w:eastAsia="Malgun Gothic" w:cs="Malgun Gothic"/>
          <w:b/>
          <w:color w:val="666666"/>
          <w:sz w:val="17"/>
          <w:lang w:eastAsia="ko-KR"/>
        </w:rPr>
        <w:t>TEXT 표기</w:t>
      </w:r>
    </w:p>
    <w:p>
      <w:pPr>
        <w:pStyle w:val="CodeBlock"/>
        <w:keepLines w:val="0"/>
      </w:pPr>
      <w:r>
        <w:rPr>
          <w:rFonts w:ascii="Menlo" w:hAnsi="Menlo" w:eastAsia="Menlo" w:cs="Menlo"/>
          <w:color w:val="000000"/>
          <w:sz w:val="17"/>
          <w:lang w:eastAsia="ko-KR"/>
        </w:rPr>
        <w:t>exact title                 +300  (설계 초안 +100)</w:t>
      </w:r>
      <w:r>
        <w:br/>
      </w:r>
      <w:r>
        <w:rPr>
          <w:rFonts w:ascii="Menlo" w:hAnsi="Menlo" w:eastAsia="Menlo" w:cs="Menlo"/>
          <w:color w:val="000000"/>
          <w:sz w:val="17"/>
          <w:lang w:eastAsia="ko-KR"/>
        </w:rPr>
        <w:t>title prefix                 +70</w:t>
      </w:r>
      <w:r>
        <w:br/>
      </w:r>
      <w:r>
        <w:rPr>
          <w:rFonts w:ascii="Menlo" w:hAnsi="Menlo" w:eastAsia="Menlo" w:cs="Menlo"/>
          <w:color w:val="000000"/>
          <w:sz w:val="17"/>
          <w:lang w:eastAsia="ko-KR"/>
        </w:rPr>
        <w:t>title contains (추가)        +35</w:t>
      </w:r>
      <w:r>
        <w:br/>
      </w:r>
      <w:r>
        <w:rPr>
          <w:rFonts w:ascii="Menlo" w:hAnsi="Menlo" w:eastAsia="Menlo" w:cs="Menlo"/>
          <w:color w:val="000000"/>
          <w:sz w:val="17"/>
          <w:lang w:eastAsia="ko-KR"/>
        </w:rPr>
        <w:t>exact tag                    +60</w:t>
      </w:r>
      <w:r>
        <w:br/>
      </w:r>
      <w:r>
        <w:rPr>
          <w:rFonts w:ascii="Menlo" w:hAnsi="Menlo" w:eastAsia="Menlo" w:cs="Menlo"/>
          <w:color w:val="000000"/>
          <w:sz w:val="17"/>
          <w:lang w:eastAsia="ko-KR"/>
        </w:rPr>
        <w:t>title full-text rank         +50 × normalized_rank</w:t>
      </w:r>
      <w:r>
        <w:br/>
      </w:r>
      <w:r>
        <w:rPr>
          <w:rFonts w:ascii="Menlo" w:hAnsi="Menlo" w:eastAsia="Menlo" w:cs="Menlo"/>
          <w:color w:val="000000"/>
          <w:sz w:val="17"/>
          <w:lang w:eastAsia="ko-KR"/>
        </w:rPr>
        <w:t>snippet language/framework   +45</w:t>
      </w:r>
      <w:r>
        <w:br/>
      </w:r>
      <w:r>
        <w:rPr>
          <w:rFonts w:ascii="Menlo" w:hAnsi="Menlo" w:eastAsia="Menlo" w:cs="Menlo"/>
          <w:color w:val="000000"/>
          <w:sz w:val="17"/>
          <w:lang w:eastAsia="ko-KR"/>
        </w:rPr>
        <w:t>code token/trigram           +40 × similarity</w:t>
      </w:r>
      <w:r>
        <w:br/>
      </w:r>
      <w:r>
        <w:rPr>
          <w:rFonts w:ascii="Menlo" w:hAnsi="Menlo" w:eastAsia="Menlo" w:cs="Menlo"/>
          <w:color w:val="000000"/>
          <w:sz w:val="17"/>
          <w:lang w:eastAsia="ko-KR"/>
        </w:rPr>
        <w:t>summary/body full-text       +25 × normalized_rank</w:t>
      </w:r>
      <w:r>
        <w:br/>
      </w:r>
      <w:r>
        <w:rPr>
          <w:rFonts w:ascii="Menlo" w:hAnsi="Menlo" w:eastAsia="Menlo" w:cs="Menlo"/>
          <w:color w:val="000000"/>
          <w:sz w:val="17"/>
          <w:lang w:eastAsia="ko-KR"/>
        </w:rPr>
        <w:t>favorite                      +5</w:t>
      </w:r>
      <w:r>
        <w:br/>
      </w:r>
      <w:r>
        <w:rPr>
          <w:rFonts w:ascii="Menlo" w:hAnsi="Menlo" w:eastAsia="Menlo" w:cs="Menlo"/>
          <w:color w:val="000000"/>
          <w:sz w:val="17"/>
          <w:lang w:eastAsia="ko-KR"/>
        </w:rPr>
        <w:t>recently used/updated         +0..5 (30일 이내 완만한 감쇠)</w:t>
      </w:r>
    </w:p>
    <w:p>
      <w:r>
        <w:rPr>
          <w:rFonts w:ascii="Arial" w:hAnsi="Arial" w:eastAsia="Malgun Gothic" w:cs="Malgun Gothic"/>
          <w:color w:val="000000"/>
          <w:sz w:val="22"/>
          <w:lang w:eastAsia="ko-KR"/>
        </w:rPr>
        <w:t>랭킹은 SQL 상수 또는 설정 클래스로 중앙화하고 검색 회귀 테스트로 관리한다.</w:t>
      </w:r>
    </w:p>
    <w:p>
      <w:r>
        <w:rPr>
          <w:rFonts w:ascii="Arial" w:hAnsi="Arial" w:eastAsia="Malgun Gothic" w:cs="Malgun Gothic"/>
          <w:b/>
          <w:color w:val="000000"/>
          <w:sz w:val="22"/>
          <w:lang w:eastAsia="ko-KR"/>
        </w:rPr>
        <w:t>구현 조정(v1.8, fixture에서 확인):</w:t>
      </w:r>
      <w:r>
        <w:rPr>
          <w:rFonts w:ascii="Arial" w:hAnsi="Arial" w:eastAsia="Malgun Gothic" w:cs="Malgun Gothic"/>
          <w:color w:val="000000"/>
          <w:sz w:val="22"/>
          <w:lang w:eastAsia="ko-KR"/>
        </w:rPr>
        <w:t xml:space="preserve"> ① 정확 제목 일치를 100에서 </w:t>
      </w:r>
      <w:r>
        <w:rPr>
          <w:rFonts w:ascii="Arial" w:hAnsi="Arial" w:eastAsia="Malgun Gothic" w:cs="Malgun Gothic"/>
          <w:b/>
          <w:color w:val="000000"/>
          <w:sz w:val="22"/>
          <w:lang w:eastAsia="ko-KR"/>
        </w:rPr>
        <w:t>300</w:t>
      </w:r>
      <w:r>
        <w:rPr>
          <w:rFonts w:ascii="Arial" w:hAnsi="Arial" w:eastAsia="Malgun Gothic" w:cs="Malgun Gothic"/>
          <w:color w:val="000000"/>
          <w:sz w:val="22"/>
          <w:lang w:eastAsia="ko-KR"/>
        </w:rPr>
        <w:t>으로 올렸다. 100이면 "제목 접두어 70 + 코드 일치 40 + 제목 FTS"처럼 약한 일치가 겹친 항목이 제목이 정확히 같은 항목을 앞질렀다(</w:t>
      </w:r>
      <w:r>
        <w:rPr>
          <w:rFonts w:ascii="Menlo" w:hAnsi="Menlo" w:eastAsia="Menlo" w:cs="Menlo"/>
          <w:color w:val="000000"/>
          <w:sz w:val="21"/>
          <w:lang w:eastAsia="ko-KR"/>
        </w:rPr>
        <w:t>JWT</w:t>
      </w:r>
      <w:r>
        <w:rPr>
          <w:rFonts w:ascii="Arial" w:hAnsi="Arial" w:eastAsia="Malgun Gothic" w:cs="Malgun Gothic"/>
          <w:color w:val="000000"/>
          <w:sz w:val="22"/>
          <w:lang w:eastAsia="ko-KR"/>
        </w:rPr>
        <w:t xml:space="preserve"> 검색에서 코드에 </w:t>
      </w:r>
      <w:r>
        <w:rPr>
          <w:rFonts w:ascii="Menlo" w:hAnsi="Menlo" w:eastAsia="Menlo" w:cs="Menlo"/>
          <w:color w:val="000000"/>
          <w:sz w:val="21"/>
          <w:lang w:eastAsia="ko-KR"/>
        </w:rPr>
        <w:t>jwt</w:t>
      </w:r>
      <w:r>
        <w:rPr>
          <w:rFonts w:ascii="Arial" w:hAnsi="Arial" w:eastAsia="Malgun Gothic" w:cs="Malgun Gothic"/>
          <w:color w:val="000000"/>
          <w:sz w:val="22"/>
          <w:lang w:eastAsia="ko-KR"/>
        </w:rPr>
        <w:t xml:space="preserve">가 든 Snippet이 </w:t>
      </w:r>
      <w:r>
        <w:rPr>
          <w:rFonts w:ascii="Menlo" w:hAnsi="Menlo" w:eastAsia="Menlo" w:cs="Menlo"/>
          <w:color w:val="000000"/>
          <w:sz w:val="21"/>
          <w:lang w:eastAsia="ko-KR"/>
        </w:rPr>
        <w:t>JWT</w:t>
      </w:r>
      <w:r>
        <w:rPr>
          <w:rFonts w:ascii="Arial" w:hAnsi="Arial" w:eastAsia="Malgun Gothic" w:cs="Malgun Gothic"/>
          <w:color w:val="000000"/>
          <w:sz w:val="22"/>
          <w:lang w:eastAsia="ko-KR"/>
        </w:rPr>
        <w:t xml:space="preserve"> Concept보다 위). 정확 일치가 나머지 모든 일치의 합(70+60+50+45+40+25=290)보다 크도록 둔다. ② 단어 중간의 부분 일치(</w:t>
      </w:r>
      <w:r>
        <w:rPr>
          <w:rFonts w:ascii="Menlo" w:hAnsi="Menlo" w:eastAsia="Menlo" w:cs="Menlo"/>
          <w:color w:val="000000"/>
          <w:sz w:val="21"/>
          <w:lang w:eastAsia="ko-KR"/>
        </w:rPr>
        <w:t>sec</w:t>
      </w:r>
      <w:r>
        <w:rPr>
          <w:rFonts w:ascii="Arial" w:hAnsi="Arial" w:eastAsia="Malgun Gothic" w:cs="Malgun Gothic"/>
          <w:color w:val="000000"/>
          <w:sz w:val="22"/>
          <w:lang w:eastAsia="ko-KR"/>
        </w:rPr>
        <w:t xml:space="preserve"> → </w:t>
      </w:r>
      <w:r>
        <w:rPr>
          <w:rFonts w:ascii="Menlo" w:hAnsi="Menlo" w:eastAsia="Menlo" w:cs="Menlo"/>
          <w:color w:val="000000"/>
          <w:sz w:val="21"/>
          <w:lang w:eastAsia="ko-KR"/>
        </w:rPr>
        <w:t>Spring Security</w:t>
      </w:r>
      <w:r>
        <w:rPr>
          <w:rFonts w:ascii="Arial" w:hAnsi="Arial" w:eastAsia="Malgun Gothic" w:cs="Malgun Gothic"/>
          <w:color w:val="000000"/>
          <w:sz w:val="22"/>
          <w:lang w:eastAsia="ko-KR"/>
        </w:rPr>
        <w:t xml:space="preserve">)를 위해 </w:t>
      </w:r>
      <w:r>
        <w:rPr>
          <w:rFonts w:ascii="Arial" w:hAnsi="Arial" w:eastAsia="Malgun Gothic" w:cs="Malgun Gothic"/>
          <w:b/>
          <w:color w:val="000000"/>
          <w:sz w:val="22"/>
          <w:lang w:eastAsia="ko-KR"/>
        </w:rPr>
        <w:t>제목 부분 일치 +35</w:t>
      </w:r>
      <w:r>
        <w:rPr>
          <w:rFonts w:ascii="Arial" w:hAnsi="Arial" w:eastAsia="Malgun Gothic" w:cs="Malgun Gothic"/>
          <w:color w:val="000000"/>
          <w:sz w:val="22"/>
          <w:lang w:eastAsia="ko-KR"/>
        </w:rPr>
        <w:t xml:space="preserve">를 추가했다(접두어보다 낮게). ③ 정확/접두어/부분 일치는 가장 높은 하나만 적용한다(누적하지 않음). ④ 최신성은 연속 감쇠가 아니라 </w:t>
      </w:r>
      <w:r>
        <w:rPr>
          <w:rFonts w:ascii="Arial" w:hAnsi="Arial" w:eastAsia="Malgun Gothic" w:cs="Malgun Gothic"/>
          <w:b/>
          <w:color w:val="000000"/>
          <w:sz w:val="22"/>
          <w:lang w:eastAsia="ko-KR"/>
        </w:rPr>
        <w:t>하루 단위 계단식</w:t>
      </w:r>
      <w:r>
        <w:rPr>
          <w:rFonts w:ascii="Arial" w:hAnsi="Arial" w:eastAsia="Malgun Gothic" w:cs="Malgun Gothic"/>
          <w:color w:val="000000"/>
          <w:sz w:val="22"/>
          <w:lang w:eastAsia="ko-KR"/>
        </w:rPr>
        <w:t xml:space="preserve">으로 둔다 — 연속이면 페이지를 넘기는 사이 </w:t>
      </w:r>
      <w:r>
        <w:rPr>
          <w:rFonts w:ascii="Menlo" w:hAnsi="Menlo" w:eastAsia="Menlo" w:cs="Menlo"/>
          <w:color w:val="000000"/>
          <w:sz w:val="21"/>
          <w:lang w:eastAsia="ko-KR"/>
        </w:rPr>
        <w:t>now()</w:t>
      </w:r>
      <w:r>
        <w:rPr>
          <w:rFonts w:ascii="Arial" w:hAnsi="Arial" w:eastAsia="Malgun Gothic" w:cs="Malgun Gothic"/>
          <w:color w:val="000000"/>
          <w:sz w:val="22"/>
          <w:lang w:eastAsia="ko-KR"/>
        </w:rPr>
        <w:t xml:space="preserve">가 바뀌어 </w:t>
      </w:r>
      <w:r>
        <w:rPr>
          <w:rFonts w:ascii="Menlo" w:hAnsi="Menlo" w:eastAsia="Menlo" w:cs="Menlo"/>
          <w:color w:val="000000"/>
          <w:sz w:val="21"/>
          <w:lang w:eastAsia="ko-KR"/>
        </w:rPr>
        <w:t>score_key</w:t>
      </w:r>
      <w:r>
        <w:rPr>
          <w:rFonts w:ascii="Arial" w:hAnsi="Arial" w:eastAsia="Malgun Gothic" w:cs="Malgun Gothic"/>
          <w:color w:val="000000"/>
          <w:sz w:val="22"/>
          <w:lang w:eastAsia="ko-KR"/>
        </w:rPr>
        <w:t>가 흔들려 cursor가 어긋난다. ⑤ 코드 점수는 부분 문자열 일치를 similarity 1.0으로 본다(대소문자 무시). 대용량 코드에서 행마다 trigram 유사도를 계산하는 비용을 피하기 위한 단순화이며, 유사도 계산은 0건 fallback에서만 쓴다. 최신성 때문에 오래된 정확 일치가 밀리지 않도록 최신성 점수 상한을 낮게 둔다.</w:t>
      </w:r>
    </w:p>
    <w:p>
      <w:pPr>
        <w:pStyle w:val="Heading1"/>
        <w:keepNext/>
      </w:pPr>
      <w:r>
        <w:t>그래프 기능 요구사항</w:t>
      </w:r>
    </w:p>
    <w:p>
      <w:pPr>
        <w:pStyle w:val="Heading2"/>
        <w:keepNext/>
      </w:pPr>
      <w:r>
        <w:t>9 4 Relation Graph</w:t>
      </w:r>
    </w:p>
    <w:tbl>
      <w:tblPr>
        <w:tblW w:type="auto" w:w="0"/>
        <w:jc w:val="center"/>
        <w:tblLayout w:type="fixed"/>
        <w:tblLook w:firstColumn="1" w:firstRow="1" w:lastColumn="0" w:lastRow="0" w:noHBand="0" w:noVBand="1" w:val="04A0"/>
      </w:tblPr>
      <w:tblGrid>
        <w:gridCol w:w="2541"/>
        <w:gridCol w:w="2541"/>
        <w:gridCol w:w="2541"/>
        <w:gridCol w:w="2541"/>
      </w:tblGrid>
      <w:tr>
        <w:trPr>
          <w:cantSplit/>
          <w:tblHeader w:val="true"/>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jc w:val="center"/>
            </w:pPr>
            <w:r>
              <w:rPr>
                <w:rFonts w:ascii="Arial" w:hAnsi="Arial" w:eastAsia="Malgun Gothic" w:cs="Malgun Gothic"/>
                <w:b/>
                <w:color w:val="FFFFFF"/>
                <w:sz w:val="17"/>
                <w:lang w:eastAsia="ko-KR"/>
              </w:rPr>
              <w:t>ID</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우선</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요구사항</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동작 및 연결</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REL-01</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관계 생성</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source, type, target을 선택한다. 동일 triple 중복을 방지한다.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REL-02</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관계 수정/삭제</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관계 타입 변경 또는 삭제를 제공하고 활동 로그를 남긴다.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REL-03</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시스템 Relation</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의미·방향·inverse label이 고정된 기본 타입을 제공한다.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REL-04</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LATER</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사용자 Relation</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Workspace별 이름, inverse label, 방향성, 허용 타입을 정의한다. Growth 범위다(§13.2) — MVP·1.0은 시스템 13종 닫힌 집합만 제공한다.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GRPH-01</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중심 Graph</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기준 Node와 지정 depth(기본 1, 최대 3)의 이웃을 표시한다.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GRPH-02</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전체 Graph</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서버가 최대 노드/엣지 상한을 적용하고 필터 또는 최근 항목부터 표시한다.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GRPH-03</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상호작용</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pan/zoom/fit, node click, detail panel, relation label, search focus를 제공한다.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GRPH-04</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필터</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Node type, relation type, tag, archived 여부, Project scope로 필터한다.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GRPH-05</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SHOULD</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Layout</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force/dagre/elk 중 검증된 1개 자동 배치와 위치 초기화를 제공한다. MVP에 여러 엔진을 넣지 않는다.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GRPH-06</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SHOULD</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위치 저장</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Workspace Graph의 사용자 배치 좌표를 저장한다. 중심 Graph는 자동 layout으로 충분하다.</w:t>
            </w:r>
          </w:p>
        </w:tc>
      </w:tr>
    </w:tbl>
    <w:p>
      <w:pPr>
        <w:spacing w:after="20"/>
      </w:pPr>
    </w:p>
    <w:p>
      <w:pPr>
        <w:pStyle w:val="Heading1"/>
        <w:keepNext/>
      </w:pPr>
      <w:r>
        <w:t>그래프 저장과 전환 기준</w:t>
      </w:r>
    </w:p>
    <w:p>
      <w:pPr>
        <w:pStyle w:val="Heading2"/>
        <w:keepNext/>
      </w:pPr>
      <w:r>
        <w:t>13 3 PostgreSQL 적합성 평가</w:t>
      </w:r>
    </w:p>
    <w:p>
      <w:r>
        <w:rPr>
          <w:rFonts w:ascii="Menlo" w:hAnsi="Menlo" w:eastAsia="Menlo" w:cs="Menlo"/>
          <w:color w:val="000000"/>
          <w:sz w:val="21"/>
          <w:lang w:eastAsia="ko-KR"/>
        </w:rPr>
        <w:t>knowledge_nodes + knowledge_relations</w:t>
      </w:r>
      <w:r>
        <w:rPr>
          <w:rFonts w:ascii="Arial" w:hAnsi="Arial" w:eastAsia="Malgun Gothic" w:cs="Malgun Gothic"/>
          <w:color w:val="000000"/>
          <w:sz w:val="22"/>
          <w:lang w:eastAsia="ko-KR"/>
        </w:rPr>
        <w:t>는 다음 이유로 초기 요구에 적합하다.</w:t>
      </w:r>
    </w:p>
    <w:p>
      <w:pPr>
        <w:pStyle w:val="ListBullet"/>
      </w:pPr>
      <w:r>
        <w:rPr>
          <w:rFonts w:ascii="Arial" w:hAnsi="Arial" w:eastAsia="Malgun Gothic" w:cs="Malgun Gothic"/>
          <w:color w:val="000000"/>
          <w:sz w:val="22"/>
          <w:lang w:eastAsia="ko-KR"/>
        </w:rPr>
        <w:t>1~3 depth 이웃 탐색은 양방향 index와 recursive CTE로 처리 가능하다.</w:t>
      </w:r>
    </w:p>
    <w:p>
      <w:pPr>
        <w:pStyle w:val="ListBullet"/>
      </w:pPr>
      <w:r>
        <w:rPr>
          <w:rFonts w:ascii="Arial" w:hAnsi="Arial" w:eastAsia="Malgun Gothic" w:cs="Malgun Gothic"/>
          <w:color w:val="000000"/>
          <w:sz w:val="22"/>
          <w:lang w:eastAsia="ko-KR"/>
        </w:rPr>
        <w:t>Node/Relation 생성은 관계형 transaction으로 원자적으로 보장된다.</w:t>
      </w:r>
    </w:p>
    <w:p>
      <w:pPr>
        <w:pStyle w:val="ListBullet"/>
      </w:pPr>
      <w:r>
        <w:rPr>
          <w:rFonts w:ascii="Arial" w:hAnsi="Arial" w:eastAsia="Malgun Gothic" w:cs="Malgun Gothic"/>
          <w:color w:val="000000"/>
          <w:sz w:val="22"/>
          <w:lang w:eastAsia="ko-KR"/>
        </w:rPr>
        <w:t>인증, 태그, 버전, 검색과 동일 저장소를 사용해 운영이 단순하다.</w:t>
      </w:r>
    </w:p>
    <w:p>
      <w:pPr>
        <w:pStyle w:val="ListBullet"/>
      </w:pPr>
      <w:r>
        <w:rPr>
          <w:rFonts w:ascii="Arial" w:hAnsi="Arial" w:eastAsia="Malgun Gothic" w:cs="Malgun Gothic"/>
          <w:color w:val="000000"/>
          <w:sz w:val="22"/>
          <w:lang w:eastAsia="ko-KR"/>
        </w:rPr>
        <w:t>데이터 양보다 사용자별 scope가 작고, 무제한 전체 그래프가 핵심 요구가 아니다.</w:t>
      </w:r>
    </w:p>
    <w:p>
      <w:r>
        <w:rPr>
          <w:rFonts w:ascii="Arial" w:hAnsi="Arial" w:eastAsia="Malgun Gothic" w:cs="Malgun Gothic"/>
          <w:color w:val="000000"/>
          <w:sz w:val="22"/>
          <w:lang w:eastAsia="ko-KR"/>
        </w:rPr>
        <w:t>Graph 조회 정책:</w:t>
      </w:r>
    </w:p>
    <w:p>
      <w:pPr>
        <w:pStyle w:val="ListBullet"/>
      </w:pPr>
      <w:r>
        <w:rPr>
          <w:rFonts w:ascii="Arial" w:hAnsi="Arial" w:eastAsia="Malgun Gothic" w:cs="Malgun Gothic"/>
          <w:color w:val="000000"/>
          <w:sz w:val="22"/>
          <w:lang w:eastAsia="ko-KR"/>
        </w:rPr>
        <w:t>기본 depth 1, 최대 depth 3</w:t>
      </w:r>
    </w:p>
    <w:p>
      <w:pPr>
        <w:pStyle w:val="ListBullet"/>
      </w:pPr>
      <w:r>
        <w:rPr>
          <w:rFonts w:ascii="Arial" w:hAnsi="Arial" w:eastAsia="Malgun Gothic" w:cs="Malgun Gothic"/>
          <w:color w:val="000000"/>
          <w:sz w:val="22"/>
          <w:lang w:eastAsia="ko-KR"/>
        </w:rPr>
        <w:t>기본 최대 node 200, 사용자가 확장해도 hard limit 500</w:t>
      </w:r>
    </w:p>
    <w:p>
      <w:pPr>
        <w:pStyle w:val="ListBullet"/>
      </w:pPr>
      <w:r>
        <w:rPr>
          <w:rFonts w:ascii="Arial" w:hAnsi="Arial" w:eastAsia="Malgun Gothic" w:cs="Malgun Gothic"/>
          <w:color w:val="000000"/>
          <w:sz w:val="22"/>
          <w:lang w:eastAsia="ko-KR"/>
        </w:rPr>
        <w:t>edge hard limit 1,500</w:t>
      </w:r>
    </w:p>
    <w:p>
      <w:pPr>
        <w:pStyle w:val="ListBullet"/>
      </w:pPr>
      <w:r>
        <w:rPr>
          <w:rFonts w:ascii="Arial" w:hAnsi="Arial" w:eastAsia="Malgun Gothic" w:cs="Malgun Gothic"/>
          <w:color w:val="000000"/>
          <w:sz w:val="22"/>
          <w:lang w:eastAsia="ko-KR"/>
        </w:rPr>
        <w:t>cycle 방지를 위해 recursive CTE의 visited path 추적</w:t>
      </w:r>
    </w:p>
    <w:p>
      <w:pPr>
        <w:pStyle w:val="ListBullet"/>
      </w:pPr>
      <w:r>
        <w:rPr>
          <w:rFonts w:ascii="Arial" w:hAnsi="Arial" w:eastAsia="Malgun Gothic" w:cs="Malgun Gothic"/>
          <w:color w:val="000000"/>
          <w:sz w:val="22"/>
          <w:lang w:eastAsia="ko-KR"/>
        </w:rPr>
        <w:t>archive/trash node 제외</w:t>
      </w:r>
    </w:p>
    <w:p>
      <w:pPr>
        <w:pStyle w:val="ListBullet"/>
      </w:pPr>
      <w:r>
        <w:rPr>
          <w:rFonts w:ascii="Arial" w:hAnsi="Arial" w:eastAsia="Malgun Gothic" w:cs="Malgun Gothic"/>
          <w:color w:val="000000"/>
          <w:sz w:val="22"/>
          <w:lang w:eastAsia="ko-KR"/>
        </w:rPr>
        <w:t>필터는 recursion 이후가 아니라 가능한 경우 traversal 조건에 포함</w:t>
      </w:r>
    </w:p>
    <w:p>
      <w:pPr>
        <w:pStyle w:val="ListBullet"/>
      </w:pPr>
      <w:r>
        <w:rPr>
          <w:rFonts w:ascii="Arial" w:hAnsi="Arial" w:eastAsia="Malgun Gothic" w:cs="Malgun Gothic"/>
          <w:color w:val="000000"/>
          <w:sz w:val="22"/>
          <w:lang w:eastAsia="ko-KR"/>
        </w:rPr>
        <w:t xml:space="preserve">traversal 순서는 BFS(낮은 depth부터)로 고정하고, 동일 depth 내에서는 </w:t>
      </w:r>
      <w:r>
        <w:rPr>
          <w:rFonts w:ascii="Menlo" w:hAnsi="Menlo" w:eastAsia="Menlo" w:cs="Menlo"/>
          <w:color w:val="000000"/>
          <w:sz w:val="21"/>
          <w:lang w:eastAsia="ko-KR"/>
        </w:rPr>
        <w:t>updated_at DESC, id ASC</w:t>
      </w:r>
      <w:r>
        <w:rPr>
          <w:rFonts w:ascii="Arial" w:hAnsi="Arial" w:eastAsia="Malgun Gothic" w:cs="Malgun Gothic"/>
          <w:color w:val="000000"/>
          <w:sz w:val="22"/>
          <w:lang w:eastAsia="ko-KR"/>
        </w:rPr>
        <w:t>로 정렬해 잘림 지점을 결정적으로 만든다.</w:t>
      </w:r>
    </w:p>
    <w:p>
      <w:pPr>
        <w:pStyle w:val="ListBullet"/>
      </w:pPr>
      <w:r>
        <w:rPr>
          <w:rFonts w:ascii="Arial" w:hAnsi="Arial" w:eastAsia="Malgun Gothic" w:cs="Malgun Gothic"/>
          <w:color w:val="000000"/>
          <w:sz w:val="22"/>
          <w:lang w:eastAsia="ko-KR"/>
        </w:rPr>
        <w:t>중복 제거: 동일 Node가 여러 경로로 도달되면 가장 낮은 depth로 한 번만 포함한다.</w:t>
      </w:r>
    </w:p>
    <w:p>
      <w:pPr>
        <w:pStyle w:val="ListBullet"/>
      </w:pPr>
      <w:r>
        <w:rPr>
          <w:rFonts w:ascii="Arial" w:hAnsi="Arial" w:eastAsia="Malgun Gothic" w:cs="Malgun Gothic"/>
          <w:color w:val="000000"/>
          <w:sz w:val="22"/>
          <w:lang w:eastAsia="ko-KR"/>
        </w:rPr>
        <w:t>후보 확장(</w:t>
      </w:r>
      <w:r>
        <w:rPr>
          <w:rFonts w:ascii="Menlo" w:hAnsi="Menlo" w:eastAsia="Menlo" w:cs="Menlo"/>
          <w:color w:val="000000"/>
          <w:sz w:val="21"/>
          <w:lang w:eastAsia="ko-KR"/>
        </w:rPr>
        <w:t>nextExpansionCandidates</w:t>
      </w:r>
      <w:r>
        <w:rPr>
          <w:rFonts w:ascii="Arial" w:hAnsi="Arial" w:eastAsia="Malgun Gothic" w:cs="Malgun Gothic"/>
          <w:color w:val="000000"/>
          <w:sz w:val="22"/>
          <w:lang w:eastAsia="ko-KR"/>
        </w:rPr>
        <w:t>) 규칙: 상한 때문에 제외된 Node 중 이미 포함된 Node와 직접 연결된 것을 depth/최근성 순으로 최대 20개까지 후보로 제시한다.</w:t>
      </w:r>
    </w:p>
    <w:p>
      <w:pPr>
        <w:pStyle w:val="ListBullet"/>
      </w:pPr>
      <w:r>
        <w:rPr>
          <w:rFonts w:ascii="Arial" w:hAnsi="Arial" w:eastAsia="Malgun Gothic" w:cs="Malgun Gothic"/>
          <w:color w:val="000000"/>
          <w:sz w:val="22"/>
          <w:lang w:eastAsia="ko-KR"/>
        </w:rPr>
        <w:t xml:space="preserve">응답에는 </w:t>
      </w:r>
      <w:r>
        <w:rPr>
          <w:rFonts w:ascii="Menlo" w:hAnsi="Menlo" w:eastAsia="Menlo" w:cs="Menlo"/>
          <w:color w:val="000000"/>
          <w:sz w:val="21"/>
          <w:lang w:eastAsia="ko-KR"/>
        </w:rPr>
        <w:t>truncated</w:t>
      </w:r>
      <w:r>
        <w:rPr>
          <w:rFonts w:ascii="Arial" w:hAnsi="Arial" w:eastAsia="Malgun Gothic" w:cs="Malgun Gothic"/>
          <w:color w:val="000000"/>
          <w:sz w:val="22"/>
          <w:lang w:eastAsia="ko-KR"/>
        </w:rPr>
        <w:t xml:space="preserve">, </w:t>
      </w:r>
      <w:r>
        <w:rPr>
          <w:rFonts w:ascii="Menlo" w:hAnsi="Menlo" w:eastAsia="Menlo" w:cs="Menlo"/>
          <w:color w:val="000000"/>
          <w:sz w:val="21"/>
          <w:lang w:eastAsia="ko-KR"/>
        </w:rPr>
        <w:t>truncationReason</w:t>
      </w:r>
      <w:r>
        <w:rPr>
          <w:rFonts w:ascii="Arial" w:hAnsi="Arial" w:eastAsia="Malgun Gothic" w:cs="Malgun Gothic"/>
          <w:color w:val="000000"/>
          <w:sz w:val="22"/>
          <w:lang w:eastAsia="ko-KR"/>
        </w:rPr>
        <w:t>(</w:t>
      </w:r>
      <w:r>
        <w:rPr>
          <w:rFonts w:ascii="Menlo" w:hAnsi="Menlo" w:eastAsia="Menlo" w:cs="Menlo"/>
          <w:color w:val="000000"/>
          <w:sz w:val="21"/>
          <w:lang w:eastAsia="ko-KR"/>
        </w:rPr>
        <w:t>MAX_NODES | MAX_EDGES | MAX_DEPTH | NONE</w:t>
      </w:r>
      <w:r>
        <w:rPr>
          <w:rFonts w:ascii="Arial" w:hAnsi="Arial" w:eastAsia="Malgun Gothic" w:cs="Malgun Gothic"/>
          <w:color w:val="000000"/>
          <w:sz w:val="22"/>
          <w:lang w:eastAsia="ko-KR"/>
        </w:rPr>
        <w:t xml:space="preserve">), </w:t>
      </w:r>
      <w:r>
        <w:rPr>
          <w:rFonts w:ascii="Menlo" w:hAnsi="Menlo" w:eastAsia="Menlo" w:cs="Menlo"/>
          <w:color w:val="000000"/>
          <w:sz w:val="21"/>
          <w:lang w:eastAsia="ko-KR"/>
        </w:rPr>
        <w:t>nextExpansionCandidates</w:t>
      </w:r>
      <w:r>
        <w:rPr>
          <w:rFonts w:ascii="Arial" w:hAnsi="Arial" w:eastAsia="Malgun Gothic" w:cs="Malgun Gothic"/>
          <w:color w:val="000000"/>
          <w:sz w:val="22"/>
          <w:lang w:eastAsia="ko-KR"/>
        </w:rPr>
        <w:t xml:space="preserve">, 실제 적용된 </w:t>
      </w:r>
      <w:r>
        <w:rPr>
          <w:rFonts w:ascii="Menlo" w:hAnsi="Menlo" w:eastAsia="Menlo" w:cs="Menlo"/>
          <w:color w:val="000000"/>
          <w:sz w:val="21"/>
          <w:lang w:eastAsia="ko-KR"/>
        </w:rPr>
        <w:t>appliedFilters</w:t>
      </w:r>
      <w:r>
        <w:rPr>
          <w:rFonts w:ascii="Arial" w:hAnsi="Arial" w:eastAsia="Malgun Gothic" w:cs="Malgun Gothic"/>
          <w:color w:val="000000"/>
          <w:sz w:val="22"/>
          <w:lang w:eastAsia="ko-KR"/>
        </w:rPr>
        <w:t xml:space="preserve">(depth/nodeTypes/relationTypes)를 포함해 잘림을 숨기지 않는다(§14.5 </w:t>
      </w:r>
      <w:r>
        <w:rPr>
          <w:rFonts w:ascii="Menlo" w:hAnsi="Menlo" w:eastAsia="Menlo" w:cs="Menlo"/>
          <w:color w:val="000000"/>
          <w:sz w:val="21"/>
          <w:lang w:eastAsia="ko-KR"/>
        </w:rPr>
        <w:t>GraphResponse</w:t>
      </w:r>
      <w:r>
        <w:rPr>
          <w:rFonts w:ascii="Arial" w:hAnsi="Arial" w:eastAsia="Malgun Gothic" w:cs="Malgun Gothic"/>
          <w:color w:val="000000"/>
          <w:sz w:val="22"/>
          <w:lang w:eastAsia="ko-KR"/>
        </w:rPr>
        <w:t xml:space="preserve"> 참고).</w:t>
      </w:r>
    </w:p>
    <w:p>
      <w:r>
        <w:rPr>
          <w:rFonts w:ascii="Menlo" w:hAnsi="Menlo" w:eastAsia="Menlo" w:cs="Menlo"/>
          <w:color w:val="000000"/>
          <w:sz w:val="21"/>
          <w:lang w:eastAsia="ko-KR"/>
        </w:rPr>
        <w:t>/graph/focus/{nodeId}</w:t>
      </w:r>
      <w:r>
        <w:rPr>
          <w:rFonts w:ascii="Arial" w:hAnsi="Arial" w:eastAsia="Malgun Gothic" w:cs="Malgun Gothic"/>
          <w:color w:val="000000"/>
          <w:sz w:val="22"/>
          <w:lang w:eastAsia="ko-KR"/>
        </w:rPr>
        <w:t xml:space="preserve">의 확장은 traversal 자체이므로 depth와 상한을 넘는 다음 단계는 </w:t>
      </w:r>
      <w:r>
        <w:rPr>
          <w:rFonts w:ascii="Menlo" w:hAnsi="Menlo" w:eastAsia="Menlo" w:cs="Menlo"/>
          <w:color w:val="000000"/>
          <w:sz w:val="21"/>
          <w:lang w:eastAsia="ko-KR"/>
        </w:rPr>
        <w:t>nextExpansionCandidates</w:t>
      </w:r>
      <w:r>
        <w:rPr>
          <w:rFonts w:ascii="Arial" w:hAnsi="Arial" w:eastAsia="Malgun Gothic" w:cs="Malgun Gothic"/>
          <w:color w:val="000000"/>
          <w:sz w:val="22"/>
          <w:lang w:eastAsia="ko-KR"/>
        </w:rPr>
        <w:t xml:space="preserve">로 안내한다(별도 cursor가 아니다). </w:t>
      </w:r>
      <w:r>
        <w:rPr>
          <w:rFonts w:ascii="Menlo" w:hAnsi="Menlo" w:eastAsia="Menlo" w:cs="Menlo"/>
          <w:color w:val="000000"/>
          <w:sz w:val="21"/>
          <w:lang w:eastAsia="ko-KR"/>
        </w:rPr>
        <w:t>/graph/workspace</w:t>
      </w:r>
      <w:r>
        <w:rPr>
          <w:rFonts w:ascii="Arial" w:hAnsi="Arial" w:eastAsia="Malgun Gothic" w:cs="Malgun Gothic"/>
          <w:color w:val="000000"/>
          <w:sz w:val="22"/>
          <w:lang w:eastAsia="ko-KR"/>
        </w:rPr>
        <w:t xml:space="preserve">는 traversal이 아니라 </w:t>
      </w:r>
      <w:r>
        <w:rPr>
          <w:rFonts w:ascii="Arial" w:hAnsi="Arial" w:eastAsia="Malgun Gothic" w:cs="Malgun Gothic"/>
          <w:b/>
          <w:color w:val="000000"/>
          <w:sz w:val="22"/>
          <w:lang w:eastAsia="ko-KR"/>
        </w:rPr>
        <w:t>필터링된 Node 집합의 일반 목록 pagination</w:t>
      </w:r>
      <w:r>
        <w:rPr>
          <w:rFonts w:ascii="Arial" w:hAnsi="Arial" w:eastAsia="Malgun Gothic" w:cs="Malgun Gothic"/>
          <w:color w:val="000000"/>
          <w:sz w:val="22"/>
          <w:lang w:eastAsia="ko-KR"/>
        </w:rPr>
        <w:t xml:space="preserve">이며, </w:t>
      </w:r>
      <w:r>
        <w:rPr>
          <w:rFonts w:ascii="Menlo" w:hAnsi="Menlo" w:eastAsia="Menlo" w:cs="Menlo"/>
          <w:color w:val="000000"/>
          <w:sz w:val="21"/>
          <w:lang w:eastAsia="ko-KR"/>
        </w:rPr>
        <w:t>cursor</w:t>
      </w:r>
      <w:r>
        <w:rPr>
          <w:rFonts w:ascii="Arial" w:hAnsi="Arial" w:eastAsia="Malgun Gothic" w:cs="Malgun Gothic"/>
          <w:color w:val="000000"/>
          <w:sz w:val="22"/>
          <w:lang w:eastAsia="ko-KR"/>
        </w:rPr>
        <w:t xml:space="preserve">는 </w:t>
      </w:r>
      <w:r>
        <w:rPr>
          <w:rFonts w:ascii="Menlo" w:hAnsi="Menlo" w:eastAsia="Menlo" w:cs="Menlo"/>
          <w:color w:val="000000"/>
          <w:sz w:val="21"/>
          <w:lang w:eastAsia="ko-KR"/>
        </w:rPr>
        <w:t>GET /nodes</w:t>
      </w:r>
      <w:r>
        <w:rPr>
          <w:rFonts w:ascii="Arial" w:hAnsi="Arial" w:eastAsia="Malgun Gothic" w:cs="Malgun Gothic"/>
          <w:color w:val="000000"/>
          <w:sz w:val="22"/>
          <w:lang w:eastAsia="ko-KR"/>
        </w:rPr>
        <w:t xml:space="preserve">와 동일한 </w:t>
      </w:r>
      <w:r>
        <w:rPr>
          <w:rFonts w:ascii="Menlo" w:hAnsi="Menlo" w:eastAsia="Menlo" w:cs="Menlo"/>
          <w:color w:val="000000"/>
          <w:sz w:val="21"/>
          <w:lang w:eastAsia="ko-KR"/>
        </w:rPr>
        <w:t>(updated_at DESC, id)</w:t>
      </w:r>
      <w:r>
        <w:rPr>
          <w:rFonts w:ascii="Arial" w:hAnsi="Arial" w:eastAsia="Malgun Gothic" w:cs="Malgun Gothic"/>
          <w:color w:val="000000"/>
          <w:sz w:val="22"/>
          <w:lang w:eastAsia="ko-KR"/>
        </w:rPr>
        <w:t xml:space="preserve"> 커서 규약을 따른다 — 반환된 Node들 사이의 edge는 그 Node 집합 안에서만 조회해 함께 반환한다.</w:t>
      </w:r>
    </w:p>
    <w:p>
      <w:pPr>
        <w:pStyle w:val="Heading2"/>
        <w:keepNext/>
      </w:pPr>
      <w:r>
        <w:t>13 4 Graph DB 전환 기준</w:t>
      </w:r>
    </w:p>
    <w:p>
      <w:r>
        <w:rPr>
          <w:rFonts w:ascii="Arial" w:hAnsi="Arial" w:eastAsia="Malgun Gothic" w:cs="Malgun Gothic"/>
          <w:color w:val="000000"/>
          <w:sz w:val="22"/>
          <w:lang w:eastAsia="ko-KR"/>
        </w:rPr>
        <w:t>아래 중 2개 이상이 반복 측정되고 PostgreSQL index/query 최적화로 해결되지 않을 때 PoC를 시작한다.</w:t>
      </w:r>
    </w:p>
    <w:p>
      <w:pPr>
        <w:pStyle w:val="ListNumber"/>
      </w:pPr>
      <w:r>
        <w:rPr>
          <w:rFonts w:ascii="Arial" w:hAnsi="Arial" w:eastAsia="Malgun Gothic" w:cs="Malgun Gothic"/>
          <w:color w:val="000000"/>
          <w:sz w:val="22"/>
          <w:lang w:eastAsia="ko-KR"/>
        </w:rPr>
        <w:t>4 depth 이상 가변 길이 경로 탐색이 핵심 사용자 기능이 된다.</w:t>
      </w:r>
    </w:p>
    <w:p>
      <w:pPr>
        <w:pStyle w:val="ListNumber"/>
      </w:pPr>
      <w:r>
        <w:rPr>
          <w:rFonts w:ascii="Arial" w:hAnsi="Arial" w:eastAsia="Malgun Gothic" w:cs="Malgun Gothic"/>
          <w:color w:val="000000"/>
          <w:sz w:val="22"/>
          <w:lang w:eastAsia="ko-KR"/>
        </w:rPr>
        <w:t>사용자별 수십만 Node/수백만 Edge에서 p95 목표를 지속적으로 넘는다.</w:t>
      </w:r>
    </w:p>
    <w:p>
      <w:pPr>
        <w:pStyle w:val="ListNumber"/>
      </w:pPr>
      <w:r>
        <w:rPr>
          <w:rFonts w:ascii="Arial" w:hAnsi="Arial" w:eastAsia="Malgun Gothic" w:cs="Malgun Gothic"/>
          <w:color w:val="000000"/>
          <w:sz w:val="22"/>
          <w:lang w:eastAsia="ko-KR"/>
        </w:rPr>
        <w:t>shortest path, centrality, community detection 같은 graph algorithm이 제품 핵심이 된다.</w:t>
      </w:r>
    </w:p>
    <w:p>
      <w:pPr>
        <w:pStyle w:val="ListNumber"/>
      </w:pPr>
      <w:r>
        <w:rPr>
          <w:rFonts w:ascii="Arial" w:hAnsi="Arial" w:eastAsia="Malgun Gothic" w:cs="Malgun Gothic"/>
          <w:color w:val="000000"/>
          <w:sz w:val="22"/>
          <w:lang w:eastAsia="ko-KR"/>
        </w:rPr>
        <w:t>관계 패턴 질의가 SQL/CTE로 유지하기 어려워 기능 개발 속도를 현저히 떨어뜨린다.</w:t>
      </w:r>
    </w:p>
    <w:p>
      <w:pPr>
        <w:pStyle w:val="ListNumber"/>
      </w:pPr>
      <w:r>
        <w:rPr>
          <w:rFonts w:ascii="Arial" w:hAnsi="Arial" w:eastAsia="Malgun Gothic" w:cs="Malgun Gothic"/>
          <w:color w:val="000000"/>
          <w:sz w:val="22"/>
          <w:lang w:eastAsia="ko-KR"/>
        </w:rPr>
        <w:t>실제 profiling에서 Graph query가 DB 부하의 지배적 원인이다.</w:t>
      </w:r>
    </w:p>
    <w:p>
      <w:r>
        <w:rPr>
          <w:rFonts w:ascii="Arial" w:hAnsi="Arial" w:eastAsia="Malgun Gothic" w:cs="Malgun Gothic"/>
          <w:color w:val="000000"/>
          <w:sz w:val="22"/>
          <w:lang w:eastAsia="ko-KR"/>
        </w:rPr>
        <w:t>전환 시에도 PostgreSQL을 사용자·인증·결제·원본 콘텐츠의 Source of Truth로 유지하고, Neo4j를 비동기 projection으로 둘 수 있다. 초기부터 dual-write하지 않는다.</w:t>
      </w:r>
    </w:p>
    <w:p>
      <w:pPr>
        <w:pStyle w:val="Heading1"/>
        <w:keepNext/>
      </w:pPr>
      <w:r>
        <w:t>검색 구현 전략</w:t>
      </w:r>
    </w:p>
    <w:p>
      <w:pPr>
        <w:pStyle w:val="Heading2"/>
        <w:keepNext/>
      </w:pPr>
      <w:r>
        <w:t>15 4 Search 구현</w:t>
      </w:r>
    </w:p>
    <w:p>
      <w:pPr>
        <w:pStyle w:val="ListBullet"/>
      </w:pPr>
      <w:r>
        <w:rPr>
          <w:rFonts w:ascii="Menlo" w:hAnsi="Menlo" w:eastAsia="Menlo" w:cs="Menlo"/>
          <w:color w:val="000000"/>
          <w:sz w:val="21"/>
          <w:lang w:eastAsia="ko-KR"/>
        </w:rPr>
        <w:t>knowledge_nodes.search_vector</w:t>
      </w:r>
      <w:r>
        <w:rPr>
          <w:rFonts w:ascii="Arial" w:hAnsi="Arial" w:eastAsia="Malgun Gothic" w:cs="Malgun Gothic"/>
          <w:color w:val="000000"/>
          <w:sz w:val="22"/>
          <w:lang w:eastAsia="ko-KR"/>
        </w:rPr>
        <w:t xml:space="preserve">는 title(A), summary/body(C)만 가중한 tsvector를 저장한다. </w:t>
      </w:r>
      <w:r>
        <w:rPr>
          <w:rFonts w:ascii="Arial" w:hAnsi="Arial" w:eastAsia="Malgun Gothic" w:cs="Malgun Gothic"/>
          <w:b/>
          <w:color w:val="000000"/>
          <w:sz w:val="22"/>
          <w:lang w:eastAsia="ko-KR"/>
        </w:rPr>
        <w:t>태그는 여기 포함하지 않는다.</w:t>
      </w:r>
    </w:p>
    <w:p>
      <w:pPr>
        <w:pStyle w:val="ListBullet"/>
      </w:pPr>
      <w:r>
        <w:rPr>
          <w:rFonts w:ascii="Arial" w:hAnsi="Arial" w:eastAsia="Malgun Gothic" w:cs="Malgun Gothic"/>
          <w:color w:val="000000"/>
          <w:sz w:val="22"/>
          <w:lang w:eastAsia="ko-KR"/>
        </w:rPr>
        <w:t xml:space="preserve">태그 일치는 </w:t>
      </w:r>
      <w:r>
        <w:rPr>
          <w:rFonts w:ascii="Menlo" w:hAnsi="Menlo" w:eastAsia="Menlo" w:cs="Menlo"/>
          <w:color w:val="000000"/>
          <w:sz w:val="21"/>
          <w:lang w:eastAsia="ko-KR"/>
        </w:rPr>
        <w:t>node_tags + tags</w:t>
      </w:r>
      <w:r>
        <w:rPr>
          <w:rFonts w:ascii="Arial" w:hAnsi="Arial" w:eastAsia="Malgun Gothic" w:cs="Malgun Gothic"/>
          <w:color w:val="000000"/>
          <w:sz w:val="22"/>
          <w:lang w:eastAsia="ko-KR"/>
        </w:rPr>
        <w:t xml:space="preserve"> 조인으로 별도 계산한다(exact match면 §9.5의 고정 </w:t>
      </w:r>
      <w:r>
        <w:rPr>
          <w:rFonts w:ascii="Menlo" w:hAnsi="Menlo" w:eastAsia="Menlo" w:cs="Menlo"/>
          <w:color w:val="000000"/>
          <w:sz w:val="21"/>
          <w:lang w:eastAsia="ko-KR"/>
        </w:rPr>
        <w:t>+60</w:t>
      </w:r>
      <w:r>
        <w:rPr>
          <w:rFonts w:ascii="Arial" w:hAnsi="Arial" w:eastAsia="Malgun Gothic" w:cs="Malgun Gothic"/>
          <w:color w:val="000000"/>
          <w:sz w:val="22"/>
          <w:lang w:eastAsia="ko-KR"/>
        </w:rPr>
        <w:t xml:space="preserve">). tag 이름이 바뀌어도 </w:t>
      </w:r>
      <w:r>
        <w:rPr>
          <w:rFonts w:ascii="Menlo" w:hAnsi="Menlo" w:eastAsia="Menlo" w:cs="Menlo"/>
          <w:color w:val="000000"/>
          <w:sz w:val="21"/>
          <w:lang w:eastAsia="ko-KR"/>
        </w:rPr>
        <w:t>search_vector</w:t>
      </w:r>
      <w:r>
        <w:rPr>
          <w:rFonts w:ascii="Arial" w:hAnsi="Arial" w:eastAsia="Malgun Gothic" w:cs="Malgun Gothic"/>
          <w:color w:val="000000"/>
          <w:sz w:val="22"/>
          <w:lang w:eastAsia="ko-KR"/>
        </w:rPr>
        <w:t>를 다시 만들 필요가 없다 — "서비스 트랜잭션에서 갱신할지 조회 시 합산할지" 미결이었던 문제를 애초에 없앤다.</w:t>
      </w:r>
    </w:p>
    <w:p>
      <w:pPr>
        <w:pStyle w:val="ListBullet"/>
      </w:pPr>
      <w:r>
        <w:rPr>
          <w:rFonts w:ascii="Arial" w:hAnsi="Arial" w:eastAsia="Malgun Gothic" w:cs="Malgun Gothic"/>
          <w:color w:val="000000"/>
          <w:sz w:val="22"/>
          <w:lang w:eastAsia="ko-KR"/>
        </w:rPr>
        <w:t>Snippet code는 자연어 FTS와 성격이 달라 trigram 또는 normalized token 검색을 별도로 합친다.</w:t>
      </w:r>
    </w:p>
    <w:p>
      <w:pPr>
        <w:pStyle w:val="ListBullet"/>
      </w:pPr>
      <w:r>
        <w:rPr>
          <w:rFonts w:ascii="Arial" w:hAnsi="Arial" w:eastAsia="Malgun Gothic" w:cs="Malgun Gothic"/>
          <w:b/>
          <w:color w:val="000000"/>
          <w:sz w:val="22"/>
          <w:lang w:eastAsia="ko-KR"/>
        </w:rPr>
        <w:t>Phase 6 검색 확장(v1.9):</w:t>
      </w:r>
      <w:r>
        <w:rPr>
          <w:rFonts w:ascii="Arial" w:hAnsi="Arial" w:eastAsia="Malgun Gothic" w:cs="Malgun Gothic"/>
          <w:color w:val="000000"/>
          <w:sz w:val="22"/>
          <w:lang w:eastAsia="ko-KR"/>
        </w:rPr>
        <w:t xml:space="preserve"> </w:t>
      </w:r>
      <w:r>
        <w:rPr>
          <w:rFonts w:ascii="Menlo" w:hAnsi="Menlo" w:eastAsia="Menlo" w:cs="Menlo"/>
          <w:color w:val="000000"/>
          <w:sz w:val="21"/>
          <w:lang w:eastAsia="ko-KR"/>
        </w:rPr>
        <w:t>error_records</w:t>
      </w:r>
      <w:r>
        <w:rPr>
          <w:rFonts w:ascii="Arial" w:hAnsi="Arial" w:eastAsia="Malgun Gothic" w:cs="Malgun Gothic"/>
          <w:color w:val="000000"/>
          <w:sz w:val="22"/>
          <w:lang w:eastAsia="ko-KR"/>
        </w:rPr>
        <w:t xml:space="preserve">(메시지 B, 환경·재현·원인 C)와 </w:t>
      </w:r>
      <w:r>
        <w:rPr>
          <w:rFonts w:ascii="Menlo" w:hAnsi="Menlo" w:eastAsia="Menlo" w:cs="Menlo"/>
          <w:color w:val="000000"/>
          <w:sz w:val="21"/>
          <w:lang w:eastAsia="ko-KR"/>
        </w:rPr>
        <w:t>solution_records</w:t>
      </w:r>
      <w:r>
        <w:rPr>
          <w:rFonts w:ascii="Arial" w:hAnsi="Arial" w:eastAsia="Malgun Gothic" w:cs="Malgun Gothic"/>
          <w:color w:val="000000"/>
          <w:sz w:val="22"/>
          <w:lang w:eastAsia="ko-KR"/>
        </w:rPr>
        <w:t xml:space="preserve">(접근 B, 단계·검증·트레이드오프 C)에 같은 방식의 생성 </w:t>
      </w:r>
      <w:r>
        <w:rPr>
          <w:rFonts w:ascii="Menlo" w:hAnsi="Menlo" w:eastAsia="Menlo" w:cs="Menlo"/>
          <w:color w:val="000000"/>
          <w:sz w:val="21"/>
          <w:lang w:eastAsia="ko-KR"/>
        </w:rPr>
        <w:t>search_vector</w:t>
      </w:r>
      <w:r>
        <w:rPr>
          <w:rFonts w:ascii="Arial" w:hAnsi="Arial" w:eastAsia="Malgun Gothic" w:cs="Malgun Gothic"/>
          <w:color w:val="000000"/>
          <w:sz w:val="22"/>
          <w:lang w:eastAsia="ko-KR"/>
        </w:rPr>
        <w:t>와 GIN 인덱스를 두고, 검색 후보·</w:t>
      </w:r>
      <w:r>
        <w:rPr>
          <w:rFonts w:ascii="Menlo" w:hAnsi="Menlo" w:eastAsia="Menlo" w:cs="Menlo"/>
          <w:color w:val="000000"/>
          <w:sz w:val="21"/>
          <w:lang w:eastAsia="ko-KR"/>
        </w:rPr>
        <w:t>body</w:t>
      </w:r>
      <w:r>
        <w:rPr>
          <w:rFonts w:ascii="Arial" w:hAnsi="Arial" w:eastAsia="Malgun Gothic" w:cs="Malgun Gothic"/>
          <w:color w:val="000000"/>
          <w:sz w:val="22"/>
          <w:lang w:eastAsia="ko-KR"/>
        </w:rPr>
        <w:t xml:space="preserve"> 점수에 합산한다. Error 메시지는 trigram(</w:t>
      </w:r>
      <w:r>
        <w:rPr>
          <w:rFonts w:ascii="Menlo" w:hAnsi="Menlo" w:eastAsia="Menlo" w:cs="Menlo"/>
          <w:color w:val="000000"/>
          <w:sz w:val="21"/>
          <w:lang w:eastAsia="ko-KR"/>
        </w:rPr>
        <w:t>ix_error_records__message_trgm</w:t>
      </w:r>
      <w:r>
        <w:rPr>
          <w:rFonts w:ascii="Arial" w:hAnsi="Arial" w:eastAsia="Malgun Gothic" w:cs="Malgun Gothic"/>
          <w:color w:val="000000"/>
          <w:sz w:val="22"/>
          <w:lang w:eastAsia="ko-KR"/>
        </w:rPr>
        <w:t xml:space="preserve">) 부분 일치로도 찾아(예외 이름 일부 </w:t>
      </w:r>
      <w:r>
        <w:rPr>
          <w:rFonts w:ascii="Menlo" w:hAnsi="Menlo" w:eastAsia="Menlo" w:cs="Menlo"/>
          <w:color w:val="000000"/>
          <w:sz w:val="21"/>
          <w:lang w:eastAsia="ko-KR"/>
        </w:rPr>
        <w:t>NullPointer</w:t>
      </w:r>
      <w:r>
        <w:rPr>
          <w:rFonts w:ascii="Arial" w:hAnsi="Arial" w:eastAsia="Malgun Gothic" w:cs="Malgun Gothic"/>
          <w:color w:val="000000"/>
          <w:sz w:val="22"/>
          <w:lang w:eastAsia="ko-KR"/>
        </w:rPr>
        <w:t xml:space="preserve">) 일치 필드 </w:t>
      </w:r>
      <w:r>
        <w:rPr>
          <w:rFonts w:ascii="Menlo" w:hAnsi="Menlo" w:eastAsia="Menlo" w:cs="Menlo"/>
          <w:color w:val="000000"/>
          <w:sz w:val="21"/>
          <w:lang w:eastAsia="ko-KR"/>
        </w:rPr>
        <w:t>error</w:t>
      </w:r>
      <w:r>
        <w:rPr>
          <w:rFonts w:ascii="Arial" w:hAnsi="Arial" w:eastAsia="Malgun Gothic" w:cs="Malgun Gothic"/>
          <w:color w:val="000000"/>
          <w:sz w:val="22"/>
          <w:lang w:eastAsia="ko-KR"/>
        </w:rPr>
        <w:t xml:space="preserve">와 </w:t>
      </w:r>
      <w:r>
        <w:rPr>
          <w:rFonts w:ascii="Menlo" w:hAnsi="Menlo" w:eastAsia="Menlo" w:cs="Menlo"/>
          <w:color w:val="000000"/>
          <w:sz w:val="21"/>
          <w:lang w:eastAsia="ko-KR"/>
        </w:rPr>
        <w:t>highlight.error</w:t>
      </w:r>
      <w:r>
        <w:rPr>
          <w:rFonts w:ascii="Arial" w:hAnsi="Arial" w:eastAsia="Malgun Gothic" w:cs="Malgun Gothic"/>
          <w:color w:val="000000"/>
          <w:sz w:val="22"/>
          <w:lang w:eastAsia="ko-KR"/>
        </w:rPr>
        <w:t xml:space="preserve">를 준다(가중치 </w:t>
      </w:r>
      <w:r>
        <w:rPr>
          <w:rFonts w:ascii="Menlo" w:hAnsi="Menlo" w:eastAsia="Menlo" w:cs="Menlo"/>
          <w:color w:val="000000"/>
          <w:sz w:val="21"/>
          <w:lang w:eastAsia="ko-KR"/>
        </w:rPr>
        <w:t>ERROR_MESSAGE=40</w:t>
      </w:r>
      <w:r>
        <w:rPr>
          <w:rFonts w:ascii="Arial" w:hAnsi="Arial" w:eastAsia="Malgun Gothic" w:cs="Malgun Gothic"/>
          <w:color w:val="000000"/>
          <w:sz w:val="22"/>
          <w:lang w:eastAsia="ko-KR"/>
        </w:rPr>
        <w:t xml:space="preserve">, 코드와 같은 비중). Project 설명은 Node 본문이라 기존 </w:t>
      </w:r>
      <w:r>
        <w:rPr>
          <w:rFonts w:ascii="Menlo" w:hAnsi="Menlo" w:eastAsia="Menlo" w:cs="Menlo"/>
          <w:color w:val="000000"/>
          <w:sz w:val="21"/>
          <w:lang w:eastAsia="ko-KR"/>
        </w:rPr>
        <w:t>search_vector</w:t>
      </w:r>
      <w:r>
        <w:rPr>
          <w:rFonts w:ascii="Arial" w:hAnsi="Arial" w:eastAsia="Malgun Gothic" w:cs="Malgun Gothic"/>
          <w:color w:val="000000"/>
          <w:sz w:val="22"/>
          <w:lang w:eastAsia="ko-KR"/>
        </w:rPr>
        <w:t>에 들어간다. 발췌 원천은 Node 본문에 subtype 서술 필드를 이어 붙인 텍스트다. Resource의 URL 자체는 검색 대상이 아니다.</w:t>
      </w:r>
    </w:p>
    <w:p>
      <w:pPr>
        <w:pStyle w:val="ListBullet"/>
      </w:pPr>
      <w:r>
        <w:rPr>
          <w:rFonts w:ascii="Arial" w:hAnsi="Arial" w:eastAsia="Malgun Gothic" w:cs="Malgun Gothic"/>
          <w:b/>
          <w:color w:val="000000"/>
          <w:sz w:val="22"/>
          <w:lang w:eastAsia="ko-KR"/>
        </w:rPr>
        <w:t>색인 범위와 FTS 설정(v1.8):</w:t>
      </w:r>
      <w:r>
        <w:rPr>
          <w:rFonts w:ascii="Arial" w:hAnsi="Arial" w:eastAsia="Malgun Gothic" w:cs="Malgun Gothic"/>
          <w:color w:val="000000"/>
          <w:sz w:val="22"/>
          <w:lang w:eastAsia="ko-KR"/>
        </w:rPr>
        <w:t xml:space="preserve"> </w:t>
      </w:r>
      <w:r>
        <w:rPr>
          <w:rFonts w:ascii="Menlo" w:hAnsi="Menlo" w:eastAsia="Menlo" w:cs="Menlo"/>
          <w:color w:val="000000"/>
          <w:sz w:val="21"/>
          <w:lang w:eastAsia="ko-KR"/>
        </w:rPr>
        <w:t>search_vector</w:t>
      </w:r>
      <w:r>
        <w:rPr>
          <w:rFonts w:ascii="Arial" w:hAnsi="Arial" w:eastAsia="Malgun Gothic" w:cs="Malgun Gothic"/>
          <w:color w:val="000000"/>
          <w:sz w:val="22"/>
          <w:lang w:eastAsia="ko-KR"/>
        </w:rPr>
        <w:t xml:space="preserve">는 </w:t>
      </w:r>
      <w:r>
        <w:rPr>
          <w:rFonts w:ascii="Menlo" w:hAnsi="Menlo" w:eastAsia="Menlo" w:cs="Menlo"/>
          <w:color w:val="000000"/>
          <w:sz w:val="21"/>
          <w:lang w:eastAsia="ko-KR"/>
        </w:rPr>
        <w:t>'simple'</w:t>
      </w:r>
      <w:r>
        <w:rPr>
          <w:rFonts w:ascii="Arial" w:hAnsi="Arial" w:eastAsia="Malgun Gothic" w:cs="Malgun Gothic"/>
          <w:color w:val="000000"/>
          <w:sz w:val="22"/>
          <w:lang w:eastAsia="ko-KR"/>
        </w:rPr>
        <w:t xml:space="preserve"> 설정(형태소 분석 없음, 소문자 + 공백·구두점 분리)의 생성 컬럼이다. tsvector는 값 하나가 1 MB를 넘으면 오류이므로 본문은 </w:t>
      </w:r>
      <w:r>
        <w:rPr>
          <w:rFonts w:ascii="Arial" w:hAnsi="Arial" w:eastAsia="Malgun Gothic" w:cs="Malgun Gothic"/>
          <w:b/>
          <w:color w:val="000000"/>
          <w:sz w:val="22"/>
          <w:lang w:eastAsia="ko-KR"/>
        </w:rPr>
        <w:t>앞 100,000자만</w:t>
      </w:r>
      <w:r>
        <w:rPr>
          <w:rFonts w:ascii="Arial" w:hAnsi="Arial" w:eastAsia="Malgun Gothic" w:cs="Malgun Gothic"/>
          <w:color w:val="000000"/>
          <w:sz w:val="22"/>
          <w:lang w:eastAsia="ko-KR"/>
        </w:rPr>
        <w:t xml:space="preserve"> 색인한다(그 뒤 내용은 FTS 대상이 아니며, 1 MB 본문 저장이 실패하지 않는지와 뒤쪽 토큰이 검색되지 않는지를 테스트로 확인했다). 제목은 </w:t>
      </w:r>
      <w:r>
        <w:rPr>
          <w:rFonts w:ascii="Menlo" w:hAnsi="Menlo" w:eastAsia="Menlo" w:cs="Menlo"/>
          <w:color w:val="000000"/>
          <w:sz w:val="21"/>
          <w:lang w:eastAsia="ko-KR"/>
        </w:rPr>
        <w:t>lower(title)</w:t>
      </w:r>
      <w:r>
        <w:rPr>
          <w:rFonts w:ascii="Arial" w:hAnsi="Arial" w:eastAsia="Malgun Gothic" w:cs="Malgun Gothic"/>
          <w:color w:val="000000"/>
          <w:sz w:val="22"/>
          <w:lang w:eastAsia="ko-KR"/>
        </w:rPr>
        <w:t xml:space="preserve"> trigram GIN, 코드는 </w:t>
      </w:r>
      <w:r>
        <w:rPr>
          <w:rFonts w:ascii="Menlo" w:hAnsi="Menlo" w:eastAsia="Menlo" w:cs="Menlo"/>
          <w:color w:val="000000"/>
          <w:sz w:val="21"/>
          <w:lang w:eastAsia="ko-KR"/>
        </w:rPr>
        <w:t>snippet_versions.code</w:t>
      </w:r>
      <w:r>
        <w:rPr>
          <w:rFonts w:ascii="Arial" w:hAnsi="Arial" w:eastAsia="Malgun Gothic" w:cs="Malgun Gothic"/>
          <w:color w:val="000000"/>
          <w:sz w:val="22"/>
          <w:lang w:eastAsia="ko-KR"/>
        </w:rPr>
        <w:t xml:space="preserve"> trigram GIN(V6)으로 부분 일치를 한다.</w:t>
      </w:r>
    </w:p>
    <w:p>
      <w:pPr>
        <w:pStyle w:val="ListBullet"/>
      </w:pPr>
      <w:r>
        <w:rPr>
          <w:rFonts w:ascii="Arial" w:hAnsi="Arial" w:eastAsia="Malgun Gothic" w:cs="Malgun Gothic"/>
          <w:b/>
          <w:color w:val="000000"/>
          <w:sz w:val="22"/>
          <w:lang w:eastAsia="ko-KR"/>
        </w:rPr>
        <w:t>한국어 한계(v1.8 확인):</w:t>
      </w:r>
      <w:r>
        <w:rPr>
          <w:rFonts w:ascii="Arial" w:hAnsi="Arial" w:eastAsia="Malgun Gothic" w:cs="Malgun Gothic"/>
          <w:color w:val="000000"/>
          <w:sz w:val="22"/>
          <w:lang w:eastAsia="ko-KR"/>
        </w:rPr>
        <w:t xml:space="preserve"> 본문은 공백으로 나뉜 토큰 단위로만 일치한다. 조사가 붙은 본문(</w:t>
      </w:r>
      <w:r>
        <w:rPr>
          <w:rFonts w:ascii="Menlo" w:hAnsi="Menlo" w:eastAsia="Menlo" w:cs="Menlo"/>
          <w:color w:val="000000"/>
          <w:sz w:val="21"/>
          <w:lang w:eastAsia="ko-KR"/>
        </w:rPr>
        <w:t>만료시간을</w:t>
      </w:r>
      <w:r>
        <w:rPr>
          <w:rFonts w:ascii="Arial" w:hAnsi="Arial" w:eastAsia="Malgun Gothic" w:cs="Malgun Gothic"/>
          <w:color w:val="000000"/>
          <w:sz w:val="22"/>
          <w:lang w:eastAsia="ko-KR"/>
        </w:rPr>
        <w:t xml:space="preserve">)은 그 형태 그대로 검색해야 맞고 </w:t>
      </w:r>
      <w:r>
        <w:rPr>
          <w:rFonts w:ascii="Menlo" w:hAnsi="Menlo" w:eastAsia="Menlo" w:cs="Menlo"/>
          <w:color w:val="000000"/>
          <w:sz w:val="21"/>
          <w:lang w:eastAsia="ko-KR"/>
        </w:rPr>
        <w:t>만료시간</w:t>
      </w:r>
      <w:r>
        <w:rPr>
          <w:rFonts w:ascii="Arial" w:hAnsi="Arial" w:eastAsia="Malgun Gothic" w:cs="Malgun Gothic"/>
          <w:color w:val="000000"/>
          <w:sz w:val="22"/>
          <w:lang w:eastAsia="ko-KR"/>
        </w:rPr>
        <w:t>으로는 찾지 못한다. 제목은 trigram이라 부분 일치(</w:t>
      </w:r>
      <w:r>
        <w:rPr>
          <w:rFonts w:ascii="Menlo" w:hAnsi="Menlo" w:eastAsia="Menlo" w:cs="Menlo"/>
          <w:color w:val="000000"/>
          <w:sz w:val="21"/>
          <w:lang w:eastAsia="ko-KR"/>
        </w:rPr>
        <w:t>격리</w:t>
      </w:r>
      <w:r>
        <w:rPr>
          <w:rFonts w:ascii="Arial" w:hAnsi="Arial" w:eastAsia="Malgun Gothic" w:cs="Malgun Gothic"/>
          <w:color w:val="000000"/>
          <w:sz w:val="22"/>
          <w:lang w:eastAsia="ko-KR"/>
        </w:rPr>
        <w:t xml:space="preserve"> → </w:t>
      </w:r>
      <w:r>
        <w:rPr>
          <w:rFonts w:ascii="Menlo" w:hAnsi="Menlo" w:eastAsia="Menlo" w:cs="Menlo"/>
          <w:color w:val="000000"/>
          <w:sz w:val="21"/>
          <w:lang w:eastAsia="ko-KR"/>
        </w:rPr>
        <w:t>Transaction 격리 수준</w:t>
      </w:r>
      <w:r>
        <w:rPr>
          <w:rFonts w:ascii="Arial" w:hAnsi="Arial" w:eastAsia="Malgun Gothic" w:cs="Malgun Gothic"/>
          <w:color w:val="000000"/>
          <w:sz w:val="22"/>
          <w:lang w:eastAsia="ko-KR"/>
        </w:rPr>
        <w:t>)가 된다. 본문 부분 일치가 필요하면 본문 trigram 인덱스(크기 부담)나 PGroonga/OpenSearch를 검토한다 — 통합 테스트가 이 한계를 명시적으로 고정해 둔다.</w:t>
      </w:r>
    </w:p>
    <w:p>
      <w:pPr>
        <w:pStyle w:val="ListBullet"/>
      </w:pPr>
      <w:r>
        <w:rPr>
          <w:rFonts w:ascii="Arial" w:hAnsi="Arial" w:eastAsia="Malgun Gothic" w:cs="Malgun Gothic"/>
          <w:b/>
          <w:color w:val="000000"/>
          <w:sz w:val="22"/>
          <w:lang w:eastAsia="ko-KR"/>
        </w:rPr>
        <w:t>인덱스 활용:</w:t>
      </w:r>
      <w:r>
        <w:rPr>
          <w:rFonts w:ascii="Arial" w:hAnsi="Arial" w:eastAsia="Malgun Gothic" w:cs="Malgun Gothic"/>
          <w:color w:val="000000"/>
          <w:sz w:val="22"/>
          <w:lang w:eastAsia="ko-KR"/>
        </w:rPr>
        <w:t xml:space="preserve"> 단일 SQL은 후보 조건이 </w:t>
      </w:r>
      <w:r>
        <w:rPr>
          <w:rFonts w:ascii="Menlo" w:hAnsi="Menlo" w:eastAsia="Menlo" w:cs="Menlo"/>
          <w:color w:val="000000"/>
          <w:sz w:val="21"/>
          <w:lang w:eastAsia="ko-KR"/>
        </w:rPr>
        <w:t>OR</w:t>
      </w:r>
      <w:r>
        <w:rPr>
          <w:rFonts w:ascii="Arial" w:hAnsi="Arial" w:eastAsia="Malgun Gothic" w:cs="Malgun Gothic"/>
          <w:color w:val="000000"/>
          <w:sz w:val="22"/>
          <w:lang w:eastAsia="ko-KR"/>
        </w:rPr>
        <w:t xml:space="preserve">로 이어져 여러 테이블(코드는 </w:t>
      </w:r>
      <w:r>
        <w:rPr>
          <w:rFonts w:ascii="Menlo" w:hAnsi="Menlo" w:eastAsia="Menlo" w:cs="Menlo"/>
          <w:color w:val="000000"/>
          <w:sz w:val="21"/>
          <w:lang w:eastAsia="ko-KR"/>
        </w:rPr>
        <w:t>snippet_versions</w:t>
      </w:r>
      <w:r>
        <w:rPr>
          <w:rFonts w:ascii="Arial" w:hAnsi="Arial" w:eastAsia="Malgun Gothic" w:cs="Malgun Gothic"/>
          <w:color w:val="000000"/>
          <w:sz w:val="22"/>
          <w:lang w:eastAsia="ko-KR"/>
        </w:rPr>
        <w:t xml:space="preserve">)에 걸쳐 있어 전체 후보에 대해 인덱스 하나로 푸시다운되지 않는다. Workspace 범위 개인 KB(수만 건)에서는 허용하는 단순화이며, 각 조건이 인덱스 가능한 형태인지는 쿼리 플랜 테스트로 확인했다. 느려지면 조건별 </w:t>
      </w:r>
      <w:r>
        <w:rPr>
          <w:rFonts w:ascii="Menlo" w:hAnsi="Menlo" w:eastAsia="Menlo" w:cs="Menlo"/>
          <w:color w:val="000000"/>
          <w:sz w:val="21"/>
          <w:lang w:eastAsia="ko-KR"/>
        </w:rPr>
        <w:t>UNION ALL</w:t>
      </w:r>
      <w:r>
        <w:rPr>
          <w:rFonts w:ascii="Arial" w:hAnsi="Arial" w:eastAsia="Malgun Gothic" w:cs="Malgun Gothic"/>
          <w:color w:val="000000"/>
          <w:sz w:val="22"/>
          <w:lang w:eastAsia="ko-KR"/>
        </w:rPr>
        <w:t>로 나눈다.</w:t>
      </w:r>
    </w:p>
    <w:p>
      <w:pPr>
        <w:pStyle w:val="ListBullet"/>
      </w:pPr>
      <w:r>
        <w:rPr>
          <w:rFonts w:ascii="Arial" w:hAnsi="Arial" w:eastAsia="Malgun Gothic" w:cs="Malgun Gothic"/>
          <w:color w:val="000000"/>
          <w:sz w:val="22"/>
          <w:lang w:eastAsia="ko-KR"/>
        </w:rPr>
        <w:t>한국어 형태소 분석은 기본 PostgreSQL 설정만으로 제한이 있다. MVP는 trigram/부분 일치로 보완하고, 실제 한국어 검색 실패 로그가 축적되면 PGroonga/OpenSearch를 검토한다.</w:t>
      </w:r>
    </w:p>
    <w:p>
      <w:pPr>
        <w:pStyle w:val="Heading1"/>
        <w:keepNext/>
      </w:pPr>
      <w:r>
        <w:t>그래프 사용자 인터페이스 전략</w:t>
      </w:r>
    </w:p>
    <w:p>
      <w:pPr>
        <w:pStyle w:val="Heading2"/>
        <w:keepNext/>
      </w:pPr>
      <w:r>
        <w:t>16 3 Graph UI 전략</w:t>
      </w:r>
    </w:p>
    <w:p>
      <w:pPr>
        <w:pStyle w:val="ListBullet"/>
      </w:pPr>
      <w:r>
        <w:rPr>
          <w:rFonts w:ascii="Arial" w:hAnsi="Arial" w:eastAsia="Malgun Gothic" w:cs="Malgun Gothic"/>
          <w:color w:val="000000"/>
          <w:sz w:val="22"/>
          <w:lang w:eastAsia="ko-KR"/>
        </w:rPr>
        <w:t>서버 응답을 UI node/edge view model로 변환하는 adapter를 둔다.</w:t>
      </w:r>
    </w:p>
    <w:p>
      <w:pPr>
        <w:pStyle w:val="ListBullet"/>
      </w:pPr>
      <w:r>
        <w:rPr>
          <w:rFonts w:ascii="Arial" w:hAnsi="Arial" w:eastAsia="Malgun Gothic" w:cs="Malgun Gothic"/>
          <w:color w:val="000000"/>
          <w:sz w:val="22"/>
          <w:lang w:eastAsia="ko-KR"/>
        </w:rPr>
        <w:t>최대 표시 수를 초과하면 사용자에게 축약 상태와 filter/expand 선택지를 보여준다.</w:t>
      </w:r>
    </w:p>
    <w:p>
      <w:pPr>
        <w:pStyle w:val="ListBullet"/>
      </w:pPr>
      <w:r>
        <w:rPr>
          <w:rFonts w:ascii="Arial" w:hAnsi="Arial" w:eastAsia="Malgun Gothic" w:cs="Malgun Gothic"/>
          <w:color w:val="000000"/>
          <w:sz w:val="22"/>
          <w:lang w:eastAsia="ko-KR"/>
        </w:rPr>
        <w:t>Node click은 즉시 route 이동 대신 side detail drawer를 열고, 명시적 “상세 보기”로 이동하게 해 탐색 맥락을 보존한다.</w:t>
      </w:r>
    </w:p>
    <w:p>
      <w:pPr>
        <w:pStyle w:val="ListBullet"/>
      </w:pPr>
      <w:r>
        <w:rPr>
          <w:rFonts w:ascii="Arial" w:hAnsi="Arial" w:eastAsia="Malgun Gothic" w:cs="Malgun Gothic"/>
          <w:color w:val="000000"/>
          <w:sz w:val="22"/>
          <w:lang w:eastAsia="ko-KR"/>
        </w:rPr>
        <w:t>keyboard focus, zoom controls, list alternative를 제공한다.</w:t>
      </w:r>
    </w:p>
    <w:p>
      <w:pPr>
        <w:pStyle w:val="ListBullet"/>
      </w:pPr>
      <w:r>
        <w:rPr>
          <w:rFonts w:ascii="Arial" w:hAnsi="Arial" w:eastAsia="Malgun Gothic" w:cs="Malgun Gothic"/>
          <w:color w:val="000000"/>
          <w:sz w:val="22"/>
          <w:lang w:eastAsia="ko-KR"/>
        </w:rPr>
        <w:t>layout 계산이 100ms 이상 UI를 막는 규모가 되면 Web Worker를 검토한다. 초기부터 worker를 넣지 않는다.</w:t>
      </w:r>
    </w:p>
    <w:sectPr w:rsidR="00FC693F" w:rsidRPr="0006063C" w:rsidSect="00034616">
      <w:footerReference w:type="default" r:id="rId9"/>
      <w:pgSz w:w="12240" w:h="15840"/>
      <w:pgMar w:top="1037"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5040"/>
      <w:gridCol w:w="5040"/>
    </w:tblGrid>
    <w:tr>
      <w:tc>
        <w:tcPr>
          <w:tcW w:type="dxa" w:w="8352"/>
          <w:vAlign w:val="center"/>
          <w:tcMar>
            <w:top w:w="20" w:type="dxa"/>
            <w:start w:w="0" w:type="dxa"/>
            <w:bottom w:w="20" w:type="dxa"/>
            <w:end w:w="0" w:type="dxa"/>
          </w:tcMar>
        </w:tcPr>
        <w:p>
          <w:pPr>
            <w:spacing w:after="0"/>
          </w:pPr>
          <w:r>
            <w:rPr>
              <w:rFonts w:ascii="Arial" w:hAnsi="Arial" w:eastAsia="Malgun Gothic" w:cs="Malgun Gothic"/>
              <w:color w:val="666666"/>
              <w:sz w:val="17"/>
              <w:lang w:eastAsia="ko-KR"/>
            </w:rPr>
            <w:t>DevGraph 프로젝트 설계 기준 문서  DG-DOC-10</w:t>
          </w:r>
        </w:p>
      </w:tc>
      <w:tc>
        <w:tcPr>
          <w:tcW w:type="dxa" w:w="1728"/>
          <w:vAlign w:val="center"/>
          <w:tcMar>
            <w:top w:w="20" w:type="dxa"/>
            <w:start w:w="0" w:type="dxa"/>
            <w:bottom w:w="20" w:type="dxa"/>
            <w:end w:w="0" w:type="dxa"/>
          </w:tcMar>
        </w:tcPr>
        <w:p>
          <w:pPr>
            <w:spacing w:after="0"/>
            <w:jc w:val="right"/>
          </w:pPr>
          <w:r>
            <w:rPr>
              <w:rFonts w:ascii="Arial" w:hAnsi="Arial" w:eastAsia="Malgun Gothic" w:cs="Malgun Gothic"/>
              <w:color w:val="666666"/>
              <w:sz w:val="17"/>
              <w:lang w:eastAsia="ko-KR"/>
            </w:rPr>
            <w:fldChar w:fldCharType="begin"/>
            <w:instrText xml:space="preserve"> PAGE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93" w:lineRule="auto"/>
    </w:pPr>
    <w:rPr>
      <w:rFonts w:ascii="Arial" w:hAnsi="Arial" w:eastAsia="Malgun Gothic" w:cs="Malgun 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Malgun Gothic" w:cs="Malgun 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Malgun Gothic" w:cs="Malgun 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Malgun Gothic" w:cs="Malgun Gothic"/>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Malgun Gothic" w:cs="Malgun Gothic"/>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8" w:lineRule="auto"/>
      <w:contextualSpacing/>
    </w:pPr>
    <w:rPr>
      <w:rFonts w:ascii="Arial" w:hAnsi="Arial" w:eastAsia="Malgun Gothic" w:cs="Malgun Gothi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8" w:lineRule="auto"/>
      <w:contextualSpacing/>
    </w:pPr>
    <w:rPr>
      <w:rFonts w:ascii="Arial" w:hAnsi="Arial" w:eastAsia="Malgun Gothic" w:cs="Malgun Gothi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line="252" w:lineRule="auto"/>
      <w:ind w:left="259" w:right="173"/>
    </w:pPr>
    <w:rPr>
      <w:rFonts w:ascii="Menlo" w:hAnsi="Menlo" w:eastAsia="Menlo"/>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4-&#46020;&#47700;&#51064;_&#44288;&#44228;_&#47784;&#45944;_&#49444;&#44228;&#49436;.docx" TargetMode="External"/><Relationship Id="rId11" Type="http://schemas.openxmlformats.org/officeDocument/2006/relationships/hyperlink" Target="05-&#45936;&#51060;&#53552;&#48288;&#51060;&#49828;_&#49444;&#44228;&#49436;.docx" TargetMode="External"/><Relationship Id="rId12" Type="http://schemas.openxmlformats.org/officeDocument/2006/relationships/hyperlink" Target="06-API_&#47749;&#49464;&#49436;.docx" TargetMode="External"/><Relationship Id="rId13" Type="http://schemas.openxmlformats.org/officeDocument/2006/relationships/hyperlink" Target="08-&#54532;&#47200;&#53944;&#50644;&#46300;_&#50500;&#53412;&#53581;&#52376;_&#49444;&#44228;&#49436;.docx" TargetMode="External"/><Relationship Id="rId14" Type="http://schemas.openxmlformats.org/officeDocument/2006/relationships/hyperlink" Target="10-&#44160;&#49353;_&#51648;&#49885;&#44536;&#47000;&#54532;_&#49444;&#44228;&#49436;.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DevGraph 검색 지식그래프 설계서</dc:title>
  <dc:subject>DevGraph 프로젝트 설계</dc:subject>
  <dc:creator/>
  <cp:keywords>DevGraph 설계 문서</cp:keywords>
  <dc:description/>
  <cp:lastModifiedBy/>
  <cp:revision>1</cp:revision>
  <dcterms:created xsi:type="dcterms:W3CDTF">2013-12-23T23:15:00Z</dcterms:created>
  <dcterms:modified xsi:type="dcterms:W3CDTF">2013-12-23T23:15:00Z</dcterms:modified>
  <cp:category/>
</cp:coreProperties>
</file>