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06. 프론트엔드 아키텍처 설계서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프론트엔드-아키텍처-설계서"/>
    <w:p>
      <w:pPr>
        <w:pStyle w:val="Heading1"/>
      </w:pPr>
      <w:r>
        <w:t xml:space="preserve">06. 프론트엔드 아키텍처 설계서</w:t>
      </w:r>
    </w:p>
    <w:bookmarkStart w:id="9" w:name="기술-스택"/>
    <w:p>
      <w:pPr>
        <w:pStyle w:val="Heading2"/>
      </w:pPr>
      <w:r>
        <w:t xml:space="preserve">1. 기술 스택</w:t>
      </w:r>
    </w:p>
    <w:p>
      <w:pPr>
        <w:pStyle w:val="Compact"/>
        <w:numPr>
          <w:ilvl w:val="0"/>
          <w:numId w:val="1001"/>
        </w:numPr>
      </w:pPr>
      <w:r>
        <w:t xml:space="preserve">React + TypeScript + Vite</w:t>
      </w:r>
    </w:p>
    <w:p>
      <w:pPr>
        <w:pStyle w:val="Compact"/>
        <w:numPr>
          <w:ilvl w:val="0"/>
          <w:numId w:val="1001"/>
        </w:numPr>
      </w:pPr>
      <w:r>
        <w:t xml:space="preserve">서버 상태: React Query (</w:t>
      </w:r>
      <w:r>
        <w:rPr>
          <w:rStyle w:val="VerbatimChar"/>
        </w:rPr>
        <w:t xml:space="preserve">@tanstack/react-query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스타일: Tailwind CSS</w:t>
      </w:r>
    </w:p>
    <w:p>
      <w:pPr>
        <w:pStyle w:val="Compact"/>
        <w:numPr>
          <w:ilvl w:val="0"/>
          <w:numId w:val="1001"/>
        </w:numPr>
      </w:pPr>
      <w:r>
        <w:t xml:space="preserve">클라이언트 상태(로그인 사용자, UI 상태): 경량 Store (Zustand 권장 — 신규 의존성 최소화를 위해 Context가 아닌 Zustand를 사용하는 이유는 리렌더링 최적화와 비동기 상태 분리가 쉽기 때문)</w:t>
      </w:r>
    </w:p>
    <w:bookmarkEnd w:id="9"/>
    <w:bookmarkStart w:id="10" w:name="directory-구조"/>
    <w:p>
      <w:pPr>
        <w:pStyle w:val="Heading2"/>
      </w:pPr>
      <w:r>
        <w:t xml:space="preserve">2. Directory 구조</w:t>
      </w:r>
    </w:p>
    <w:p>
      <w:pPr>
        <w:pStyle w:val="FirstParagraph"/>
      </w:pPr>
      <w:r>
        <w:t xml:space="preserve">Feature-Sliced Design을 단순화하여 적용한다. 계층 간 참조 규칙:</w:t>
      </w:r>
      <w:r>
        <w:t xml:space="preserve"> </w:t>
      </w:r>
      <w:r>
        <w:rPr>
          <w:rStyle w:val="VerbatimChar"/>
        </w:rPr>
        <w:t xml:space="preserve">app → pages → features → entities → shared/components/hooks/services/utils/types</w:t>
      </w:r>
      <w:r>
        <w:t xml:space="preserve">. 상위 계층은 하위 계층을 참조할 수 있으나 역방향 참조는 금지한다.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app/                 앱 진입점, Router, Provider(QueryClient 등), 전역 레이아웃</w:t>
      </w:r>
      <w:r>
        <w:br/>
      </w:r>
      <w:r>
        <w:rPr>
          <w:rStyle w:val="VerbatimChar"/>
        </w:rPr>
        <w:t xml:space="preserve">├── pages/               라우트 단위 페이지 (URL과 1:1 대응)</w:t>
      </w:r>
      <w:r>
        <w:br/>
      </w:r>
      <w:r>
        <w:rPr>
          <w:rStyle w:val="VerbatimChar"/>
        </w:rPr>
        <w:t xml:space="preserve">│   ├── ProjectListPage/</w:t>
      </w:r>
      <w:r>
        <w:br/>
      </w:r>
      <w:r>
        <w:rPr>
          <w:rStyle w:val="VerbatimChar"/>
        </w:rPr>
        <w:t xml:space="preserve">│   ├── ProjectDetailPage/</w:t>
      </w:r>
      <w:r>
        <w:br/>
      </w:r>
      <w:r>
        <w:rPr>
          <w:rStyle w:val="VerbatimChar"/>
        </w:rPr>
        <w:t xml:space="preserve">│   ├── KanbanBoardPage/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features/            사용자 행위 단위 기능 (예: task-create, task-status-change, invite-member)</w:t>
      </w:r>
      <w:r>
        <w:br/>
      </w:r>
      <w:r>
        <w:rPr>
          <w:rStyle w:val="VerbatimChar"/>
        </w:rPr>
        <w:t xml:space="preserve">│   └── task-create/</w:t>
      </w:r>
      <w:r>
        <w:br/>
      </w:r>
      <w:r>
        <w:rPr>
          <w:rStyle w:val="VerbatimChar"/>
        </w:rPr>
        <w:t xml:space="preserve">│       ├── ui/</w:t>
      </w:r>
      <w:r>
        <w:br/>
      </w:r>
      <w:r>
        <w:rPr>
          <w:rStyle w:val="VerbatimChar"/>
        </w:rPr>
        <w:t xml:space="preserve">│       ├── model/       (React Query mutation hook 등)</w:t>
      </w:r>
      <w:r>
        <w:br/>
      </w:r>
      <w:r>
        <w:rPr>
          <w:rStyle w:val="VerbatimChar"/>
        </w:rPr>
        <w:t xml:space="preserve">│       └── api/</w:t>
      </w:r>
      <w:r>
        <w:br/>
      </w:r>
      <w:r>
        <w:rPr>
          <w:rStyle w:val="VerbatimChar"/>
        </w:rPr>
        <w:t xml:space="preserve">├── entities/             도메인 모델 단위 (Task, Project, Notification 등)</w:t>
      </w:r>
      <w:r>
        <w:br/>
      </w:r>
      <w:r>
        <w:rPr>
          <w:rStyle w:val="VerbatimChar"/>
        </w:rPr>
        <w:t xml:space="preserve">│   └── task/</w:t>
      </w:r>
      <w:r>
        <w:br/>
      </w:r>
      <w:r>
        <w:rPr>
          <w:rStyle w:val="VerbatimChar"/>
        </w:rPr>
        <w:t xml:space="preserve">│       ├── ui/           TaskCard 등 도메인 표현 컴포넌트</w:t>
      </w:r>
      <w:r>
        <w:br/>
      </w:r>
      <w:r>
        <w:rPr>
          <w:rStyle w:val="VerbatimChar"/>
        </w:rPr>
        <w:t xml:space="preserve">│       ├── model/        타입, React Query query key/hook</w:t>
      </w:r>
      <w:r>
        <w:br/>
      </w:r>
      <w:r>
        <w:rPr>
          <w:rStyle w:val="VerbatimChar"/>
        </w:rPr>
        <w:t xml:space="preserve">│       └── api/          task API 함수</w:t>
      </w:r>
      <w:r>
        <w:br/>
      </w:r>
      <w:r>
        <w:rPr>
          <w:rStyle w:val="VerbatimChar"/>
        </w:rPr>
        <w:t xml:space="preserve">├── components/           재사용 UI 컴포넌트 (Button, Modal, Badge 등 도메인 비종속)</w:t>
      </w:r>
      <w:r>
        <w:br/>
      </w:r>
      <w:r>
        <w:rPr>
          <w:rStyle w:val="VerbatimChar"/>
        </w:rPr>
        <w:t xml:space="preserve">├── hooks/                범용 커스텀 훅 (useDebounce, useDisclosure 등)</w:t>
      </w:r>
      <w:r>
        <w:br/>
      </w:r>
      <w:r>
        <w:rPr>
          <w:rStyle w:val="VerbatimChar"/>
        </w:rPr>
        <w:t xml:space="preserve">├── services/             axios 인스턴스, API 공통 설정, SSE/WebSocket 클라이언트</w:t>
      </w:r>
      <w:r>
        <w:br/>
      </w:r>
      <w:r>
        <w:rPr>
          <w:rStyle w:val="VerbatimChar"/>
        </w:rPr>
        <w:t xml:space="preserve">├── store/                전역 클라이언트 상태 (인증 사용자, UI 토글)</w:t>
      </w:r>
      <w:r>
        <w:br/>
      </w:r>
      <w:r>
        <w:rPr>
          <w:rStyle w:val="VerbatimChar"/>
        </w:rPr>
        <w:t xml:space="preserve">├── utils/                순수 함수 유틸 (날짜 포맷 등)</w:t>
      </w:r>
      <w:r>
        <w:br/>
      </w:r>
      <w:r>
        <w:rPr>
          <w:rStyle w:val="VerbatimChar"/>
        </w:rPr>
        <w:t xml:space="preserve">└── types/                전역 공용 타입 (API 공통 응답 포맷 등)</w:t>
      </w:r>
    </w:p>
    <w:bookmarkEnd w:id="10"/>
    <w:bookmarkStart w:id="11" w:name="directory별-책임"/>
    <w:p>
      <w:pPr>
        <w:pStyle w:val="Heading2"/>
      </w:pPr>
      <w:r>
        <w:t xml:space="preserve">3. Directory별 책임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Router 정의, QueryClientProvider/전역 Provider 구성, 전역 에러 바운더리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</w:t>
            </w:r>
          </w:p>
        </w:tc>
        <w:tc>
          <w:tcPr/>
          <w:p>
            <w:pPr>
              <w:pStyle w:val="Compact"/>
            </w:pPr>
            <w:r>
              <w:t xml:space="preserve">라우트에 대응하는 화면 조립, features/entities 조합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사용자 액션(생성/수정/삭제/상태변경) 단위 기능. Mutation 로직과 관련 UI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entities</w:t>
            </w:r>
          </w:p>
        </w:tc>
        <w:tc>
          <w:tcPr/>
          <w:p>
            <w:pPr>
              <w:pStyle w:val="Compact"/>
            </w:pPr>
            <w:r>
              <w:t xml:space="preserve">도메인 데이터의 조회/표현 (TaskCard, ProjectSummary 등), Query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도메인 비종속 재사용 컴포넌트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</w:t>
            </w:r>
          </w:p>
        </w:tc>
        <w:tc>
          <w:tcPr/>
          <w:p>
            <w:pPr>
              <w:pStyle w:val="Compact"/>
            </w:pPr>
            <w:r>
              <w:t xml:space="preserve">도메인 비종속 범용 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HTTP client, SSE(EventSource) client, WebSocket client 초기화/공통 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로그인 사용자 정보, Access Token(메모리 보관), 전역 UI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utils</w:t>
            </w:r>
          </w:p>
        </w:tc>
        <w:tc>
          <w:tcPr/>
          <w:p>
            <w:pPr>
              <w:pStyle w:val="Compact"/>
            </w:pPr>
            <w:r>
              <w:t xml:space="preserve">순수 함수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</w:t>
            </w:r>
          </w:p>
        </w:tc>
        <w:tc>
          <w:tcPr/>
          <w:p>
            <w:pPr>
              <w:pStyle w:val="Compact"/>
            </w:pPr>
            <w:r>
              <w:t xml:space="preserve">API 공통 응답 타입, 공통 Enum(TaskStatus 등)</w:t>
            </w:r>
          </w:p>
        </w:tc>
      </w:tr>
    </w:tbl>
    <w:bookmarkEnd w:id="11"/>
    <w:bookmarkStart w:id="12" w:name="서버-상태-관리-react-query"/>
    <w:p>
      <w:pPr>
        <w:pStyle w:val="Heading2"/>
      </w:pPr>
      <w:r>
        <w:t xml:space="preserve">4. 서버 상태 관리: React Query</w:t>
      </w:r>
    </w:p>
    <w:p>
      <w:pPr>
        <w:pStyle w:val="Compact"/>
        <w:numPr>
          <w:ilvl w:val="0"/>
          <w:numId w:val="1002"/>
        </w:numPr>
      </w:pPr>
      <w:r>
        <w:t xml:space="preserve">모든 API 호출은</w:t>
      </w:r>
      <w:r>
        <w:t xml:space="preserve"> </w:t>
      </w:r>
      <w:r>
        <w:rPr>
          <w:rStyle w:val="VerbatimChar"/>
        </w:rPr>
        <w:t xml:space="preserve">services/http.ts</w:t>
      </w:r>
      <w:r>
        <w:t xml:space="preserve">의 axios 인스턴스를 통해 이루어진다.</w:t>
      </w:r>
    </w:p>
    <w:p>
      <w:pPr>
        <w:pStyle w:val="Compact"/>
        <w:numPr>
          <w:ilvl w:val="0"/>
          <w:numId w:val="1002"/>
        </w:numPr>
      </w:pPr>
      <w:r>
        <w:t xml:space="preserve">Query Key 규칙:</w:t>
      </w:r>
      <w:r>
        <w:t xml:space="preserve"> </w:t>
      </w:r>
      <w:r>
        <w:rPr>
          <w:rStyle w:val="VerbatimChar"/>
        </w:rPr>
        <w:t xml:space="preserve">[domain, resourceId?, subResource?]</w:t>
      </w:r>
      <w:r>
        <w:t xml:space="preserve"> </w:t>
      </w:r>
      <w:r>
        <w:t xml:space="preserve">예:</w:t>
      </w:r>
      <w:r>
        <w:t xml:space="preserve"> </w:t>
      </w:r>
      <w:r>
        <w:rPr>
          <w:rStyle w:val="VerbatimChar"/>
        </w:rPr>
        <w:t xml:space="preserve">['tasks', projectId]</w:t>
      </w:r>
      <w:r>
        <w:t xml:space="preserve">,</w:t>
      </w:r>
      <w:r>
        <w:t xml:space="preserve"> </w:t>
      </w:r>
      <w:r>
        <w:rPr>
          <w:rStyle w:val="VerbatimChar"/>
        </w:rPr>
        <w:t xml:space="preserve">['task', taskId, 'comments']</w:t>
      </w:r>
    </w:p>
    <w:p>
      <w:pPr>
        <w:pStyle w:val="Compact"/>
        <w:numPr>
          <w:ilvl w:val="0"/>
          <w:numId w:val="1002"/>
        </w:numPr>
      </w:pPr>
      <w:r>
        <w:t xml:space="preserve">Task 상태 변경(Kanban Drag &amp; Drop)은 Optimistic Update를 적용하여 UI 반응성을 확보하고, 실패 시 롤백한다.</w:t>
      </w:r>
    </w:p>
    <w:p>
      <w:pPr>
        <w:pStyle w:val="Compact"/>
        <w:numPr>
          <w:ilvl w:val="0"/>
          <w:numId w:val="1002"/>
        </w:numPr>
      </w:pPr>
      <w:r>
        <w:t xml:space="preserve">Notification, Chat 등 실시간 데이터는 SSE/WebSocket 수신 시 React Query 캐시(</w:t>
      </w:r>
      <w:r>
        <w:rPr>
          <w:rStyle w:val="VerbatimChar"/>
        </w:rPr>
        <w:t xml:space="preserve">queryClient.setQueryData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invalidateQueries</w:t>
      </w:r>
      <w:r>
        <w:t xml:space="preserve">)를 갱신하는 방식으로 일원화하여, 폴링 없이 서버 상태와 동기화한다.</w:t>
      </w:r>
    </w:p>
    <w:bookmarkEnd w:id="12"/>
    <w:bookmarkStart w:id="13" w:name="인증-토큰-처리"/>
    <w:p>
      <w:pPr>
        <w:pStyle w:val="Heading2"/>
      </w:pPr>
      <w:r>
        <w:t xml:space="preserve">5. 인증 토큰 처리</w:t>
      </w:r>
    </w:p>
    <w:p>
      <w:pPr>
        <w:pStyle w:val="Compact"/>
        <w:numPr>
          <w:ilvl w:val="0"/>
          <w:numId w:val="1003"/>
        </w:numPr>
      </w:pPr>
      <w:r>
        <w:t xml:space="preserve">Access Token은 메모리(Zustand store)에만 보관한다 (XSS 노출 최소화).</w:t>
      </w:r>
    </w:p>
    <w:p>
      <w:pPr>
        <w:pStyle w:val="Compact"/>
        <w:numPr>
          <w:ilvl w:val="0"/>
          <w:numId w:val="1003"/>
        </w:numPr>
      </w:pPr>
      <w:r>
        <w:t xml:space="preserve">Refresh Token은 HttpOnly Cookie로 관리한다 (Backend가 Set-Cookie로 발급).</w:t>
      </w:r>
    </w:p>
    <w:p>
      <w:pPr>
        <w:pStyle w:val="Compact"/>
        <w:numPr>
          <w:ilvl w:val="0"/>
          <w:numId w:val="1003"/>
        </w:numPr>
      </w:pPr>
      <w:r>
        <w:t xml:space="preserve">axios interceptor에서 401 응답 시</w:t>
      </w:r>
      <w:r>
        <w:t xml:space="preserve"> </w:t>
      </w:r>
      <w:r>
        <w:rPr>
          <w:rStyle w:val="VerbatimChar"/>
        </w:rPr>
        <w:t xml:space="preserve">/api/auth/refresh</w:t>
      </w:r>
      <w:r>
        <w:t xml:space="preserve"> </w:t>
      </w:r>
      <w:r>
        <w:t xml:space="preserve">호출 후 원 요청 재시도, 재발급도 실패하면 로그아웃 처리.</w:t>
      </w:r>
    </w:p>
    <w:bookmarkEnd w:id="13"/>
    <w:bookmarkStart w:id="15" w:name="실시간-연결-관리-services"/>
    <w:p>
      <w:pPr>
        <w:pStyle w:val="Heading2"/>
      </w:pPr>
      <w:r>
        <w:t xml:space="preserve">6. 실시간 연결 관리 (services)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services/sse.ts</w:t>
      </w:r>
      <w:r>
        <w:t xml:space="preserve">: 로그인 시</w:t>
      </w:r>
      <w:r>
        <w:t xml:space="preserve"> </w:t>
      </w:r>
      <w:r>
        <w:rPr>
          <w:rStyle w:val="VerbatimChar"/>
        </w:rPr>
        <w:t xml:space="preserve">EventSource</w:t>
      </w:r>
      <w:r>
        <w:t xml:space="preserve">로 Notification 채널 연결, 로그아웃/언마운트 시 close.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services/websocket.ts</w:t>
      </w:r>
      <w:r>
        <w:t xml:space="preserve">: 프로젝트 채팅 화면 진입 시 연결, 이탈 시 disconnect. 재연결 로직은</w:t>
      </w:r>
      <w:r>
        <w:t xml:space="preserve"> </w:t>
      </w:r>
      <w:hyperlink r:id="rId14">
        <w:r>
          <w:rPr>
            <w:rStyle w:val="Hyperlink"/>
          </w:rPr>
          <w:t xml:space="preserve">10-realtime-architecture.md</w:t>
        </w:r>
      </w:hyperlink>
      <w:r>
        <w:t xml:space="preserve"> </w:t>
      </w:r>
      <w:r>
        <w:t xml:space="preserve">참고.</w:t>
      </w:r>
    </w:p>
    <w:bookmarkEnd w:id="15"/>
    <w:bookmarkStart w:id="16" w:name="라우팅-구조-예시"/>
    <w:p>
      <w:pPr>
        <w:pStyle w:val="Heading2"/>
      </w:pPr>
      <w:r>
        <w:t xml:space="preserve">7. 라우팅 구조 (예시)</w:t>
      </w:r>
    </w:p>
    <w:p>
      <w:pPr>
        <w:pStyle w:val="SourceCode"/>
      </w:pPr>
      <w:r>
        <w:rPr>
          <w:rStyle w:val="VerbatimChar"/>
        </w:rPr>
        <w:t xml:space="preserve">/login</w:t>
      </w:r>
      <w:r>
        <w:br/>
      </w:r>
      <w:r>
        <w:rPr>
          <w:rStyle w:val="VerbatimChar"/>
        </w:rPr>
        <w:t xml:space="preserve">/signup</w:t>
      </w:r>
      <w:r>
        <w:br/>
      </w:r>
      <w:r>
        <w:rPr>
          <w:rStyle w:val="VerbatimChar"/>
        </w:rPr>
        <w:t xml:space="preserve">/projects</w:t>
      </w:r>
      <w:r>
        <w:br/>
      </w:r>
      <w:r>
        <w:rPr>
          <w:rStyle w:val="VerbatimChar"/>
        </w:rPr>
        <w:t xml:space="preserve">/projects/:projectId</w:t>
      </w:r>
      <w:r>
        <w:br/>
      </w:r>
      <w:r>
        <w:rPr>
          <w:rStyle w:val="VerbatimChar"/>
        </w:rPr>
        <w:t xml:space="preserve">/projects/:projectId/board       (Kanban)</w:t>
      </w:r>
      <w:r>
        <w:br/>
      </w:r>
      <w:r>
        <w:rPr>
          <w:rStyle w:val="VerbatimChar"/>
        </w:rPr>
        <w:t xml:space="preserve">/projects/:projectId/calendar</w:t>
      </w:r>
      <w:r>
        <w:br/>
      </w:r>
      <w:r>
        <w:rPr>
          <w:rStyle w:val="VerbatimChar"/>
        </w:rPr>
        <w:t xml:space="preserve">/projects/:projectId/documents</w:t>
      </w:r>
      <w:r>
        <w:br/>
      </w:r>
      <w:r>
        <w:rPr>
          <w:rStyle w:val="VerbatimChar"/>
        </w:rPr>
        <w:t xml:space="preserve">/projects/:projectId/files</w:t>
      </w:r>
      <w:r>
        <w:br/>
      </w:r>
      <w:r>
        <w:rPr>
          <w:rStyle w:val="VerbatimChar"/>
        </w:rPr>
        <w:t xml:space="preserve">/projects/:projectId/chat</w:t>
      </w:r>
      <w:r>
        <w:br/>
      </w:r>
      <w:r>
        <w:rPr>
          <w:rStyle w:val="VerbatimChar"/>
        </w:rPr>
        <w:t xml:space="preserve">/projects/:projectId/dashboard</w:t>
      </w:r>
      <w:r>
        <w:br/>
      </w:r>
      <w:r>
        <w:rPr>
          <w:rStyle w:val="VerbatimChar"/>
        </w:rPr>
        <w:t xml:space="preserve">/projects/:projectId/members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/10-realtime-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/10-realtime-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06. 프론트엔드 아키텍처 설계서</dc:title>
  <dc:creator/>
  <cp:keywords/>
  <dcterms:created xsi:type="dcterms:W3CDTF">2026-09-21T02:03:58Z</dcterms:created>
  <dcterms:modified xsi:type="dcterms:W3CDTF">2026-09-21T02:03:58Z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