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7"/>
        <w:gridCol w:w="1287"/>
        <w:gridCol w:w="1274"/>
      </w:tblGrid>
      <w:tr w:rsidR="00B94B38" w14:paraId="3155DCF4" w14:textId="77777777">
        <w:tc>
          <w:tcPr>
            <w:tcW w:w="5827" w:type="dxa"/>
            <w:vMerge w:val="restart"/>
            <w:shd w:val="clear" w:color="000000" w:fill="auto"/>
            <w:tcMar>
              <w:left w:w="108" w:type="dxa"/>
              <w:right w:w="108" w:type="dxa"/>
            </w:tcMar>
          </w:tcPr>
          <w:p w14:paraId="7A17293F" w14:textId="77777777" w:rsidR="00B94B38" w:rsidRDefault="00796982">
            <w:pPr>
              <w:wordWrap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72"/>
                <w:szCs w:val="72"/>
              </w:rPr>
              <w:t>프로젝트</w:t>
            </w:r>
            <w:r>
              <w:rPr>
                <w:rFonts w:hint="eastAsia"/>
                <w:sz w:val="72"/>
                <w:szCs w:val="72"/>
              </w:rPr>
              <w:t xml:space="preserve"> </w:t>
            </w:r>
            <w:r>
              <w:rPr>
                <w:rFonts w:hint="eastAsia"/>
                <w:sz w:val="72"/>
                <w:szCs w:val="72"/>
              </w:rPr>
              <w:t>기획</w:t>
            </w:r>
          </w:p>
        </w:tc>
        <w:tc>
          <w:tcPr>
            <w:tcW w:w="1287" w:type="dxa"/>
            <w:shd w:val="clear" w:color="000000" w:fill="auto"/>
            <w:tcMar>
              <w:left w:w="108" w:type="dxa"/>
              <w:right w:w="108" w:type="dxa"/>
            </w:tcMar>
          </w:tcPr>
          <w:p w14:paraId="659644DB" w14:textId="77777777"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274" w:type="dxa"/>
            <w:shd w:val="clear" w:color="000000" w:fill="auto"/>
            <w:tcMar>
              <w:left w:w="108" w:type="dxa"/>
              <w:right w:w="108" w:type="dxa"/>
            </w:tcMar>
          </w:tcPr>
          <w:p w14:paraId="50DC5FD9" w14:textId="77777777"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AD-00</w:t>
            </w:r>
            <w:r>
              <w:rPr>
                <w:sz w:val="24"/>
                <w:szCs w:val="24"/>
              </w:rPr>
              <w:t>1</w:t>
            </w:r>
          </w:p>
        </w:tc>
      </w:tr>
      <w:tr w:rsidR="00B94B38" w14:paraId="7F28BFDF" w14:textId="77777777">
        <w:tc>
          <w:tcPr>
            <w:tcW w:w="5827" w:type="dxa"/>
            <w:vMerge/>
            <w:shd w:val="clear" w:color="000000" w:fill="auto"/>
          </w:tcPr>
          <w:p w14:paraId="460A3D4E" w14:textId="77777777" w:rsidR="00B94B38" w:rsidRDefault="00B94B38"/>
        </w:tc>
        <w:tc>
          <w:tcPr>
            <w:tcW w:w="1287" w:type="dxa"/>
            <w:shd w:val="clear" w:color="000000" w:fill="auto"/>
            <w:tcMar>
              <w:left w:w="108" w:type="dxa"/>
              <w:right w:w="108" w:type="dxa"/>
            </w:tcMar>
          </w:tcPr>
          <w:p w14:paraId="11DEA9D0" w14:textId="77777777"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274" w:type="dxa"/>
            <w:shd w:val="clear" w:color="000000" w:fill="auto"/>
            <w:tcMar>
              <w:left w:w="108" w:type="dxa"/>
              <w:right w:w="108" w:type="dxa"/>
            </w:tcMar>
          </w:tcPr>
          <w:p w14:paraId="26254730" w14:textId="77777777" w:rsidR="00B94B38" w:rsidRDefault="00796982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B94B38" w14:paraId="23ACAE3A" w14:textId="77777777">
        <w:tc>
          <w:tcPr>
            <w:tcW w:w="5827" w:type="dxa"/>
            <w:vMerge/>
            <w:shd w:val="clear" w:color="000000" w:fill="auto"/>
          </w:tcPr>
          <w:p w14:paraId="5955BA22" w14:textId="77777777" w:rsidR="00B94B38" w:rsidRDefault="00B94B38"/>
        </w:tc>
        <w:tc>
          <w:tcPr>
            <w:tcW w:w="1287" w:type="dxa"/>
            <w:shd w:val="clear" w:color="000000" w:fill="auto"/>
            <w:tcMar>
              <w:left w:w="108" w:type="dxa"/>
              <w:right w:w="108" w:type="dxa"/>
            </w:tcMar>
          </w:tcPr>
          <w:p w14:paraId="48D28863" w14:textId="77777777"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274" w:type="dxa"/>
            <w:shd w:val="clear" w:color="000000" w:fill="auto"/>
            <w:tcMar>
              <w:left w:w="108" w:type="dxa"/>
              <w:right w:w="108" w:type="dxa"/>
            </w:tcMar>
          </w:tcPr>
          <w:p w14:paraId="4FC7163B" w14:textId="77777777"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20.06.17</w:t>
            </w:r>
          </w:p>
        </w:tc>
      </w:tr>
    </w:tbl>
    <w:p w14:paraId="32A4A3EA" w14:textId="77777777" w:rsidR="00B94B38" w:rsidRDefault="00B94B38">
      <w:pPr>
        <w:wordWrap/>
      </w:pPr>
    </w:p>
    <w:p w14:paraId="71310E5D" w14:textId="77777777" w:rsidR="00B94B38" w:rsidRDefault="00796982">
      <w:pPr>
        <w:pStyle w:val="a3"/>
        <w:numPr>
          <w:ilvl w:val="0"/>
          <w:numId w:val="1"/>
        </w:numPr>
        <w:wordWrap/>
        <w:ind w:leftChars="0"/>
        <w:rPr>
          <w:sz w:val="32"/>
          <w:szCs w:val="32"/>
        </w:rPr>
      </w:pPr>
      <w:r>
        <w:rPr>
          <w:sz w:val="32"/>
          <w:szCs w:val="32"/>
        </w:rPr>
        <w:t>주제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상세내용</w:t>
      </w:r>
    </w:p>
    <w:p w14:paraId="0200F522" w14:textId="77777777" w:rsidR="00B94B38" w:rsidRDefault="00B94B38">
      <w:pPr>
        <w:pStyle w:val="a3"/>
        <w:wordWrap/>
        <w:ind w:leftChars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09"/>
        <w:gridCol w:w="7197"/>
      </w:tblGrid>
      <w:tr w:rsidR="00B94B38" w14:paraId="6EE16EC7" w14:textId="77777777">
        <w:trPr>
          <w:trHeight w:val="425"/>
        </w:trPr>
        <w:tc>
          <w:tcPr>
            <w:tcW w:w="1819" w:type="dxa"/>
            <w:gridSpan w:val="2"/>
            <w:shd w:val="clear" w:color="000000" w:fill="auto"/>
            <w:tcMar>
              <w:left w:w="108" w:type="dxa"/>
              <w:right w:w="108" w:type="dxa"/>
            </w:tcMar>
          </w:tcPr>
          <w:p w14:paraId="79C8C9D4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주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  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제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14:paraId="26F3B7DD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교육센터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프로그램</w:t>
            </w:r>
          </w:p>
        </w:tc>
      </w:tr>
      <w:tr w:rsidR="00B94B38" w14:paraId="1C65BF0D" w14:textId="77777777">
        <w:trPr>
          <w:trHeight w:val="4333"/>
        </w:trPr>
        <w:tc>
          <w:tcPr>
            <w:tcW w:w="1819" w:type="dxa"/>
            <w:gridSpan w:val="2"/>
            <w:shd w:val="clear" w:color="000000" w:fill="auto"/>
            <w:tcMar>
              <w:left w:w="108" w:type="dxa"/>
              <w:right w:w="108" w:type="dxa"/>
            </w:tcMar>
          </w:tcPr>
          <w:p w14:paraId="5963ABCC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>기획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의도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14:paraId="5FC29357" w14:textId="77777777"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교육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센터에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개설된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과정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과목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소속교사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수강학생들에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</w:p>
          <w:p w14:paraId="469B4F77" w14:textId="77777777"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편의성을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</w:t>
            </w:r>
            <w:r>
              <w:rPr>
                <w:sz w:val="22"/>
                <w:szCs w:val="22"/>
              </w:rPr>
              <w:t>함</w:t>
            </w:r>
          </w:p>
          <w:p w14:paraId="4F44606C" w14:textId="77777777" w:rsidR="00B94B38" w:rsidRDefault="00B94B38">
            <w:pPr>
              <w:rPr>
                <w:sz w:val="22"/>
                <w:szCs w:val="22"/>
              </w:rPr>
            </w:pPr>
          </w:p>
          <w:p w14:paraId="1A4DBD6A" w14:textId="28495927"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관리자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교사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학생들의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근태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프로그램에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직접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접근하여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체크함으로써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근태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편의성을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위함</w:t>
            </w:r>
          </w:p>
          <w:p w14:paraId="3368517E" w14:textId="77777777" w:rsidR="00B94B38" w:rsidRDefault="00B94B38">
            <w:pPr>
              <w:rPr>
                <w:sz w:val="22"/>
                <w:szCs w:val="22"/>
              </w:rPr>
            </w:pPr>
          </w:p>
          <w:p w14:paraId="792237B9" w14:textId="798D1B43"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코로나의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지속적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확산으로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강화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센터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모든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체온을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체크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기록하기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위함</w:t>
            </w:r>
          </w:p>
          <w:p w14:paraId="30C0B89B" w14:textId="77777777" w:rsidR="00B94B38" w:rsidRPr="00796982" w:rsidRDefault="00B94B38">
            <w:pPr>
              <w:rPr>
                <w:sz w:val="22"/>
                <w:szCs w:val="22"/>
              </w:rPr>
            </w:pPr>
          </w:p>
          <w:p w14:paraId="2914C211" w14:textId="2050B443"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교육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센터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출신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학생들의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기록하여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통계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센터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홍보의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편의성을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위함</w:t>
            </w:r>
          </w:p>
        </w:tc>
      </w:tr>
      <w:tr w:rsidR="00B94B38" w14:paraId="3CD90FE5" w14:textId="77777777">
        <w:trPr>
          <w:trHeight w:val="561"/>
        </w:trPr>
        <w:tc>
          <w:tcPr>
            <w:tcW w:w="910" w:type="dxa"/>
            <w:vMerge w:val="restart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AAFA39B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구현</w:t>
            </w:r>
          </w:p>
          <w:p w14:paraId="4F2449E0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목표</w:t>
            </w:r>
          </w:p>
        </w:tc>
        <w:tc>
          <w:tcPr>
            <w:tcW w:w="90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E32E4AD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통합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14:paraId="417B9392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>출결관리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체온조회</w:t>
            </w:r>
          </w:p>
        </w:tc>
      </w:tr>
      <w:tr w:rsidR="00B94B38" w14:paraId="381375B4" w14:textId="77777777">
        <w:trPr>
          <w:trHeight w:val="654"/>
        </w:trPr>
        <w:tc>
          <w:tcPr>
            <w:tcW w:w="910" w:type="dxa"/>
            <w:vMerge/>
            <w:shd w:val="clear" w:color="000000" w:fill="auto"/>
            <w:vAlign w:val="center"/>
          </w:tcPr>
          <w:p w14:paraId="6E43A572" w14:textId="77777777" w:rsidR="00B94B38" w:rsidRDefault="00B94B38"/>
        </w:tc>
        <w:tc>
          <w:tcPr>
            <w:tcW w:w="90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42EFDC7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학생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14:paraId="09CA7C69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성적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조회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교사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평가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취업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현황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조회</w:t>
            </w:r>
          </w:p>
        </w:tc>
      </w:tr>
      <w:tr w:rsidR="00B94B38" w14:paraId="23B18599" w14:textId="77777777">
        <w:trPr>
          <w:trHeight w:val="686"/>
        </w:trPr>
        <w:tc>
          <w:tcPr>
            <w:tcW w:w="910" w:type="dxa"/>
            <w:vMerge/>
            <w:shd w:val="clear" w:color="000000" w:fill="auto"/>
            <w:vAlign w:val="center"/>
          </w:tcPr>
          <w:p w14:paraId="5D973EA6" w14:textId="77777777" w:rsidR="00B94B38" w:rsidRDefault="00B94B38"/>
        </w:tc>
        <w:tc>
          <w:tcPr>
            <w:tcW w:w="90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E4B525B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교사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14:paraId="7AA31DAF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>강의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스케쥴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조회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배점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성적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학생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평가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</w:p>
          <w:p w14:paraId="5EB6BE5B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 </w:t>
            </w:r>
          </w:p>
        </w:tc>
      </w:tr>
      <w:tr w:rsidR="00B94B38" w14:paraId="3FCEDE75" w14:textId="77777777">
        <w:trPr>
          <w:trHeight w:val="828"/>
        </w:trPr>
        <w:tc>
          <w:tcPr>
            <w:tcW w:w="910" w:type="dxa"/>
            <w:vMerge/>
            <w:shd w:val="clear" w:color="000000" w:fill="auto"/>
            <w:vAlign w:val="center"/>
          </w:tcPr>
          <w:p w14:paraId="6C5EFE92" w14:textId="77777777" w:rsidR="00B94B38" w:rsidRDefault="00B94B38"/>
        </w:tc>
        <w:tc>
          <w:tcPr>
            <w:tcW w:w="90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3590587" w14:textId="77777777" w:rsidR="00B94B38" w:rsidRDefault="00796982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관리자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14:paraId="5935C177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>교사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학생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기초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정보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개설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과정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체온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입력</w:t>
            </w:r>
          </w:p>
          <w:p w14:paraId="7E4BDF9F" w14:textId="77777777" w:rsidR="00B94B38" w:rsidRDefault="00796982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>국비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지원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취업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현황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,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교사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평가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4"/>
                <w:szCs w:val="24"/>
              </w:rPr>
              <w:t>관리</w:t>
            </w:r>
          </w:p>
        </w:tc>
      </w:tr>
    </w:tbl>
    <w:p w14:paraId="7E39068B" w14:textId="77777777" w:rsidR="00B94B38" w:rsidRDefault="00B94B38">
      <w:pPr>
        <w:rPr>
          <w:sz w:val="32"/>
          <w:szCs w:val="32"/>
        </w:rPr>
      </w:pPr>
    </w:p>
    <w:p w14:paraId="6CBCECBE" w14:textId="77777777" w:rsidR="00B94B38" w:rsidRDefault="0079698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개발환경</w:t>
      </w:r>
    </w:p>
    <w:p w14:paraId="26D324BE" w14:textId="77777777" w:rsidR="00B94B38" w:rsidRDefault="00B94B38">
      <w:pPr>
        <w:ind w:firstLine="240"/>
        <w:jc w:val="center"/>
        <w:rPr>
          <w:sz w:val="24"/>
          <w:szCs w:val="24"/>
        </w:rPr>
      </w:pPr>
    </w:p>
    <w:tbl>
      <w:tblPr>
        <w:tblpPr w:leftFromText="142" w:rightFromText="142" w:vertAnchor="text" w:tblpY="68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2572"/>
        <w:gridCol w:w="5223"/>
      </w:tblGrid>
      <w:tr w:rsidR="00B94B38" w14:paraId="20262BA7" w14:textId="77777777">
        <w:tc>
          <w:tcPr>
            <w:tcW w:w="1384" w:type="dxa"/>
            <w:vMerge w:val="restart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D356046" w14:textId="77777777"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 w14:paraId="53BB0956" w14:textId="77777777"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2572" w:type="dxa"/>
            <w:shd w:val="clear" w:color="000000" w:fill="auto"/>
            <w:tcMar>
              <w:left w:w="108" w:type="dxa"/>
              <w:right w:w="108" w:type="dxa"/>
            </w:tcMar>
          </w:tcPr>
          <w:p w14:paraId="49621304" w14:textId="77777777"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플랫폼</w:t>
            </w:r>
          </w:p>
        </w:tc>
        <w:tc>
          <w:tcPr>
            <w:tcW w:w="5223" w:type="dxa"/>
            <w:shd w:val="clear" w:color="000000" w:fill="auto"/>
            <w:tcMar>
              <w:left w:w="108" w:type="dxa"/>
              <w:right w:w="108" w:type="dxa"/>
            </w:tcMar>
          </w:tcPr>
          <w:p w14:paraId="52805413" w14:textId="77777777" w:rsidR="00B94B38" w:rsidRDefault="00796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Window10</w:t>
            </w:r>
          </w:p>
        </w:tc>
      </w:tr>
      <w:tr w:rsidR="00B94B38" w14:paraId="7153CF12" w14:textId="77777777">
        <w:tc>
          <w:tcPr>
            <w:tcW w:w="1384" w:type="dxa"/>
            <w:vMerge/>
            <w:shd w:val="clear" w:color="000000" w:fill="auto"/>
            <w:vAlign w:val="center"/>
          </w:tcPr>
          <w:p w14:paraId="73657BD5" w14:textId="77777777" w:rsidR="00B94B38" w:rsidRDefault="00B94B38"/>
        </w:tc>
        <w:tc>
          <w:tcPr>
            <w:tcW w:w="2572" w:type="dxa"/>
            <w:shd w:val="clear" w:color="000000" w:fill="auto"/>
            <w:tcMar>
              <w:left w:w="108" w:type="dxa"/>
              <w:right w:w="108" w:type="dxa"/>
            </w:tcMar>
          </w:tcPr>
          <w:p w14:paraId="174C963D" w14:textId="77777777"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툴</w:t>
            </w:r>
          </w:p>
        </w:tc>
        <w:tc>
          <w:tcPr>
            <w:tcW w:w="5223" w:type="dxa"/>
            <w:shd w:val="clear" w:color="000000" w:fill="auto"/>
            <w:tcMar>
              <w:left w:w="108" w:type="dxa"/>
              <w:right w:w="108" w:type="dxa"/>
            </w:tcMar>
          </w:tcPr>
          <w:p w14:paraId="702C5F60" w14:textId="77777777" w:rsidR="00B94B38" w:rsidRDefault="00796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 (JDBC), Oracle,  SQL Developer</w:t>
            </w:r>
          </w:p>
        </w:tc>
      </w:tr>
      <w:tr w:rsidR="00B94B38" w14:paraId="0F4954A3" w14:textId="77777777">
        <w:tc>
          <w:tcPr>
            <w:tcW w:w="1384" w:type="dxa"/>
            <w:vMerge/>
            <w:shd w:val="clear" w:color="000000" w:fill="auto"/>
            <w:vAlign w:val="center"/>
          </w:tcPr>
          <w:p w14:paraId="373BE6A4" w14:textId="77777777" w:rsidR="00B94B38" w:rsidRDefault="00B94B38"/>
        </w:tc>
        <w:tc>
          <w:tcPr>
            <w:tcW w:w="2572" w:type="dxa"/>
            <w:shd w:val="clear" w:color="000000" w:fill="auto"/>
            <w:tcMar>
              <w:left w:w="108" w:type="dxa"/>
              <w:right w:w="108" w:type="dxa"/>
            </w:tcMar>
          </w:tcPr>
          <w:p w14:paraId="100BFA39" w14:textId="77777777"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언어</w:t>
            </w:r>
          </w:p>
        </w:tc>
        <w:tc>
          <w:tcPr>
            <w:tcW w:w="5223" w:type="dxa"/>
            <w:shd w:val="clear" w:color="000000" w:fill="auto"/>
            <w:tcMar>
              <w:left w:w="108" w:type="dxa"/>
              <w:right w:w="108" w:type="dxa"/>
            </w:tcMar>
          </w:tcPr>
          <w:p w14:paraId="368B0B9D" w14:textId="77777777" w:rsidR="00B94B38" w:rsidRDefault="00796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JAVA(JDK1.8), SQL</w:t>
            </w:r>
          </w:p>
        </w:tc>
      </w:tr>
    </w:tbl>
    <w:p w14:paraId="0B40B973" w14:textId="77777777" w:rsidR="00B94B38" w:rsidRDefault="00B94B38" w:rsidP="00796982">
      <w:pPr>
        <w:rPr>
          <w:rFonts w:hint="eastAsia"/>
        </w:rPr>
      </w:pPr>
    </w:p>
    <w:sectPr w:rsidR="00B94B3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05FA"/>
    <w:lvl w:ilvl="0" w:tplc="DA44F53E">
      <w:start w:val="1"/>
      <w:numFmt w:val="bullet"/>
      <w:lvlText w:val="n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EF80CA7E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2E8A028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BCA20C90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57B04D1C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A4B2C12C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6EB86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7C8A3BE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6D0F9B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38"/>
    <w:rsid w:val="00796982"/>
    <w:rsid w:val="00B94B3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C1C90"/>
  <w15:docId w15:val="{8062A9F7-613C-43EA-B90C-DB126AD7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younghyun</cp:lastModifiedBy>
  <cp:revision>4</cp:revision>
  <dcterms:created xsi:type="dcterms:W3CDTF">2020-06-18T09:30:00Z</dcterms:created>
  <dcterms:modified xsi:type="dcterms:W3CDTF">2020-06-18T09:34:00Z</dcterms:modified>
  <cp:version>9.101.23.39576</cp:version>
</cp:coreProperties>
</file>