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header_image_rId1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sdt>
      <w:sdtPr>
        <w:docPartObj>
          <w:docPartGallery w:val="Table of Contents"/>
          <w:docPartUnique/>
        </w:docPartObj>
        <w:id w:val="993106018"/>
      </w:sdt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152291">
            <w:r>
              <w:rPr>
                <w:rStyle w:val="Hyperlink"/>
              </w:rPr>
              <w:t>유지 보수 대상 장비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_Toc1152291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1152292">
            <w:r>
              <w:rPr>
                <w:rStyle w:val="Hyperlink"/>
              </w:rPr>
              <w:t>작업내용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_Toc1152292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1152293">
            <w:r>
              <w:rPr>
                <w:rStyle w:val="Hyperlink"/>
              </w:rPr>
              <w:t>기타 지원 및 요청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_Toc1152293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1152294">
            <w:r>
              <w:rPr>
                <w:rStyle w:val="Hyperlink"/>
              </w:rPr>
              <w:t>정기점검확인서 (prod1)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_Toc1152294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60"/>
            </w:tabs>
            <w:rPr>
              <w:noProof/>
            </w:rPr>
          </w:pPr>
          <w:hyperlink w:anchor="_Toc1152295">
            <w:r>
              <w:rPr>
                <w:rStyle w:val="Hyperlink"/>
              </w:rPr>
              <w:t>정기점검확인서 (prod2)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PAGEREF _Toc1152295 \h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/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>
      <w:br w:type="page"/>
    </w:p>
    <w:p>
      <w:pPr>
        <w:jc w:val="center"/>
      </w:pPr>
      <w:r>
        <w:rPr>
          <w:rFonts w:hint="eastAsia" w:ascii="나눔고딕" w:hAnsi="나눔고딕"/>
          <w:b/>
          <w:bCs/>
          <w:color w:val="000000"/>
          <w:sz w:val="36"/>
          <w:szCs w:val="36"/>
        </w:rPr>
        <w:t>유지보수 점검 확인서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점검일자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2017-2-01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점검구분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정기점검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고객사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KT Cloud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점검업체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락플레이스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담당엔지니어</w:t>
            </w:r>
          </w:p>
        </w:tc>
        <w:tc>
          <w:tcPr>
            <w:tcW w:w="234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정원식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장소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KT본사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점검부분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</w:t>
            </w:r>
          </w:p>
        </w:tc>
        <w:tc>
          <w:tcPr>
            <w:tcW w:w="1404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연락처</w:t>
            </w:r>
          </w:p>
        </w:tc>
        <w:tc>
          <w:tcPr>
            <w:tcW w:w="234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010-3713-5346</w:t>
            </w:r>
          </w:p>
        </w:tc>
      </w:tr>
    </w:tbl>
    <w:p>
      <w:pPr>
        <w:pStyle w:val="Heading1"/>
      </w:pPr>
      <w:bookmarkStart w:name="_Toc1152291" w:id="1"/>
      <w:r>
        <w:t>유지 보수 대상 장비 LIST</w:t>
      </w:r>
      <w:bookmarkEnd w:id="1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서비스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Host명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IP</w:t>
            </w:r>
          </w:p>
        </w:tc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OS종류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버전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 개수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비고</w:t>
            </w:r>
          </w:p>
        </w:tc>
      </w:tr>
      <w:tr>
        <w:tc>
          <w:tcPr>
            <w:tcW w:w="936" w:type="dxa"/>
            <w:vMerge w:val="restart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127.0.0.1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Linux x86_64</w:t>
            </w:r>
          </w:p>
        </w:tc>
        <w:tc>
          <w:tcPr>
            <w:tcW w:w="93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</w:tbl>
    <w:p>
      <w:pPr>
        <w:pStyle w:val="Heading1"/>
      </w:pPr>
      <w:bookmarkStart w:name="_Toc1152292" w:id="2"/>
      <w:r>
        <w:t>작업내용</w:t>
      </w:r>
      <w:bookmarkEnd w:id="2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rPr>
          <w:trHeight w:val="2000" w:hRule="exact"/>
        </w:trPr>
        <w:tc>
          <w:tcPr>
            <w:tcW w:w="936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 월 정기점검</w:t>
              <w:br/>
              <w:t>2. 점검 내용 : 뒷면 장비별 점검일지 참조</w:t>
              <w:br/>
              <w:t>3. 점검 이력 : 월 정기점검 특이 사항 추가</w:t>
            </w:r>
          </w:p>
        </w:tc>
      </w:tr>
    </w:tbl>
    <w:p>
      <w:pPr>
        <w:pStyle w:val="Heading1"/>
      </w:pPr>
      <w:bookmarkStart w:name="_Toc1152293" w:id="3"/>
      <w:r>
        <w:t>기타 지원 및 요청 사항</w:t>
      </w:r>
      <w:bookmarkEnd w:id="3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rPr>
          <w:trHeight w:val="3000" w:hRule="exact"/>
        </w:trPr>
        <w:tc>
          <w:tcPr>
            <w:tcW w:w="9360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</w:r>
          </w:p>
        </w:tc>
      </w:tr>
    </w:tbl>
    <w:p>
      <w:br w:type="page"/>
    </w:p>
    <w:p>
      <w:pPr>
        <w:pStyle w:val="Heading1"/>
      </w:pPr>
      <w:bookmarkStart w:name="_Toc1152294" w:id="4"/>
      <w:r>
        <w:t>정기점검확인서 (prod1)</w:t>
      </w:r>
      <w:bookmarkEnd w:id="4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Service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Hostname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인스턴스명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JAVA 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IP Adress</w:t>
            </w:r>
          </w:p>
        </w:tc>
      </w:tr>
      <w:tr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prod1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1.7.0_79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127.0.0.1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/sw/jboss/jboss-eap-5.2/jboss-as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LOG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/sw/jboss/jboss-eap-5.2/domains/prod1/log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Port Offset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ports-default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0" w:type="dxa"/>
            <w:gridSpan w:val="6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점검세부항목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세부항목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설명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기준값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Engine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Engine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68%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Log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Log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68%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Management 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관리콘솔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/web-console</w:t>
              <w:br/>
              <w:t>/admin-console</w:t>
              <w:br/>
              <w:t>/jmx-console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Perm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256m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30.04%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Heap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812m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34.91%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Datasources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JNDI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Data Source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mysqlds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Connection pool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In Use Connection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사용되는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Connections In Use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현재까지 사용된 최대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In Use / 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connection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http-0.0.0.0-8080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ajp-0.0.0.0-8009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http-0.0.0.0-8443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2048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OutOfMemoryError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부족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Unable to get managed connection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JDBC Connection 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Closing a connection for you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DB Connection Leak 발생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Closing a connection for you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DB Connection Leak 발생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Too many open files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OS File open 개수 초과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GC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Average Interval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평균 발생 간격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3,000초 이상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Full GC Duration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Full GC 소요 시간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5초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특이사항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</w:tbl>
    <w:p>
      <w:br w:type="page"/>
    </w:p>
    <w:p>
      <w:pPr>
        <w:pStyle w:val="Heading1"/>
      </w:pPr>
      <w:bookmarkStart w:name="_Toc1152295" w:id="5"/>
      <w:r>
        <w:t>정기점검확인서 (prod2)</w:t>
      </w:r>
      <w:bookmarkEnd w:id="5"/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Service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Hostname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인스턴스명</w:t>
            </w:r>
          </w:p>
        </w:tc>
        <w:tc>
          <w:tcPr>
            <w:tcW w:w="1591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JAVA  Ver.</w:t>
            </w:r>
          </w:p>
        </w:tc>
        <w:tc>
          <w:tcPr>
            <w:tcW w:w="1497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IP Adress</w:t>
            </w:r>
          </w:p>
        </w:tc>
      </w:tr>
      <w:tr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cloud-portal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hsyang-pc</w:t>
            </w:r>
          </w:p>
        </w:tc>
        <w:tc>
          <w:tcPr>
            <w:tcW w:w="140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prod2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EAP5.2.0.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1.7.0_79</w:t>
            </w:r>
          </w:p>
        </w:tc>
        <w:tc>
          <w:tcPr>
            <w:tcW w:w="3276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127.0.0.1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JBOSS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/sw/jboss/jboss-eap-5.2/jboss-as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LOG HOME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/sw/jboss/jboss-eap-5.2/domains/prod1/log</w:t>
            </w:r>
          </w:p>
        </w:tc>
      </w:tr>
      <w:tr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Port Offset</w:t>
            </w:r>
          </w:p>
        </w:tc>
        <w:tc>
          <w:tcPr>
            <w:tcW w:w="8424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ports-default</w:t>
            </w:r>
          </w:p>
        </w:tc>
      </w:tr>
    </w:tbl>
    <w:p>
      <w:pPr>
        <w:spacing w:after="0"/>
      </w:pPr>
      <w:r>
        <w:rPr>
          <w:rFonts w:hint="eastAsia" w:ascii="나눔고딕" w:hAnsi="나눔고딕"/>
          <w:bCs/>
          <w:color w:val="000000"/>
          <w:sz w:val="5"/>
          <w:szCs w:val="5"/>
        </w:rPr>
        <w:t>-</w:t>
      </w:r>
    </w:p>
    <w:tbl>
      <w:tblPr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</w:tblPr>
      <w:tr>
        <w:tc>
          <w:tcPr>
            <w:tcW w:w="9360" w:type="dxa"/>
            <w:gridSpan w:val="6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점검세부항목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세부항목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설명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기준값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점검결과값</w:t>
            </w:r>
          </w:p>
        </w:tc>
        <w:tc>
          <w:tcPr>
            <w:tcW w:w="1872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Engine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Engine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68%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OS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Log Disk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JBoss Log Disk 사용량(Use%)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80%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68%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Management 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관리콘솔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/web-console</w:t>
              <w:br/>
              <w:t>/admin-console</w:t>
              <w:br/>
              <w:t>/jmx-console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Perm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Perm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30.04%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Heap Memory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Peak Usage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Old Memory 최대사용율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95%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34.91%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Datasources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JNDI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Data Source 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mysqlds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Connection pool Max 설정 값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In Use Connection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사용되는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Connections In Use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현재까지 사용된 최대 Connection 개수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Pool Size 미만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In Use / Max Pool Size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connection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http-0.0.0.0-8080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6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1.20%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ajp-0.0.0.0-8009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500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Connectors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Name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Connector 명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http-0.0.0.0-8443</w:t>
            </w:r>
          </w:p>
        </w:tc>
        <w:tc>
          <w:tcPr>
            <w:tcW w:w="1872" w:type="dxa"/>
            <w:shd w:color="auto" w:fill="E7EAF0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동시실행 가능한 최대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2048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Current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생성된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Active Thread Count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현재 실행중인 쓰레드 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N/A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Thread Usage Rate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thread 사용률(%)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90%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0.00%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정상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Server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OutOfMemoryError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Heap memory 부족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Unable to get managed connection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JDBC Connection Error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Closing a connection for you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DB Connection Leak 발생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 w:val="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Closing a connection for you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DB Connection Leak 발생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Too many open files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OS File open 개수 초과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1회이상 발생시 기록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 w:val="restart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GC Log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Average Interval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FULL GC 평균 발생 간격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3,000초 이상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vMerge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/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Max Full GC Duration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최대 Full GC 소요 시간 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5초 이하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  <w:tc>
          <w:tcPr>
            <w:tcW w:w="1872" w:type="dxa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특이사항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  <w:tr>
        <w:tc>
          <w:tcPr>
            <w:tcW w:w="936" w:type="dxa"/>
            <w:shd w:color="auto" w:fill="C6D9F1"/>
          </w:tcPr>
          <w:p>
            <w:pPr>
              <w:spacing w:after="0"/>
            </w:pPr>
            <w:r>
              <w:rPr>
                <w:rFonts w:hint="eastAsia" w:ascii="나눔고딕" w:hAnsi="나눔고딕"/>
                <w:b/>
                <w:bCs/>
                <w:color w:val="000000"/>
                <w:sz w:val="14"/>
                <w:szCs w:val="14"/>
              </w:rPr>
              <w:t>점검결과</w:t>
            </w:r>
          </w:p>
        </w:tc>
        <w:tc>
          <w:tcPr>
            <w:tcW w:w="1872" w:type="dxa"/>
            <w:gridSpan w:val="5"/>
            <w:shd w:color="auto"/>
          </w:tcPr>
          <w:p>
            <w:pPr>
              <w:spacing w:after="0"/>
            </w:pPr>
            <w:r>
              <w:rPr>
                <w:rFonts w:hint="eastAsia" w:ascii="나눔고딕" w:hAnsi="나눔고딕"/>
                <w:bCs/>
                <w:color w:val="000000"/>
                <w:sz w:val="14"/>
                <w:szCs w:val="14"/>
              </w:rPr>
              <w:t>-</w:t>
            </w:r>
          </w:p>
        </w:tc>
      </w:tr>
    </w:tbl>
    <w:sectPr>
      <w:headerReference w:type="default" r:id="rId3"/>
      <w:footerReference w:type="default" r:id="rId4"/>
      <w:pgSz w:w="12240" w:h="15840" w:code="1"/>
      <w:pgMar w:top="1440" w:right="1440" w:bottom="1440" w:left="1440"/>
    </w:sectPr>
  </w:body>
</w:document>
</file>

<file path=word/footer.xml><?xml version="1.0" encoding="utf-8"?>
<w:ftr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jc w:val="center"/>
    </w:pPr>
    <w:r>
      <w:rPr>
        <w:rFonts w:hint="eastAsia" w:ascii="나눔고딕" w:hAnsi="나눔고딕"/>
        <w:bCs/>
        <w:color w:val="000000"/>
        <w:sz w:val="22"/>
        <w:szCs w:val="22"/>
      </w:rPr>
    </w:r>
    <w:r>
      <w:t xml:space="preserve">- </w:t>
    </w:r>
    <w:r>
      <w:fldChar w:fldCharType="begin"/>
    </w:r>
    <w:r>
      <w:instrText xml:space="preserve">PAGE  \* MERGEFORMAT </w:instrText>
    </w:r>
    <w:r>
      <w:fldChar w:fldCharType="end"/>
    </w:r>
    <w:r>
      <w:t xml:space="preserve"> / </w:t>
    </w:r>
    <w:r>
      <w:t xml:space="preserve"/>
    </w:r>
    <w:r>
      <w:fldChar w:fldCharType="begin"/>
    </w:r>
    <w:r>
      <w:instrText xml:space="preserve">NUMPAGES  \* MERGEFORMAT </w:instrText>
    </w:r>
    <w:r>
      <w:fldChar w:fldCharType="end"/>
    </w:r>
    <w:r>
      <w:t xml:space="preserve"> -</w:t>
    </w:r>
  </w:p>
</w:ftr>
</file>

<file path=word/header.xml><?xml version="1.0" encoding="utf-8"?>
<w:hdr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>
    <w:pPr>
      <w:jc w:val="center"/>
    </w:pPr>
    <w:r>
      <w:drawing>
        <wp:inline distT="0" distB="0" distL="0" distR="0">
          <wp:extent cx="5943600" cy="641599"/>
          <wp:effectExtent l="0" t="0" r="0" b="0"/>
          <wp:docPr id="1" name="filename" descr="이것은 머릿말 부분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2" name="filenam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415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ns10="http://schemas.openxmlformats.org/schemaLibrary/2006/main" xmlns:wne="http://schemas.microsoft.com/office/word/2006/wordml" xmlns:ns12="http://schemas.openxmlformats.org/drawingml/2006/chartDrawing" xmlns:c="http://schemas.openxmlformats.org/drawingml/2006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pPr>
      <w:spacing w:after="100"/>
      <w:ind w:left="1760"/>
    </w:p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OCHeading">
    <w:name w:val="TOC Heading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header.xml" Type="http://schemas.openxmlformats.org/officeDocument/2006/relationships/header" Id="rId3"/><Relationship Target="footer.xml" Type="http://schemas.openxmlformats.org/officeDocument/2006/relationships/footer" Id="rId4"/></Relationships>
</file>

<file path=word/_rels/header.xml.rels><?xml version="1.0" encoding="UTF-8" standalone="yes"?><Relationships xmlns="http://schemas.openxmlformats.org/package/2006/relationships"><Relationship Target="media/header_image_rId1.png" Type="http://schemas.openxmlformats.org/officeDocument/2006/relationships/image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3.3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