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24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2e75b6"/>
          <w:rtl w:val="0"/>
        </w:rPr>
        <w:t xml:space="preserve">PROJECT PROPOSAL</w:t>
      </w:r>
      <w:r w:rsidDel="00000000" w:rsidR="00000000" w:rsidRPr="00000000">
        <w:rPr>
          <w:rtl w:val="0"/>
        </w:rPr>
      </w:r>
    </w:p>
    <w:p w:rsidR="00000000" w:rsidDel="00000000" w:rsidP="00000000" w:rsidRDefault="00000000" w:rsidRPr="00000000" w14:paraId="00000002">
      <w:pPr>
        <w:spacing w:after="100" w:before="200" w:line="24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f3864"/>
          <w:sz w:val="40"/>
          <w:szCs w:val="40"/>
          <w:rtl w:val="0"/>
        </w:rPr>
        <w:t xml:space="preserve">AI-Assisted Society Prioritization System</w:t>
      </w:r>
      <w:r w:rsidDel="00000000" w:rsidR="00000000" w:rsidRPr="00000000">
        <w:rPr>
          <w:rtl w:val="0"/>
        </w:rPr>
      </w:r>
    </w:p>
    <w:p w:rsidR="00000000" w:rsidDel="00000000" w:rsidP="00000000" w:rsidRDefault="00000000" w:rsidRPr="00000000" w14:paraId="00000003">
      <w:pPr>
        <w:spacing w:after="400" w:line="24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f3864"/>
          <w:sz w:val="32"/>
          <w:szCs w:val="32"/>
          <w:rtl w:val="0"/>
        </w:rPr>
        <w:t xml:space="preserve">for Solar Energy Distribution &amp; Outreach</w:t>
      </w:r>
      <w:r w:rsidDel="00000000" w:rsidR="00000000" w:rsidRPr="00000000">
        <w:rPr>
          <w:rtl w:val="0"/>
        </w:rPr>
      </w:r>
    </w:p>
    <w:p w:rsidR="00000000" w:rsidDel="00000000" w:rsidP="00000000" w:rsidRDefault="00000000" w:rsidRPr="00000000" w14:paraId="00000004">
      <w:pPr>
        <w:spacing w:after="60" w:line="240" w:lineRule="auto"/>
        <w:jc w:val="center"/>
        <w:rPr>
          <w:rFonts w:ascii="Verdana" w:cs="Verdana" w:eastAsia="Verdana" w:hAnsi="Verdana"/>
          <w:sz w:val="20"/>
          <w:szCs w:val="20"/>
        </w:rPr>
      </w:pPr>
      <w:r w:rsidDel="00000000" w:rsidR="00000000" w:rsidRPr="00000000">
        <w:rPr>
          <w:rFonts w:ascii="Verdana" w:cs="Verdana" w:eastAsia="Verdana" w:hAnsi="Verdana"/>
          <w:i w:val="1"/>
          <w:iCs w:val="1"/>
          <w:color w:val="595959"/>
          <w:rtl w:val="0"/>
        </w:rPr>
        <w:t xml:space="preserve">A Phase 1 Capstone Proposal - Data Automation, Optimization &amp; Applied ML/LLM</w:t>
      </w:r>
      <w:r w:rsidDel="00000000" w:rsidR="00000000" w:rsidRPr="00000000">
        <w:rPr>
          <w:rtl w:val="0"/>
        </w:rPr>
      </w:r>
    </w:p>
    <w:p w:rsidR="00000000" w:rsidDel="00000000" w:rsidP="00000000" w:rsidRDefault="00000000" w:rsidRPr="00000000" w14:paraId="00000005">
      <w:pPr>
        <w:spacing w:after="40" w:before="700" w:line="240" w:lineRule="auto"/>
        <w:jc w:val="center"/>
        <w:rPr>
          <w:rFonts w:ascii="Verdana" w:cs="Verdana" w:eastAsia="Verdana" w:hAnsi="Verdana"/>
          <w:sz w:val="20"/>
          <w:szCs w:val="20"/>
        </w:rPr>
      </w:pPr>
      <w:r w:rsidDel="00000000" w:rsidR="00000000" w:rsidRPr="00000000">
        <w:rPr>
          <w:rFonts w:ascii="Verdana" w:cs="Verdana" w:eastAsia="Verdana" w:hAnsi="Verdana"/>
          <w:color w:val="595959"/>
          <w:sz w:val="20"/>
          <w:szCs w:val="20"/>
          <w:rtl w:val="0"/>
        </w:rPr>
        <w:t xml:space="preserve">Prepared for</w:t>
      </w:r>
      <w:r w:rsidDel="00000000" w:rsidR="00000000" w:rsidRPr="00000000">
        <w:rPr>
          <w:rtl w:val="0"/>
        </w:rPr>
      </w:r>
    </w:p>
    <w:p w:rsidR="00000000" w:rsidDel="00000000" w:rsidP="00000000" w:rsidRDefault="00000000" w:rsidRPr="00000000" w14:paraId="00000006">
      <w:pPr>
        <w:spacing w:line="240" w:lineRule="auto"/>
        <w:jc w:val="center"/>
        <w:rPr>
          <w:rFonts w:ascii="Verdana" w:cs="Verdana" w:eastAsia="Verdana" w:hAnsi="Verdana"/>
          <w:sz w:val="20"/>
          <w:szCs w:val="20"/>
        </w:rPr>
      </w:pPr>
      <w:r w:rsidDel="00000000" w:rsidR="00000000" w:rsidRPr="00000000">
        <w:rPr>
          <w:rFonts w:ascii="Verdana" w:cs="Verdana" w:eastAsia="Verdana" w:hAnsi="Verdana"/>
          <w:b w:val="1"/>
          <w:bCs w:val="1"/>
          <w:rtl w:val="0"/>
        </w:rPr>
        <w:t xml:space="preserve">Prof. Jigar Sarda - CHARUSAT University</w:t>
      </w:r>
      <w:r w:rsidDel="00000000" w:rsidR="00000000" w:rsidRPr="00000000">
        <w:rPr>
          <w:rtl w:val="0"/>
        </w:rPr>
      </w:r>
    </w:p>
    <w:p w:rsidR="00000000" w:rsidDel="00000000" w:rsidP="00000000" w:rsidRDefault="00000000" w:rsidRPr="00000000" w14:paraId="00000007">
      <w:pPr>
        <w:spacing w:after="40" w:before="500" w:line="240" w:lineRule="auto"/>
        <w:jc w:val="center"/>
        <w:rPr>
          <w:rFonts w:ascii="Verdana" w:cs="Verdana" w:eastAsia="Verdana" w:hAnsi="Verdana"/>
          <w:sz w:val="20"/>
          <w:szCs w:val="20"/>
        </w:rPr>
      </w:pPr>
      <w:r w:rsidDel="00000000" w:rsidR="00000000" w:rsidRPr="00000000">
        <w:rPr>
          <w:rFonts w:ascii="Verdana" w:cs="Verdana" w:eastAsia="Verdana" w:hAnsi="Verdana"/>
          <w:color w:val="595959"/>
          <w:sz w:val="20"/>
          <w:szCs w:val="20"/>
          <w:rtl w:val="0"/>
        </w:rPr>
        <w:t xml:space="preserve">Prepared by</w:t>
      </w:r>
      <w:r w:rsidDel="00000000" w:rsidR="00000000" w:rsidRPr="00000000">
        <w:rPr>
          <w:rtl w:val="0"/>
        </w:rPr>
      </w:r>
    </w:p>
    <w:p w:rsidR="00000000" w:rsidDel="00000000" w:rsidP="00000000" w:rsidRDefault="00000000" w:rsidRPr="00000000" w14:paraId="00000008">
      <w:pPr>
        <w:spacing w:line="240" w:lineRule="auto"/>
        <w:jc w:val="center"/>
        <w:rPr>
          <w:rFonts w:ascii="Verdana" w:cs="Verdana" w:eastAsia="Verdana" w:hAnsi="Verdana"/>
          <w:sz w:val="20"/>
          <w:szCs w:val="20"/>
        </w:rPr>
      </w:pPr>
      <w:r w:rsidDel="00000000" w:rsidR="00000000" w:rsidRPr="00000000">
        <w:rPr>
          <w:rFonts w:ascii="Verdana" w:cs="Verdana" w:eastAsia="Verdana" w:hAnsi="Verdana"/>
          <w:b w:val="1"/>
          <w:bCs w:val="1"/>
          <w:rtl w:val="0"/>
        </w:rPr>
        <w:t xml:space="preserve">Kalind Sarda</w:t>
      </w:r>
      <w:r w:rsidDel="00000000" w:rsidR="00000000" w:rsidRPr="00000000">
        <w:rPr>
          <w:rtl w:val="0"/>
        </w:rPr>
      </w:r>
    </w:p>
    <w:p w:rsidR="00000000" w:rsidDel="00000000" w:rsidP="00000000" w:rsidRDefault="00000000" w:rsidRPr="00000000" w14:paraId="00000009">
      <w:pPr>
        <w:spacing w:after="500" w:line="240" w:lineRule="auto"/>
        <w:jc w:val="center"/>
        <w:rPr>
          <w:rFonts w:ascii="Verdana" w:cs="Verdana" w:eastAsia="Verdana" w:hAnsi="Verdana"/>
          <w:sz w:val="20"/>
          <w:szCs w:val="20"/>
        </w:rPr>
      </w:pPr>
      <w:r w:rsidDel="00000000" w:rsidR="00000000" w:rsidRPr="00000000">
        <w:rPr>
          <w:rFonts w:ascii="Verdana" w:cs="Verdana" w:eastAsia="Verdana" w:hAnsi="Verdana"/>
          <w:color w:val="595959"/>
          <w:sz w:val="20"/>
          <w:szCs w:val="20"/>
          <w:rtl w:val="0"/>
        </w:rPr>
        <w:t xml:space="preserve">July 2026</w:t>
      </w:r>
      <w:r w:rsidDel="00000000" w:rsidR="00000000" w:rsidRPr="00000000">
        <w:rPr>
          <w:rtl w:val="0"/>
        </w:rPr>
      </w:r>
    </w:p>
    <w:p w:rsidR="00000000" w:rsidDel="00000000" w:rsidP="00000000" w:rsidRDefault="00000000" w:rsidRPr="00000000" w14:paraId="0000000A">
      <w:pPr>
        <w:spacing w:line="240" w:lineRule="auto"/>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keepNext w:val="0"/>
        <w:keepLines w:val="0"/>
        <w:pBdr>
          <w:bottom w:color="2e75b6" w:space="4" w:sz="6" w:val="single"/>
        </w:pBdr>
        <w:spacing w:after="160" w:before="360" w:line="240" w:lineRule="auto"/>
        <w:rPr>
          <w:rFonts w:ascii="Verdana" w:cs="Verdana" w:eastAsia="Verdana" w:hAnsi="Verdana"/>
          <w:color w:val="2e74b5"/>
          <w:sz w:val="32"/>
          <w:szCs w:val="32"/>
        </w:rPr>
      </w:pPr>
      <w:r w:rsidDel="00000000" w:rsidR="00000000" w:rsidRPr="00000000">
        <w:rPr>
          <w:rFonts w:ascii="Verdana" w:cs="Verdana" w:eastAsia="Verdana" w:hAnsi="Verdana"/>
          <w:b w:val="1"/>
          <w:bCs w:val="1"/>
          <w:color w:val="1f3864"/>
          <w:sz w:val="28"/>
          <w:szCs w:val="28"/>
          <w:rtl w:val="0"/>
        </w:rPr>
        <w:t xml:space="preserve">1. Executive Summary</w:t>
      </w:r>
      <w:r w:rsidDel="00000000" w:rsidR="00000000" w:rsidRPr="00000000">
        <w:rPr>
          <w:rtl w:val="0"/>
        </w:rPr>
      </w:r>
    </w:p>
    <w:p w:rsidR="00000000" w:rsidDel="00000000" w:rsidP="00000000" w:rsidRDefault="00000000" w:rsidRPr="00000000" w14:paraId="0000000C">
      <w:pPr>
        <w:spacing w:after="160" w:line="276" w:lineRule="auto"/>
        <w:rPr>
          <w:rFonts w:ascii="Verdana" w:cs="Verdana" w:eastAsia="Verdana" w:hAnsi="Verdana"/>
          <w:sz w:val="20"/>
          <w:szCs w:val="20"/>
        </w:rPr>
      </w:pPr>
      <w:r w:rsidDel="00000000" w:rsidR="00000000" w:rsidRPr="00000000">
        <w:rPr>
          <w:rFonts w:ascii="Verdana" w:cs="Verdana" w:eastAsia="Verdana" w:hAnsi="Verdana"/>
          <w:color w:val="222222"/>
          <w:rtl w:val="0"/>
        </w:rPr>
        <w:t xml:space="preserve">This proposal outlines a student capstone project to build an AI-assisted prioritization system that identifies which housing societies a solar energy provider (“the Client”) should approach first when pitching an alternative electricity supply arrangement. The Client operates solar farms and can supply electricity to nearby housing societies at a lower per-unit cost than standard grid providers, while retaining a margin - a model that benefits both parties, provided the right societies are identified and approached in the right order.</w:t>
      </w:r>
      <w:r w:rsidDel="00000000" w:rsidR="00000000" w:rsidRPr="00000000">
        <w:rPr>
          <w:rtl w:val="0"/>
        </w:rPr>
      </w:r>
    </w:p>
    <w:p w:rsidR="00000000" w:rsidDel="00000000" w:rsidP="00000000" w:rsidRDefault="00000000" w:rsidRPr="00000000" w14:paraId="0000000D">
      <w:pPr>
        <w:spacing w:after="160" w:line="276" w:lineRule="auto"/>
        <w:rPr>
          <w:rFonts w:ascii="Verdana" w:cs="Verdana" w:eastAsia="Verdana" w:hAnsi="Verdana"/>
          <w:color w:val="222222"/>
        </w:rPr>
      </w:pPr>
      <w:r w:rsidDel="00000000" w:rsidR="00000000" w:rsidRPr="00000000">
        <w:rPr>
          <w:rFonts w:ascii="Verdana" w:cs="Verdana" w:eastAsia="Verdana" w:hAnsi="Verdana"/>
          <w:color w:val="222222"/>
          <w:rtl w:val="0"/>
        </w:rPr>
        <w:t xml:space="preserve">Today this prioritization is done manually. The goal of this project is to automate the process of collecting society-level electricity consumption data, applying the Client's business rules, and producing two clear outputs: a prioritized list of societies to approach, and an optimal allocation of societies against available solar capacity. Phase 1 focuses on producing this list reliably on a refreshable schedule, using rule-based and optimization logic. Phase 2 builds on this by refining the prioritization using machine learning, based on real outcomes from the Client's pitches. Both phases are covered by this proposal. Further extensions (natural-language reasoning, RAG/NL2SQL, automated outreach) are promising directions for later, but are not part of this proposal - they'll be discussed and scoped separately once Phase 2 has proven out.</w:t>
      </w:r>
    </w:p>
    <w:p w:rsidR="00000000" w:rsidDel="00000000" w:rsidP="00000000" w:rsidRDefault="00000000" w:rsidRPr="00000000" w14:paraId="0000000E">
      <w:pPr>
        <w:spacing w:after="160" w:line="276" w:lineRule="auto"/>
        <w:rPr>
          <w:rFonts w:ascii="Verdana" w:cs="Verdana" w:eastAsia="Verdana" w:hAnsi="Verdana"/>
          <w:color w:val="222222"/>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160" w:line="276" w:lineRule="auto"/>
        <w:rPr>
          <w:rFonts w:ascii="Verdana" w:cs="Verdana" w:eastAsia="Verdana" w:hAnsi="Verdana"/>
          <w:color w:val="2e74b5"/>
          <w:sz w:val="32"/>
          <w:szCs w:val="32"/>
        </w:rPr>
      </w:pPr>
      <w:r w:rsidDel="00000000" w:rsidR="00000000" w:rsidRPr="00000000">
        <w:rPr>
          <w:rFonts w:ascii="Verdana" w:cs="Verdana" w:eastAsia="Verdana" w:hAnsi="Verdana"/>
          <w:b w:val="1"/>
          <w:bCs w:val="1"/>
          <w:color w:val="1f3864"/>
          <w:sz w:val="28"/>
          <w:szCs w:val="28"/>
          <w:rtl w:val="0"/>
        </w:rPr>
        <w:t xml:space="preserve">2. Background &amp; Problem Statement</w:t>
      </w:r>
      <w:r w:rsidDel="00000000" w:rsidR="00000000" w:rsidRPr="00000000">
        <w:rPr>
          <w:rtl w:val="0"/>
        </w:rPr>
      </w:r>
    </w:p>
    <w:p w:rsidR="00000000" w:rsidDel="00000000" w:rsidP="00000000" w:rsidRDefault="00000000" w:rsidRPr="00000000" w14:paraId="00000010">
      <w:pPr>
        <w:spacing w:after="160" w:line="276" w:lineRule="auto"/>
        <w:rPr>
          <w:rFonts w:ascii="Verdana" w:cs="Verdana" w:eastAsia="Verdana" w:hAnsi="Verdana"/>
          <w:sz w:val="20"/>
          <w:szCs w:val="20"/>
        </w:rPr>
      </w:pPr>
      <w:r w:rsidDel="00000000" w:rsidR="00000000" w:rsidRPr="00000000">
        <w:rPr>
          <w:rFonts w:ascii="Verdana" w:cs="Verdana" w:eastAsia="Verdana" w:hAnsi="Verdana"/>
          <w:color w:val="222222"/>
          <w:rtl w:val="0"/>
        </w:rPr>
        <w:t xml:space="preserve">The Client runs solar farms that generate surplus electricity. Nearby housing societies currently purchase electricity from standard grid/DISCOM providers at a materially higher per-unit rate. The Client can offer that same electricity at a lower rate by supplying it directly (subject to applicable regulatory arrangements), while still operating profitably.</w:t>
      </w:r>
      <w:r w:rsidDel="00000000" w:rsidR="00000000" w:rsidRPr="00000000">
        <w:rPr>
          <w:rtl w:val="0"/>
        </w:rPr>
      </w:r>
    </w:p>
    <w:p w:rsidR="00000000" w:rsidDel="00000000" w:rsidP="00000000" w:rsidRDefault="00000000" w:rsidRPr="00000000" w14:paraId="00000011">
      <w:pPr>
        <w:spacing w:after="160" w:line="276" w:lineRule="auto"/>
        <w:rPr>
          <w:rFonts w:ascii="Verdana" w:cs="Verdana" w:eastAsia="Verdana" w:hAnsi="Verdana"/>
          <w:sz w:val="20"/>
          <w:szCs w:val="20"/>
        </w:rPr>
      </w:pPr>
      <w:r w:rsidDel="00000000" w:rsidR="00000000" w:rsidRPr="00000000">
        <w:rPr>
          <w:rFonts w:ascii="Verdana" w:cs="Verdana" w:eastAsia="Verdana" w:hAnsi="Verdana"/>
          <w:color w:val="222222"/>
          <w:rtl w:val="0"/>
        </w:rPr>
        <w:t xml:space="preserve">The commercial opportunity depends on matching the right societies to the right amount of available capacity, and reaching the right decision-maker (typically the society secretary) with a credible, well-timed pitch. Today, identifying and prioritizing these societies is a manual, time-consuming exercise. The problem this project solves is:</w:t>
      </w:r>
      <w:r w:rsidDel="00000000" w:rsidR="00000000" w:rsidRPr="00000000">
        <w:rPr>
          <w:rtl w:val="0"/>
        </w:rPr>
      </w:r>
    </w:p>
    <w:p w:rsidR="00000000" w:rsidDel="00000000" w:rsidP="00000000" w:rsidRDefault="00000000" w:rsidRPr="00000000" w14:paraId="00000012">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rtl w:val="0"/>
        </w:rPr>
        <w:t xml:space="preserve">“Given a solar farm's available capacity and data on societies across Maharashtra (their electricity consumption and contact details), which societies should be approached first, and in what combination, to make the best use of that capacity?”</w:t>
      </w:r>
      <w:r w:rsidDel="00000000" w:rsidR="00000000" w:rsidRPr="00000000">
        <w:rPr>
          <w:rtl w:val="0"/>
        </w:rPr>
      </w:r>
    </w:p>
    <w:p w:rsidR="00000000" w:rsidDel="00000000" w:rsidP="00000000" w:rsidRDefault="00000000" w:rsidRPr="00000000" w14:paraId="00000013">
      <w:pPr>
        <w:pStyle w:val="Heading1"/>
        <w:keepNext w:val="0"/>
        <w:keepLines w:val="0"/>
        <w:pBdr>
          <w:bottom w:color="2e75b6" w:space="4" w:sz="6" w:val="single"/>
        </w:pBdr>
        <w:spacing w:after="160" w:before="360" w:line="240" w:lineRule="auto"/>
        <w:rPr>
          <w:rFonts w:ascii="Verdana" w:cs="Verdana" w:eastAsia="Verdana" w:hAnsi="Verdana"/>
          <w:color w:val="2e74b5"/>
          <w:sz w:val="32"/>
          <w:szCs w:val="32"/>
        </w:rPr>
      </w:pPr>
      <w:r w:rsidDel="00000000" w:rsidR="00000000" w:rsidRPr="00000000">
        <w:rPr>
          <w:rFonts w:ascii="Verdana" w:cs="Verdana" w:eastAsia="Verdana" w:hAnsi="Verdana"/>
          <w:b w:val="1"/>
          <w:bCs w:val="1"/>
          <w:color w:val="1f3864"/>
          <w:sz w:val="28"/>
          <w:szCs w:val="28"/>
          <w:rtl w:val="0"/>
        </w:rPr>
        <w:t xml:space="preserve">3. Objectives</w:t>
      </w:r>
      <w:r w:rsidDel="00000000" w:rsidR="00000000" w:rsidRPr="00000000">
        <w:rPr>
          <w:rtl w:val="0"/>
        </w:rPr>
      </w:r>
    </w:p>
    <w:p w:rsidR="00000000" w:rsidDel="00000000" w:rsidP="00000000" w:rsidRDefault="00000000" w:rsidRPr="00000000" w14:paraId="00000014">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Automate collection of society-level electricity consumption data across Maharashtra from the Client's identified data sources.</w:t>
      </w:r>
      <w:r w:rsidDel="00000000" w:rsidR="00000000" w:rsidRPr="00000000">
        <w:rPr>
          <w:rtl w:val="0"/>
        </w:rPr>
      </w:r>
    </w:p>
    <w:p w:rsidR="00000000" w:rsidDel="00000000" w:rsidP="00000000" w:rsidRDefault="00000000" w:rsidRPr="00000000" w14:paraId="00000015">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Automate collection of society secretary/decision-maker contact details from a separate identified source.</w:t>
      </w:r>
      <w:r w:rsidDel="00000000" w:rsidR="00000000" w:rsidRPr="00000000">
        <w:rPr>
          <w:rtl w:val="0"/>
        </w:rPr>
      </w:r>
    </w:p>
    <w:p w:rsidR="00000000" w:rsidDel="00000000" w:rsidP="00000000" w:rsidRDefault="00000000" w:rsidRPr="00000000" w14:paraId="00000016">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Apply a configurable set of business rules (defined with the Client) to rank and filter societies.</w:t>
      </w:r>
      <w:r w:rsidDel="00000000" w:rsidR="00000000" w:rsidRPr="00000000">
        <w:rPr>
          <w:rtl w:val="0"/>
        </w:rPr>
      </w:r>
    </w:p>
    <w:p w:rsidR="00000000" w:rsidDel="00000000" w:rsidP="00000000" w:rsidRDefault="00000000" w:rsidRPr="00000000" w14:paraId="00000017">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Produce two outputs: a Prioritized Outreach List (best societies to approach first) and an Optimal Allocation List (best combination of societies to fully and efficiently utilize a given farm's capacity).</w:t>
      </w:r>
      <w:r w:rsidDel="00000000" w:rsidR="00000000" w:rsidRPr="00000000">
        <w:rPr>
          <w:rtl w:val="0"/>
        </w:rPr>
      </w:r>
    </w:p>
    <w:p w:rsidR="00000000" w:rsidDel="00000000" w:rsidP="00000000" w:rsidRDefault="00000000" w:rsidRPr="00000000" w14:paraId="00000018">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Refresh these outputs automatically on a configurable schedule as underlying data changes.</w:t>
      </w:r>
      <w:r w:rsidDel="00000000" w:rsidR="00000000" w:rsidRPr="00000000">
        <w:rPr>
          <w:rtl w:val="0"/>
        </w:rPr>
      </w:r>
    </w:p>
    <w:p w:rsidR="00000000" w:rsidDel="00000000" w:rsidP="00000000" w:rsidRDefault="00000000" w:rsidRPr="00000000" w14:paraId="00000019">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Present the output through a simple, non-technical-friendly interface (spreadsheet output plus a lightweight dashboard) so the Client can use it directly.</w:t>
      </w:r>
      <w:r w:rsidDel="00000000" w:rsidR="00000000" w:rsidRPr="00000000">
        <w:rPr>
          <w:rtl w:val="0"/>
        </w:rPr>
      </w:r>
    </w:p>
    <w:p w:rsidR="00000000" w:rsidDel="00000000" w:rsidP="00000000" w:rsidRDefault="00000000" w:rsidRPr="00000000" w14:paraId="0000001A">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Establish a clean, extensible foundation so future phases beyond Phase 2 (LLM reasoning, RAG/NL2SQL, automated outreach) can be added without rebuilding the system.</w:t>
      </w:r>
      <w:r w:rsidDel="00000000" w:rsidR="00000000" w:rsidRPr="00000000">
        <w:rPr>
          <w:rtl w:val="0"/>
        </w:rPr>
      </w:r>
    </w:p>
    <w:p w:rsidR="00000000" w:rsidDel="00000000" w:rsidP="00000000" w:rsidRDefault="00000000" w:rsidRPr="00000000" w14:paraId="0000001B">
      <w:pPr>
        <w:pStyle w:val="Heading1"/>
        <w:keepNext w:val="0"/>
        <w:keepLines w:val="0"/>
        <w:pBdr>
          <w:bottom w:color="2e75b6" w:space="4" w:sz="6" w:val="single"/>
        </w:pBdr>
        <w:spacing w:after="160" w:before="360" w:line="240" w:lineRule="auto"/>
        <w:rPr>
          <w:rFonts w:ascii="Verdana" w:cs="Verdana" w:eastAsia="Verdana" w:hAnsi="Verdana"/>
          <w:b w:val="1"/>
          <w:bCs w:val="1"/>
          <w:color w:val="1f3864"/>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Next w:val="0"/>
        <w:keepLines w:val="0"/>
        <w:pBdr>
          <w:bottom w:color="2e75b6" w:space="4" w:sz="6" w:val="single"/>
        </w:pBdr>
        <w:spacing w:after="160" w:before="360" w:line="240" w:lineRule="auto"/>
        <w:rPr>
          <w:rFonts w:ascii="Verdana" w:cs="Verdana" w:eastAsia="Verdana" w:hAnsi="Verdana"/>
          <w:color w:val="2e74b5"/>
          <w:sz w:val="32"/>
          <w:szCs w:val="32"/>
        </w:rPr>
      </w:pPr>
      <w:r w:rsidDel="00000000" w:rsidR="00000000" w:rsidRPr="00000000">
        <w:rPr>
          <w:rFonts w:ascii="Verdana" w:cs="Verdana" w:eastAsia="Verdana" w:hAnsi="Verdana"/>
          <w:b w:val="1"/>
          <w:bCs w:val="1"/>
          <w:color w:val="1f3864"/>
          <w:sz w:val="28"/>
          <w:szCs w:val="28"/>
          <w:rtl w:val="0"/>
        </w:rPr>
        <w:t xml:space="preserve">4. Scope</w:t>
      </w:r>
      <w:r w:rsidDel="00000000" w:rsidR="00000000" w:rsidRPr="00000000">
        <w:rPr>
          <w:rtl w:val="0"/>
        </w:rPr>
      </w:r>
    </w:p>
    <w:p w:rsidR="00000000" w:rsidDel="00000000" w:rsidP="00000000" w:rsidRDefault="00000000" w:rsidRPr="00000000" w14:paraId="0000001D">
      <w:pPr>
        <w:pStyle w:val="Heading2"/>
        <w:keepNext w:val="0"/>
        <w:keepLines w:val="0"/>
        <w:spacing w:before="260" w:line="240" w:lineRule="auto"/>
        <w:rPr>
          <w:rFonts w:ascii="Verdana" w:cs="Verdana" w:eastAsia="Verdana" w:hAnsi="Verdana"/>
          <w:color w:val="2e74b5"/>
          <w:sz w:val="26"/>
          <w:szCs w:val="26"/>
        </w:rPr>
      </w:pPr>
      <w:r w:rsidDel="00000000" w:rsidR="00000000" w:rsidRPr="00000000">
        <w:rPr>
          <w:rFonts w:ascii="Verdana" w:cs="Verdana" w:eastAsia="Verdana" w:hAnsi="Verdana"/>
          <w:b w:val="1"/>
          <w:bCs w:val="1"/>
          <w:color w:val="2e75b6"/>
          <w:sz w:val="24"/>
          <w:szCs w:val="24"/>
          <w:rtl w:val="0"/>
        </w:rPr>
        <w:t xml:space="preserve">4.1 Phase 1 - Data Pipeline &amp; Rule-Based/Optimization-Based Prioritization</w:t>
      </w:r>
      <w:r w:rsidDel="00000000" w:rsidR="00000000" w:rsidRPr="00000000">
        <w:rPr>
          <w:rtl w:val="0"/>
        </w:rPr>
      </w:r>
    </w:p>
    <w:p w:rsidR="00000000" w:rsidDel="00000000" w:rsidP="00000000" w:rsidRDefault="00000000" w:rsidRPr="00000000" w14:paraId="0000001E">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Data ingestion pipeline from the Client's data sources (exact access method - download, API, or scraping - to be confirmed once the Client shares source links).</w:t>
      </w:r>
      <w:r w:rsidDel="00000000" w:rsidR="00000000" w:rsidRPr="00000000">
        <w:rPr>
          <w:rtl w:val="0"/>
        </w:rPr>
      </w:r>
    </w:p>
    <w:p w:rsidR="00000000" w:rsidDel="00000000" w:rsidP="00000000" w:rsidRDefault="00000000" w:rsidRPr="00000000" w14:paraId="0000001F">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Data cleaning and consolidation into a single structured dataset covering societies across Maharashtra.</w:t>
      </w:r>
      <w:r w:rsidDel="00000000" w:rsidR="00000000" w:rsidRPr="00000000">
        <w:rPr>
          <w:rtl w:val="0"/>
        </w:rPr>
      </w:r>
    </w:p>
    <w:p w:rsidR="00000000" w:rsidDel="00000000" w:rsidP="00000000" w:rsidRDefault="00000000" w:rsidRPr="00000000" w14:paraId="00000020">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Rule-based and optimization-based scoring/ranking logic, built in collaboration with the Client to reflect their real prioritization criteria.</w:t>
      </w:r>
      <w:r w:rsidDel="00000000" w:rsidR="00000000" w:rsidRPr="00000000">
        <w:rPr>
          <w:rtl w:val="0"/>
        </w:rPr>
      </w:r>
    </w:p>
    <w:p w:rsidR="00000000" w:rsidDel="00000000" w:rsidP="00000000" w:rsidRDefault="00000000" w:rsidRPr="00000000" w14:paraId="00000021">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Two output artifacts: Prioritized Outreach List and Optimal Allocation List (spreadsheet/CSV).</w:t>
      </w:r>
      <w:r w:rsidDel="00000000" w:rsidR="00000000" w:rsidRPr="00000000">
        <w:rPr>
          <w:rtl w:val="0"/>
        </w:rPr>
      </w:r>
    </w:p>
    <w:p w:rsidR="00000000" w:rsidDel="00000000" w:rsidP="00000000" w:rsidRDefault="00000000" w:rsidRPr="00000000" w14:paraId="00000022">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A lightweight Streamlit dashboard as a simple viewing/interaction layer over the same outputs.</w:t>
      </w:r>
      <w:r w:rsidDel="00000000" w:rsidR="00000000" w:rsidRPr="00000000">
        <w:rPr>
          <w:rtl w:val="0"/>
        </w:rPr>
      </w:r>
    </w:p>
    <w:p w:rsidR="00000000" w:rsidDel="00000000" w:rsidP="00000000" w:rsidRDefault="00000000" w:rsidRPr="00000000" w14:paraId="00000023">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Scheduled refresh (e.g. a cron-style job) with a configurable interval.</w:t>
      </w:r>
      <w:r w:rsidDel="00000000" w:rsidR="00000000" w:rsidRPr="00000000">
        <w:rPr>
          <w:rtl w:val="0"/>
        </w:rPr>
      </w:r>
    </w:p>
    <w:p w:rsidR="00000000" w:rsidDel="00000000" w:rsidP="00000000" w:rsidRDefault="00000000" w:rsidRPr="00000000" w14:paraId="00000024">
      <w:pPr>
        <w:pStyle w:val="Heading2"/>
        <w:keepNext w:val="0"/>
        <w:keepLines w:val="0"/>
        <w:spacing w:before="260" w:line="240" w:lineRule="auto"/>
        <w:rPr>
          <w:rFonts w:ascii="Verdana" w:cs="Verdana" w:eastAsia="Verdana" w:hAnsi="Verdana"/>
          <w:color w:val="2e74b5"/>
          <w:sz w:val="26"/>
          <w:szCs w:val="26"/>
        </w:rPr>
      </w:pPr>
      <w:r w:rsidDel="00000000" w:rsidR="00000000" w:rsidRPr="00000000">
        <w:rPr>
          <w:rFonts w:ascii="Verdana" w:cs="Verdana" w:eastAsia="Verdana" w:hAnsi="Verdana"/>
          <w:b w:val="1"/>
          <w:bCs w:val="1"/>
          <w:color w:val="2e75b6"/>
          <w:sz w:val="24"/>
          <w:szCs w:val="24"/>
          <w:rtl w:val="0"/>
        </w:rPr>
        <w:t xml:space="preserve">4.2 Phase 2 - ML-Based Scoring Refinement</w:t>
      </w:r>
      <w:r w:rsidDel="00000000" w:rsidR="00000000" w:rsidRPr="00000000">
        <w:rPr>
          <w:rtl w:val="0"/>
        </w:rPr>
      </w:r>
    </w:p>
    <w:p w:rsidR="00000000" w:rsidDel="00000000" w:rsidP="00000000" w:rsidRDefault="00000000" w:rsidRPr="00000000" w14:paraId="00000025">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Capture outcomes from the Client's actual pitches (which societies converted, which didn't, and why) as feedback data.</w:t>
      </w:r>
      <w:r w:rsidDel="00000000" w:rsidR="00000000" w:rsidRPr="00000000">
        <w:rPr>
          <w:rtl w:val="0"/>
        </w:rPr>
      </w:r>
    </w:p>
    <w:p w:rsidR="00000000" w:rsidDel="00000000" w:rsidP="00000000" w:rsidRDefault="00000000" w:rsidRPr="00000000" w14:paraId="00000026">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Train and iterate a ranking/scoring model on this feedback to improve prioritization accuracy over Phase 1's rule-based approach.</w:t>
      </w:r>
      <w:r w:rsidDel="00000000" w:rsidR="00000000" w:rsidRPr="00000000">
        <w:rPr>
          <w:rtl w:val="0"/>
        </w:rPr>
      </w:r>
    </w:p>
    <w:p w:rsidR="00000000" w:rsidDel="00000000" w:rsidP="00000000" w:rsidRDefault="00000000" w:rsidRPr="00000000" w14:paraId="00000027">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Feed model output into the same Prioritized Outreach List and Optimal Allocation List formats, so the Client-facing deliverable stays consistent.</w:t>
      </w:r>
      <w:r w:rsidDel="00000000" w:rsidR="00000000" w:rsidRPr="00000000">
        <w:rPr>
          <w:rtl w:val="0"/>
        </w:rPr>
      </w:r>
    </w:p>
    <w:p w:rsidR="00000000" w:rsidDel="00000000" w:rsidP="00000000" w:rsidRDefault="00000000" w:rsidRPr="00000000" w14:paraId="00000028">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Retain the Phase 1 rule-based logic as a baseline/fallback for comparison and validation.</w:t>
      </w:r>
      <w:r w:rsidDel="00000000" w:rsidR="00000000" w:rsidRPr="00000000">
        <w:rPr>
          <w:rtl w:val="0"/>
        </w:rPr>
      </w:r>
    </w:p>
    <w:p w:rsidR="00000000" w:rsidDel="00000000" w:rsidP="00000000" w:rsidRDefault="00000000" w:rsidRPr="00000000" w14:paraId="00000029">
      <w:pPr>
        <w:pStyle w:val="Heading1"/>
        <w:keepNext w:val="0"/>
        <w:keepLines w:val="0"/>
        <w:pBdr>
          <w:bottom w:color="2e75b6" w:space="4" w:sz="6" w:val="single"/>
        </w:pBdr>
        <w:spacing w:after="160" w:before="360" w:line="240" w:lineRule="auto"/>
        <w:rPr>
          <w:rFonts w:ascii="Verdana" w:cs="Verdana" w:eastAsia="Verdana" w:hAnsi="Verdana"/>
          <w:b w:val="1"/>
          <w:bCs w:val="1"/>
          <w:color w:val="1f3864"/>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keepNext w:val="0"/>
        <w:keepLines w:val="0"/>
        <w:pBdr>
          <w:bottom w:color="2e75b6" w:space="4" w:sz="6" w:val="single"/>
        </w:pBdr>
        <w:spacing w:after="160" w:before="360" w:line="240" w:lineRule="auto"/>
        <w:rPr>
          <w:rFonts w:ascii="Verdana" w:cs="Verdana" w:eastAsia="Verdana" w:hAnsi="Verdana"/>
          <w:color w:val="2e74b5"/>
          <w:sz w:val="32"/>
          <w:szCs w:val="32"/>
        </w:rPr>
      </w:pPr>
      <w:r w:rsidDel="00000000" w:rsidR="00000000" w:rsidRPr="00000000">
        <w:rPr>
          <w:rFonts w:ascii="Verdana" w:cs="Verdana" w:eastAsia="Verdana" w:hAnsi="Verdana"/>
          <w:b w:val="1"/>
          <w:bCs w:val="1"/>
          <w:color w:val="1f3864"/>
          <w:sz w:val="28"/>
          <w:szCs w:val="28"/>
          <w:rtl w:val="0"/>
        </w:rPr>
        <w:t xml:space="preserve">5. Proposed Approach &amp; Methodology</w:t>
      </w:r>
      <w:r w:rsidDel="00000000" w:rsidR="00000000" w:rsidRPr="00000000">
        <w:rPr>
          <w:rtl w:val="0"/>
        </w:rPr>
      </w:r>
    </w:p>
    <w:p w:rsidR="00000000" w:rsidDel="00000000" w:rsidP="00000000" w:rsidRDefault="00000000" w:rsidRPr="00000000" w14:paraId="0000002B">
      <w:pPr>
        <w:pStyle w:val="Heading2"/>
        <w:keepNext w:val="0"/>
        <w:keepLines w:val="0"/>
        <w:spacing w:before="260" w:line="240" w:lineRule="auto"/>
        <w:rPr>
          <w:rFonts w:ascii="Verdana" w:cs="Verdana" w:eastAsia="Verdana" w:hAnsi="Verdana"/>
          <w:color w:val="2e74b5"/>
          <w:sz w:val="26"/>
          <w:szCs w:val="26"/>
        </w:rPr>
      </w:pPr>
      <w:r w:rsidDel="00000000" w:rsidR="00000000" w:rsidRPr="00000000">
        <w:rPr>
          <w:rFonts w:ascii="Verdana" w:cs="Verdana" w:eastAsia="Verdana" w:hAnsi="Verdana"/>
          <w:b w:val="1"/>
          <w:bCs w:val="1"/>
          <w:color w:val="2e75b6"/>
          <w:sz w:val="24"/>
          <w:szCs w:val="24"/>
          <w:rtl w:val="0"/>
        </w:rPr>
        <w:t xml:space="preserve">5.1 Data Sources</w:t>
      </w:r>
      <w:r w:rsidDel="00000000" w:rsidR="00000000" w:rsidRPr="00000000">
        <w:rPr>
          <w:rtl w:val="0"/>
        </w:rPr>
      </w:r>
    </w:p>
    <w:p w:rsidR="00000000" w:rsidDel="00000000" w:rsidP="00000000" w:rsidRDefault="00000000" w:rsidRPr="00000000" w14:paraId="0000002C">
      <w:pPr>
        <w:spacing w:after="160" w:line="276" w:lineRule="auto"/>
        <w:rPr>
          <w:rFonts w:ascii="Verdana" w:cs="Verdana" w:eastAsia="Verdana" w:hAnsi="Verdana"/>
          <w:sz w:val="20"/>
          <w:szCs w:val="20"/>
        </w:rPr>
      </w:pPr>
      <w:r w:rsidDel="00000000" w:rsidR="00000000" w:rsidRPr="00000000">
        <w:rPr>
          <w:rFonts w:ascii="Verdana" w:cs="Verdana" w:eastAsia="Verdana" w:hAnsi="Verdana"/>
          <w:color w:val="222222"/>
          <w:rtl w:val="0"/>
        </w:rPr>
        <w:t xml:space="preserve">The Client has identified 3–4 sources for society-level electricity consumption data and a separate source for society secretary/contact details, covering Maharashtra. Access details (whether these are downloadable datasets, APIs, or require scraping) are pending and expected shortly from the Client. This proposal assumes the student team's first milestone is a short discovery spike to confirm data availability, structure and reliability before the main build begins.</w:t>
      </w:r>
      <w:r w:rsidDel="00000000" w:rsidR="00000000" w:rsidRPr="00000000">
        <w:rPr>
          <w:rtl w:val="0"/>
        </w:rPr>
      </w:r>
    </w:p>
    <w:p w:rsidR="00000000" w:rsidDel="00000000" w:rsidP="00000000" w:rsidRDefault="00000000" w:rsidRPr="00000000" w14:paraId="0000002D">
      <w:pPr>
        <w:pStyle w:val="Heading2"/>
        <w:keepNext w:val="0"/>
        <w:keepLines w:val="0"/>
        <w:spacing w:before="260" w:line="240" w:lineRule="auto"/>
        <w:rPr>
          <w:rFonts w:ascii="Verdana" w:cs="Verdana" w:eastAsia="Verdana" w:hAnsi="Verdana"/>
          <w:color w:val="2e74b5"/>
          <w:sz w:val="26"/>
          <w:szCs w:val="26"/>
        </w:rPr>
      </w:pPr>
      <w:r w:rsidDel="00000000" w:rsidR="00000000" w:rsidRPr="00000000">
        <w:rPr>
          <w:rFonts w:ascii="Verdana" w:cs="Verdana" w:eastAsia="Verdana" w:hAnsi="Verdana"/>
          <w:b w:val="1"/>
          <w:bCs w:val="1"/>
          <w:color w:val="2e75b6"/>
          <w:sz w:val="24"/>
          <w:szCs w:val="24"/>
          <w:rtl w:val="0"/>
        </w:rPr>
        <w:t xml:space="preserve">5.2 Ranking Methodology</w:t>
      </w:r>
      <w:r w:rsidDel="00000000" w:rsidR="00000000" w:rsidRPr="00000000">
        <w:rPr>
          <w:rtl w:val="0"/>
        </w:rPr>
      </w:r>
    </w:p>
    <w:p w:rsidR="00000000" w:rsidDel="00000000" w:rsidP="00000000" w:rsidRDefault="00000000" w:rsidRPr="00000000" w14:paraId="0000002E">
      <w:pPr>
        <w:spacing w:after="160" w:line="276" w:lineRule="auto"/>
        <w:rPr>
          <w:rFonts w:ascii="Verdana" w:cs="Verdana" w:eastAsia="Verdana" w:hAnsi="Verdana"/>
          <w:sz w:val="20"/>
          <w:szCs w:val="20"/>
        </w:rPr>
      </w:pPr>
      <w:r w:rsidDel="00000000" w:rsidR="00000000" w:rsidRPr="00000000">
        <w:rPr>
          <w:rFonts w:ascii="Verdana" w:cs="Verdana" w:eastAsia="Verdana" w:hAnsi="Verdana"/>
          <w:color w:val="222222"/>
          <w:rtl w:val="0"/>
        </w:rPr>
        <w:t xml:space="preserve">The Client's exact prioritization rules are still being defined. Rather than wait, the team will start Phase 1 with a reasonable, transparent set of default rules - for example, matching a society's consumption against available farm capacity, proximity to the farm, and estimated cost savings versus current provider - and refine these iteratively once the Client confirms specific criteria. The system should be built so ranking rules are easily configurable rather than hard-coded, since these will evolve.</w:t>
      </w:r>
      <w:r w:rsidDel="00000000" w:rsidR="00000000" w:rsidRPr="00000000">
        <w:rPr>
          <w:rtl w:val="0"/>
        </w:rPr>
      </w:r>
    </w:p>
    <w:p w:rsidR="00000000" w:rsidDel="00000000" w:rsidP="00000000" w:rsidRDefault="00000000" w:rsidRPr="00000000" w14:paraId="0000002F">
      <w:pPr>
        <w:spacing w:after="160" w:line="276" w:lineRule="auto"/>
        <w:rPr>
          <w:rFonts w:ascii="Verdana" w:cs="Verdana" w:eastAsia="Verdana" w:hAnsi="Verdana"/>
          <w:sz w:val="20"/>
          <w:szCs w:val="20"/>
        </w:rPr>
      </w:pPr>
      <w:r w:rsidDel="00000000" w:rsidR="00000000" w:rsidRPr="00000000">
        <w:rPr>
          <w:rFonts w:ascii="Verdana" w:cs="Verdana" w:eastAsia="Verdana" w:hAnsi="Verdana"/>
          <w:color w:val="222222"/>
          <w:rtl w:val="0"/>
        </w:rPr>
        <w:t xml:space="preserve">Two distinct outputs are produced from the same underlying data:</w:t>
      </w:r>
      <w:r w:rsidDel="00000000" w:rsidR="00000000" w:rsidRPr="00000000">
        <w:rPr>
          <w:rtl w:val="0"/>
        </w:rPr>
      </w:r>
    </w:p>
    <w:p w:rsidR="00000000" w:rsidDel="00000000" w:rsidP="00000000" w:rsidRDefault="00000000" w:rsidRPr="00000000" w14:paraId="00000030">
      <w:pPr>
        <w:numPr>
          <w:ilvl w:val="0"/>
          <w:numId w:val="1"/>
        </w:numPr>
        <w:spacing w:after="90" w:line="276" w:lineRule="auto"/>
        <w:ind w:left="720" w:hanging="360"/>
        <w:rPr>
          <w:rFonts w:ascii="Times New Roman" w:cs="Times New Roman" w:eastAsia="Times New Roman" w:hAnsi="Times New Roman"/>
          <w:sz w:val="20"/>
          <w:szCs w:val="20"/>
        </w:rPr>
      </w:pPr>
      <w:r w:rsidDel="00000000" w:rsidR="00000000" w:rsidRPr="00000000">
        <w:rPr>
          <w:rFonts w:ascii="Verdana" w:cs="Verdana" w:eastAsia="Verdana" w:hAnsi="Verdana"/>
          <w:b w:val="1"/>
          <w:bCs w:val="1"/>
          <w:rtl w:val="0"/>
        </w:rPr>
        <w:t xml:space="preserve">Prioritized Outreach List: </w:t>
      </w:r>
      <w:r w:rsidDel="00000000" w:rsidR="00000000" w:rsidRPr="00000000">
        <w:rPr>
          <w:rFonts w:ascii="Verdana" w:cs="Verdana" w:eastAsia="Verdana" w:hAnsi="Verdana"/>
          <w:rtl w:val="0"/>
        </w:rPr>
        <w:t xml:space="preserve">a ranked list of societies in order of pitch priority - answering “who should we talk to first?”</w:t>
      </w:r>
      <w:r w:rsidDel="00000000" w:rsidR="00000000" w:rsidRPr="00000000">
        <w:rPr>
          <w:rtl w:val="0"/>
        </w:rPr>
      </w:r>
    </w:p>
    <w:p w:rsidR="00000000" w:rsidDel="00000000" w:rsidP="00000000" w:rsidRDefault="00000000" w:rsidRPr="00000000" w14:paraId="00000031">
      <w:pPr>
        <w:numPr>
          <w:ilvl w:val="0"/>
          <w:numId w:val="1"/>
        </w:numPr>
        <w:spacing w:after="90" w:line="276" w:lineRule="auto"/>
        <w:ind w:left="720" w:hanging="360"/>
        <w:rPr>
          <w:rFonts w:ascii="Times New Roman" w:cs="Times New Roman" w:eastAsia="Times New Roman" w:hAnsi="Times New Roman"/>
          <w:sz w:val="20"/>
          <w:szCs w:val="20"/>
        </w:rPr>
      </w:pPr>
      <w:r w:rsidDel="00000000" w:rsidR="00000000" w:rsidRPr="00000000">
        <w:rPr>
          <w:rFonts w:ascii="Verdana" w:cs="Verdana" w:eastAsia="Verdana" w:hAnsi="Verdana"/>
          <w:b w:val="1"/>
          <w:bCs w:val="1"/>
          <w:rtl w:val="0"/>
        </w:rPr>
        <w:t xml:space="preserve">Optimal Allocation List: </w:t>
      </w:r>
      <w:r w:rsidDel="00000000" w:rsidR="00000000" w:rsidRPr="00000000">
        <w:rPr>
          <w:rFonts w:ascii="Verdana" w:cs="Verdana" w:eastAsia="Verdana" w:hAnsi="Verdana"/>
          <w:rtl w:val="0"/>
        </w:rPr>
        <w:t xml:space="preserve">a combination of societies whose combined consumption best matches (without exceeding, or matching within an acceptable range) a given farm's available capacity - answering “which set of societies should we target to fully utilize this farm?” This is effectively a constrained optimization / bin-packing problem.</w:t>
      </w:r>
      <w:r w:rsidDel="00000000" w:rsidR="00000000" w:rsidRPr="00000000">
        <w:rPr>
          <w:rtl w:val="0"/>
        </w:rPr>
      </w:r>
    </w:p>
    <w:p w:rsidR="00000000" w:rsidDel="00000000" w:rsidP="00000000" w:rsidRDefault="00000000" w:rsidRPr="00000000" w14:paraId="00000032">
      <w:pPr>
        <w:pStyle w:val="Heading2"/>
        <w:keepNext w:val="0"/>
        <w:keepLines w:val="0"/>
        <w:spacing w:before="260" w:line="240" w:lineRule="auto"/>
        <w:rPr>
          <w:rFonts w:ascii="Verdana" w:cs="Verdana" w:eastAsia="Verdana" w:hAnsi="Verdana"/>
          <w:color w:val="2e74b5"/>
          <w:sz w:val="26"/>
          <w:szCs w:val="26"/>
        </w:rPr>
      </w:pPr>
      <w:r w:rsidDel="00000000" w:rsidR="00000000" w:rsidRPr="00000000">
        <w:rPr>
          <w:rFonts w:ascii="Verdana" w:cs="Verdana" w:eastAsia="Verdana" w:hAnsi="Verdana"/>
          <w:b w:val="1"/>
          <w:bCs w:val="1"/>
          <w:color w:val="2e75b6"/>
          <w:sz w:val="24"/>
          <w:szCs w:val="24"/>
          <w:rtl w:val="0"/>
        </w:rPr>
        <w:t xml:space="preserve">5.3 System Architecture (Phase 1 &amp; 2)</w:t>
      </w:r>
      <w:r w:rsidDel="00000000" w:rsidR="00000000" w:rsidRPr="00000000">
        <w:rPr>
          <w:rtl w:val="0"/>
        </w:rPr>
      </w:r>
    </w:p>
    <w:p w:rsidR="00000000" w:rsidDel="00000000" w:rsidP="00000000" w:rsidRDefault="00000000" w:rsidRPr="00000000" w14:paraId="00000033">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Data ingestion layer: scripts/connectors for each confirmed data source.</w:t>
      </w:r>
      <w:r w:rsidDel="00000000" w:rsidR="00000000" w:rsidRPr="00000000">
        <w:rPr>
          <w:rtl w:val="0"/>
        </w:rPr>
      </w:r>
    </w:p>
    <w:p w:rsidR="00000000" w:rsidDel="00000000" w:rsidP="00000000" w:rsidRDefault="00000000" w:rsidRPr="00000000" w14:paraId="00000034">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Processing layer: cleaning, deduplication, and consolidation into a single dataset.</w:t>
      </w:r>
      <w:r w:rsidDel="00000000" w:rsidR="00000000" w:rsidRPr="00000000">
        <w:rPr>
          <w:rtl w:val="0"/>
        </w:rPr>
      </w:r>
    </w:p>
    <w:p w:rsidR="00000000" w:rsidDel="00000000" w:rsidP="00000000" w:rsidRDefault="00000000" w:rsidRPr="00000000" w14:paraId="00000035">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Ranking/optimization layer: configurable rule engine producing both output lists (Phase 1); extended with a trained scoring model as pitch feedback accumulates (Phase 2).</w:t>
      </w:r>
      <w:r w:rsidDel="00000000" w:rsidR="00000000" w:rsidRPr="00000000">
        <w:rPr>
          <w:rtl w:val="0"/>
        </w:rPr>
      </w:r>
    </w:p>
    <w:p w:rsidR="00000000" w:rsidDel="00000000" w:rsidP="00000000" w:rsidRDefault="00000000" w:rsidRPr="00000000" w14:paraId="00000036">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Output layer: CSV/spreadsheet exports, plus a Streamlit dashboard for browsing and filtering results.</w:t>
      </w:r>
      <w:r w:rsidDel="00000000" w:rsidR="00000000" w:rsidRPr="00000000">
        <w:rPr>
          <w:rtl w:val="0"/>
        </w:rPr>
      </w:r>
    </w:p>
    <w:p w:rsidR="00000000" w:rsidDel="00000000" w:rsidP="00000000" w:rsidRDefault="00000000" w:rsidRPr="00000000" w14:paraId="00000037">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Scheduling layer: a configurable, time-based refresh job so the outputs stay current as data changes.</w:t>
      </w:r>
      <w:r w:rsidDel="00000000" w:rsidR="00000000" w:rsidRPr="00000000">
        <w:rPr>
          <w:rtl w:val="0"/>
        </w:rPr>
      </w:r>
    </w:p>
    <w:p w:rsidR="00000000" w:rsidDel="00000000" w:rsidP="00000000" w:rsidRDefault="00000000" w:rsidRPr="00000000" w14:paraId="00000038">
      <w:pPr>
        <w:pStyle w:val="Heading1"/>
        <w:keepNext w:val="0"/>
        <w:keepLines w:val="0"/>
        <w:pBdr>
          <w:bottom w:color="2e75b6" w:space="4" w:sz="6" w:val="single"/>
        </w:pBdr>
        <w:spacing w:after="160" w:before="360" w:line="240" w:lineRule="auto"/>
        <w:rPr>
          <w:rFonts w:ascii="Verdana" w:cs="Verdana" w:eastAsia="Verdana" w:hAnsi="Verdana"/>
          <w:color w:val="2e74b5"/>
          <w:sz w:val="32"/>
          <w:szCs w:val="32"/>
        </w:rPr>
      </w:pPr>
      <w:r w:rsidDel="00000000" w:rsidR="00000000" w:rsidRPr="00000000">
        <w:rPr>
          <w:rFonts w:ascii="Verdana" w:cs="Verdana" w:eastAsia="Verdana" w:hAnsi="Verdana"/>
          <w:b w:val="1"/>
          <w:bCs w:val="1"/>
          <w:color w:val="1f3864"/>
          <w:sz w:val="28"/>
          <w:szCs w:val="28"/>
          <w:rtl w:val="0"/>
        </w:rPr>
        <w:t xml:space="preserve">6. Phased Roadmap</w:t>
      </w:r>
      <w:r w:rsidDel="00000000" w:rsidR="00000000" w:rsidRPr="00000000">
        <w:rPr>
          <w:rtl w:val="0"/>
        </w:rPr>
      </w:r>
    </w:p>
    <w:p w:rsidR="00000000" w:rsidDel="00000000" w:rsidP="00000000" w:rsidRDefault="00000000" w:rsidRPr="00000000" w14:paraId="00000039">
      <w:pPr>
        <w:spacing w:after="160" w:line="276" w:lineRule="auto"/>
        <w:rPr>
          <w:rFonts w:ascii="Verdana" w:cs="Verdana" w:eastAsia="Verdana" w:hAnsi="Verdana"/>
          <w:sz w:val="20"/>
          <w:szCs w:val="20"/>
        </w:rPr>
      </w:pPr>
      <w:r w:rsidDel="00000000" w:rsidR="00000000" w:rsidRPr="00000000">
        <w:rPr>
          <w:rFonts w:ascii="Verdana" w:cs="Verdana" w:eastAsia="Verdana" w:hAnsi="Verdana"/>
          <w:color w:val="222222"/>
          <w:rtl w:val="0"/>
        </w:rPr>
        <w:t xml:space="preserve">This proposal covers Phase 1 and Phase 2. Phases beyond that - LLM-assisted reasoning, RAG/NL2SQL, and automated outreach - are promising directions the project could grow into, but are intentionally left out of this document. Those will be discussed separately once Phase 2 has been delivered successfully.</w:t>
      </w:r>
      <w:r w:rsidDel="00000000" w:rsidR="00000000" w:rsidRPr="00000000">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4400"/>
        <w:tblGridChange w:id="0">
          <w:tblGrid>
            <w:gridCol w:w="1700"/>
            <w:gridCol w:w="3300"/>
            <w:gridCol w:w="4400"/>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03A">
            <w:pPr>
              <w:spacing w:line="240" w:lineRule="auto"/>
              <w:rPr>
                <w:rFonts w:ascii="Verdana" w:cs="Verdana" w:eastAsia="Verdana" w:hAnsi="Verdana"/>
                <w:sz w:val="20"/>
                <w:szCs w:val="20"/>
              </w:rPr>
            </w:pPr>
            <w:r w:rsidDel="00000000" w:rsidR="00000000" w:rsidRPr="00000000">
              <w:rPr>
                <w:rFonts w:ascii="Verdana" w:cs="Verdana" w:eastAsia="Verdana" w:hAnsi="Verdana"/>
                <w:b w:val="1"/>
                <w:bCs w:val="1"/>
                <w:color w:val="ffffff"/>
                <w:sz w:val="20"/>
                <w:szCs w:val="20"/>
                <w:rtl w:val="0"/>
              </w:rPr>
              <w:t xml:space="preserve">Phase</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3B">
            <w:pPr>
              <w:spacing w:line="240" w:lineRule="auto"/>
              <w:rPr>
                <w:rFonts w:ascii="Verdana" w:cs="Verdana" w:eastAsia="Verdana" w:hAnsi="Verdana"/>
                <w:sz w:val="20"/>
                <w:szCs w:val="20"/>
              </w:rPr>
            </w:pPr>
            <w:r w:rsidDel="00000000" w:rsidR="00000000" w:rsidRPr="00000000">
              <w:rPr>
                <w:rFonts w:ascii="Verdana" w:cs="Verdana" w:eastAsia="Verdana" w:hAnsi="Verdana"/>
                <w:b w:val="1"/>
                <w:bCs w:val="1"/>
                <w:color w:val="ffffff"/>
                <w:sz w:val="20"/>
                <w:szCs w:val="20"/>
                <w:rtl w:val="0"/>
              </w:rPr>
              <w:t xml:space="preserve">Focus</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3C">
            <w:pPr>
              <w:spacing w:line="240" w:lineRule="auto"/>
              <w:rPr>
                <w:rFonts w:ascii="Verdana" w:cs="Verdana" w:eastAsia="Verdana" w:hAnsi="Verdana"/>
                <w:sz w:val="20"/>
                <w:szCs w:val="20"/>
              </w:rPr>
            </w:pPr>
            <w:r w:rsidDel="00000000" w:rsidR="00000000" w:rsidRPr="00000000">
              <w:rPr>
                <w:rFonts w:ascii="Verdana" w:cs="Verdana" w:eastAsia="Verdana" w:hAnsi="Verdana"/>
                <w:b w:val="1"/>
                <w:bCs w:val="1"/>
                <w:color w:val="ffffff"/>
                <w:sz w:val="20"/>
                <w:szCs w:val="20"/>
                <w:rtl w:val="0"/>
              </w:rPr>
              <w:t xml:space="preserve">Key Outputs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3D">
            <w:pPr>
              <w:spacing w:line="240" w:lineRule="auto"/>
              <w:rPr>
                <w:rFonts w:ascii="Verdana" w:cs="Verdana" w:eastAsia="Verdana" w:hAnsi="Verdana"/>
                <w:sz w:val="20"/>
                <w:szCs w:val="20"/>
              </w:rPr>
            </w:pPr>
            <w:r w:rsidDel="00000000" w:rsidR="00000000" w:rsidRPr="00000000">
              <w:rPr>
                <w:rFonts w:ascii="Verdana" w:cs="Verdana" w:eastAsia="Verdana" w:hAnsi="Verdana"/>
                <w:color w:val="222222"/>
                <w:sz w:val="20"/>
                <w:szCs w:val="20"/>
                <w:rtl w:val="0"/>
              </w:rPr>
              <w:t xml:space="preserve">Phase 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E">
            <w:pPr>
              <w:spacing w:line="240" w:lineRule="auto"/>
              <w:rPr>
                <w:rFonts w:ascii="Verdana" w:cs="Verdana" w:eastAsia="Verdana" w:hAnsi="Verdana"/>
                <w:sz w:val="20"/>
                <w:szCs w:val="20"/>
              </w:rPr>
            </w:pPr>
            <w:r w:rsidDel="00000000" w:rsidR="00000000" w:rsidRPr="00000000">
              <w:rPr>
                <w:rFonts w:ascii="Verdana" w:cs="Verdana" w:eastAsia="Verdana" w:hAnsi="Verdana"/>
                <w:color w:val="222222"/>
                <w:sz w:val="20"/>
                <w:szCs w:val="20"/>
                <w:rtl w:val="0"/>
              </w:rPr>
              <w:t xml:space="preserve">Data pipeline + rule-based &amp; optimization-based prioritization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F">
            <w:pPr>
              <w:spacing w:line="240" w:lineRule="auto"/>
              <w:rPr>
                <w:rFonts w:ascii="Verdana" w:cs="Verdana" w:eastAsia="Verdana" w:hAnsi="Verdana"/>
                <w:sz w:val="20"/>
                <w:szCs w:val="20"/>
              </w:rPr>
            </w:pPr>
            <w:r w:rsidDel="00000000" w:rsidR="00000000" w:rsidRPr="00000000">
              <w:rPr>
                <w:rFonts w:ascii="Verdana" w:cs="Verdana" w:eastAsia="Verdana" w:hAnsi="Verdana"/>
                <w:color w:val="222222"/>
                <w:sz w:val="20"/>
                <w:szCs w:val="20"/>
                <w:rtl w:val="0"/>
              </w:rPr>
              <w:t xml:space="preserve">Prioritized Outreach List, Optimal Allocation List, refreshable via scheduled job, lightweight Streamlit dashboard</w:t>
            </w:r>
            <w:r w:rsidDel="00000000" w:rsidR="00000000" w:rsidRPr="00000000">
              <w:rPr>
                <w:rtl w:val="0"/>
              </w:rPr>
            </w:r>
          </w:p>
        </w:tc>
      </w:tr>
      <w:tr>
        <w:trPr>
          <w:cantSplit w:val="0"/>
          <w:tblHeader w:val="0"/>
        </w:trPr>
        <w:tc>
          <w:tcPr>
            <w:shd w:fill="eaf1f8" w:val="clear"/>
            <w:tcMar>
              <w:top w:w="100.0" w:type="dxa"/>
              <w:left w:w="120.0" w:type="dxa"/>
              <w:bottom w:w="100.0" w:type="dxa"/>
              <w:right w:w="120.0" w:type="dxa"/>
            </w:tcMar>
            <w:vAlign w:val="center"/>
          </w:tcPr>
          <w:p w:rsidR="00000000" w:rsidDel="00000000" w:rsidP="00000000" w:rsidRDefault="00000000" w:rsidRPr="00000000" w14:paraId="00000040">
            <w:pPr>
              <w:spacing w:line="240" w:lineRule="auto"/>
              <w:rPr>
                <w:rFonts w:ascii="Verdana" w:cs="Verdana" w:eastAsia="Verdana" w:hAnsi="Verdana"/>
                <w:sz w:val="20"/>
                <w:szCs w:val="20"/>
              </w:rPr>
            </w:pPr>
            <w:r w:rsidDel="00000000" w:rsidR="00000000" w:rsidRPr="00000000">
              <w:rPr>
                <w:rFonts w:ascii="Verdana" w:cs="Verdana" w:eastAsia="Verdana" w:hAnsi="Verdana"/>
                <w:color w:val="222222"/>
                <w:sz w:val="20"/>
                <w:szCs w:val="20"/>
                <w:rtl w:val="0"/>
              </w:rPr>
              <w:t xml:space="preserve">Phase 2</w:t>
            </w:r>
            <w:r w:rsidDel="00000000" w:rsidR="00000000" w:rsidRPr="00000000">
              <w:rPr>
                <w:rtl w:val="0"/>
              </w:rPr>
            </w:r>
          </w:p>
        </w:tc>
        <w:tc>
          <w:tcPr>
            <w:shd w:fill="eaf1f8" w:val="clear"/>
            <w:tcMar>
              <w:top w:w="100.0" w:type="dxa"/>
              <w:left w:w="120.0" w:type="dxa"/>
              <w:bottom w:w="100.0" w:type="dxa"/>
              <w:right w:w="120.0" w:type="dxa"/>
            </w:tcMar>
            <w:vAlign w:val="center"/>
          </w:tcPr>
          <w:p w:rsidR="00000000" w:rsidDel="00000000" w:rsidP="00000000" w:rsidRDefault="00000000" w:rsidRPr="00000000" w14:paraId="00000041">
            <w:pPr>
              <w:spacing w:line="240" w:lineRule="auto"/>
              <w:rPr>
                <w:rFonts w:ascii="Verdana" w:cs="Verdana" w:eastAsia="Verdana" w:hAnsi="Verdana"/>
                <w:sz w:val="20"/>
                <w:szCs w:val="20"/>
              </w:rPr>
            </w:pPr>
            <w:r w:rsidDel="00000000" w:rsidR="00000000" w:rsidRPr="00000000">
              <w:rPr>
                <w:rFonts w:ascii="Verdana" w:cs="Verdana" w:eastAsia="Verdana" w:hAnsi="Verdana"/>
                <w:color w:val="222222"/>
                <w:sz w:val="20"/>
                <w:szCs w:val="20"/>
                <w:rtl w:val="0"/>
              </w:rPr>
              <w:t xml:space="preserve">ML-based scoring refinement</w:t>
            </w:r>
            <w:r w:rsidDel="00000000" w:rsidR="00000000" w:rsidRPr="00000000">
              <w:rPr>
                <w:rtl w:val="0"/>
              </w:rPr>
            </w:r>
          </w:p>
        </w:tc>
        <w:tc>
          <w:tcPr>
            <w:shd w:fill="eaf1f8" w:val="clear"/>
            <w:tcMar>
              <w:top w:w="100.0" w:type="dxa"/>
              <w:left w:w="120.0" w:type="dxa"/>
              <w:bottom w:w="100.0" w:type="dxa"/>
              <w:right w:w="120.0" w:type="dxa"/>
            </w:tcMar>
            <w:vAlign w:val="center"/>
          </w:tcPr>
          <w:p w:rsidR="00000000" w:rsidDel="00000000" w:rsidP="00000000" w:rsidRDefault="00000000" w:rsidRPr="00000000" w14:paraId="00000042">
            <w:pPr>
              <w:spacing w:line="240" w:lineRule="auto"/>
              <w:rPr>
                <w:rFonts w:ascii="Verdana" w:cs="Verdana" w:eastAsia="Verdana" w:hAnsi="Verdana"/>
                <w:sz w:val="20"/>
                <w:szCs w:val="20"/>
              </w:rPr>
            </w:pPr>
            <w:r w:rsidDel="00000000" w:rsidR="00000000" w:rsidRPr="00000000">
              <w:rPr>
                <w:rFonts w:ascii="Verdana" w:cs="Verdana" w:eastAsia="Verdana" w:hAnsi="Verdana"/>
                <w:color w:val="222222"/>
                <w:sz w:val="20"/>
                <w:szCs w:val="20"/>
                <w:rtl w:val="0"/>
              </w:rPr>
              <w:t xml:space="preserve">Ranking model trained on outcomes/feedback as pitches happen; improved prioritization accuracy over time</w:t>
            </w:r>
            <w:r w:rsidDel="00000000" w:rsidR="00000000" w:rsidRPr="00000000">
              <w:rPr>
                <w:rtl w:val="0"/>
              </w:rPr>
            </w:r>
          </w:p>
        </w:tc>
      </w:tr>
    </w:tbl>
    <w:p w:rsidR="00000000" w:rsidDel="00000000" w:rsidP="00000000" w:rsidRDefault="00000000" w:rsidRPr="00000000" w14:paraId="00000043">
      <w:pPr>
        <w:spacing w:before="20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4">
      <w:pPr>
        <w:pStyle w:val="Heading1"/>
        <w:keepNext w:val="0"/>
        <w:keepLines w:val="0"/>
        <w:pBdr>
          <w:bottom w:color="2e75b6" w:space="4" w:sz="6" w:val="single"/>
        </w:pBdr>
        <w:spacing w:after="160" w:before="360" w:line="240" w:lineRule="auto"/>
        <w:rPr>
          <w:rFonts w:ascii="Verdana" w:cs="Verdana" w:eastAsia="Verdana" w:hAnsi="Verdana"/>
          <w:color w:val="2e74b5"/>
          <w:sz w:val="32"/>
          <w:szCs w:val="32"/>
        </w:rPr>
      </w:pPr>
      <w:r w:rsidDel="00000000" w:rsidR="00000000" w:rsidRPr="00000000">
        <w:rPr>
          <w:rFonts w:ascii="Verdana" w:cs="Verdana" w:eastAsia="Verdana" w:hAnsi="Verdana"/>
          <w:b w:val="1"/>
          <w:bCs w:val="1"/>
          <w:color w:val="1f3864"/>
          <w:sz w:val="28"/>
          <w:szCs w:val="28"/>
          <w:rtl w:val="0"/>
        </w:rPr>
        <w:t xml:space="preserve">7. Data Privacy &amp; Confidentiality</w:t>
      </w:r>
      <w:r w:rsidDel="00000000" w:rsidR="00000000" w:rsidRPr="00000000">
        <w:rPr>
          <w:rtl w:val="0"/>
        </w:rPr>
      </w:r>
    </w:p>
    <w:p w:rsidR="00000000" w:rsidDel="00000000" w:rsidP="00000000" w:rsidRDefault="00000000" w:rsidRPr="00000000" w14:paraId="00000045">
      <w:pPr>
        <w:spacing w:after="160" w:line="276" w:lineRule="auto"/>
        <w:rPr>
          <w:rFonts w:ascii="Verdana" w:cs="Verdana" w:eastAsia="Verdana" w:hAnsi="Verdana"/>
          <w:sz w:val="20"/>
          <w:szCs w:val="20"/>
        </w:rPr>
      </w:pPr>
      <w:r w:rsidDel="00000000" w:rsidR="00000000" w:rsidRPr="00000000">
        <w:rPr>
          <w:rFonts w:ascii="Verdana" w:cs="Verdana" w:eastAsia="Verdana" w:hAnsi="Verdana"/>
          <w:color w:val="222222"/>
          <w:rtl w:val="0"/>
        </w:rPr>
        <w:t xml:space="preserve">This project involves personal information - specifically, the names and contact details of society secretaries. This needs to be handled carefully:</w:t>
      </w:r>
      <w:r w:rsidDel="00000000" w:rsidR="00000000" w:rsidRPr="00000000">
        <w:rPr>
          <w:rtl w:val="0"/>
        </w:rPr>
      </w:r>
    </w:p>
    <w:p w:rsidR="00000000" w:rsidDel="00000000" w:rsidP="00000000" w:rsidRDefault="00000000" w:rsidRPr="00000000" w14:paraId="00000046">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Data should be used strictly for the purpose of this project and not redistributed, published, or shared beyond the working team.</w:t>
      </w:r>
      <w:r w:rsidDel="00000000" w:rsidR="00000000" w:rsidRPr="00000000">
        <w:rPr>
          <w:rtl w:val="0"/>
        </w:rPr>
      </w:r>
    </w:p>
    <w:p w:rsidR="00000000" w:rsidDel="00000000" w:rsidP="00000000" w:rsidRDefault="00000000" w:rsidRPr="00000000" w14:paraId="00000047">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Access to the consolidated dataset (particularly contact details) should be restricted to students actively working on the relevant module, not shared broadly.</w:t>
      </w:r>
      <w:r w:rsidDel="00000000" w:rsidR="00000000" w:rsidRPr="00000000">
        <w:rPr>
          <w:rtl w:val="0"/>
        </w:rPr>
      </w:r>
    </w:p>
    <w:p w:rsidR="00000000" w:rsidDel="00000000" w:rsidP="00000000" w:rsidRDefault="00000000" w:rsidRPr="00000000" w14:paraId="00000048">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Given personal data of individuals is involved, the team should be mindful of India's Digital Personal Data Protection Act, 2023 (DPDP Act) - at minimum, data should be collected from lawful sources, stored securely, and not used or shared outside the stated purpose.</w:t>
      </w:r>
      <w:r w:rsidDel="00000000" w:rsidR="00000000" w:rsidRPr="00000000">
        <w:rPr>
          <w:rtl w:val="0"/>
        </w:rPr>
      </w:r>
    </w:p>
    <w:p w:rsidR="00000000" w:rsidDel="00000000" w:rsidP="00000000" w:rsidRDefault="00000000" w:rsidRPr="00000000" w14:paraId="00000049">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The Client remains responsible for how the resulting lists are ultimately used in outreach; the project's responsibility is to handle the underlying data responsibly while it builds and tests the system.</w:t>
      </w:r>
      <w:r w:rsidDel="00000000" w:rsidR="00000000" w:rsidRPr="00000000">
        <w:rPr>
          <w:rtl w:val="0"/>
        </w:rPr>
      </w:r>
    </w:p>
    <w:p w:rsidR="00000000" w:rsidDel="00000000" w:rsidP="00000000" w:rsidRDefault="00000000" w:rsidRPr="00000000" w14:paraId="0000004A">
      <w:pPr>
        <w:rPr>
          <w:rFonts w:ascii="Verdana" w:cs="Verdana" w:eastAsia="Verdana" w:hAnsi="Verdana"/>
        </w:rPr>
      </w:pPr>
      <w:r w:rsidDel="00000000" w:rsidR="00000000" w:rsidRPr="00000000">
        <w:rPr>
          <w:rtl w:val="0"/>
        </w:rPr>
      </w:r>
    </w:p>
    <w:p w:rsidR="00000000" w:rsidDel="00000000" w:rsidP="00000000" w:rsidRDefault="00000000" w:rsidRPr="00000000" w14:paraId="0000004B">
      <w:pPr>
        <w:pStyle w:val="Heading1"/>
        <w:keepNext w:val="0"/>
        <w:keepLines w:val="0"/>
        <w:pBdr>
          <w:bottom w:color="2e75b6" w:space="4" w:sz="6" w:val="single"/>
        </w:pBdr>
        <w:spacing w:after="160" w:before="360" w:line="240" w:lineRule="auto"/>
        <w:rPr>
          <w:rFonts w:ascii="Verdana" w:cs="Verdana" w:eastAsia="Verdana" w:hAnsi="Verdana"/>
          <w:b w:val="1"/>
          <w:bCs w:val="1"/>
          <w:color w:val="1f3864"/>
          <w:sz w:val="28"/>
          <w:szCs w:val="28"/>
        </w:rPr>
      </w:pPr>
      <w:r w:rsidDel="00000000" w:rsidR="00000000" w:rsidRPr="00000000">
        <w:rPr>
          <w:rtl w:val="0"/>
        </w:rPr>
      </w:r>
    </w:p>
    <w:p w:rsidR="00000000" w:rsidDel="00000000" w:rsidP="00000000" w:rsidRDefault="00000000" w:rsidRPr="00000000" w14:paraId="0000004C">
      <w:pPr>
        <w:pStyle w:val="Heading1"/>
        <w:keepNext w:val="0"/>
        <w:keepLines w:val="0"/>
        <w:pBdr>
          <w:bottom w:color="2e75b6" w:space="4" w:sz="6" w:val="single"/>
        </w:pBdr>
        <w:spacing w:after="160" w:before="360" w:line="240" w:lineRule="auto"/>
        <w:rPr>
          <w:rFonts w:ascii="Verdana" w:cs="Verdana" w:eastAsia="Verdana" w:hAnsi="Verdana"/>
          <w:b w:val="1"/>
          <w:bCs w:val="1"/>
          <w:color w:val="1f3864"/>
          <w:sz w:val="28"/>
          <w:szCs w:val="28"/>
        </w:rPr>
      </w:pPr>
      <w:r w:rsidDel="00000000" w:rsidR="00000000" w:rsidRPr="00000000">
        <w:rPr>
          <w:rtl w:val="0"/>
        </w:rPr>
      </w:r>
    </w:p>
    <w:p w:rsidR="00000000" w:rsidDel="00000000" w:rsidP="00000000" w:rsidRDefault="00000000" w:rsidRPr="00000000" w14:paraId="0000004D">
      <w:pPr>
        <w:pStyle w:val="Heading1"/>
        <w:keepNext w:val="0"/>
        <w:keepLines w:val="0"/>
        <w:pBdr>
          <w:bottom w:color="2e75b6" w:space="4" w:sz="6" w:val="single"/>
        </w:pBdr>
        <w:spacing w:after="160" w:before="360" w:line="240" w:lineRule="auto"/>
        <w:rPr>
          <w:rFonts w:ascii="Verdana" w:cs="Verdana" w:eastAsia="Verdana" w:hAnsi="Verdana"/>
          <w:color w:val="2e74b5"/>
          <w:sz w:val="32"/>
          <w:szCs w:val="32"/>
        </w:rPr>
      </w:pPr>
      <w:r w:rsidDel="00000000" w:rsidR="00000000" w:rsidRPr="00000000">
        <w:rPr>
          <w:rFonts w:ascii="Verdana" w:cs="Verdana" w:eastAsia="Verdana" w:hAnsi="Verdana"/>
          <w:b w:val="1"/>
          <w:bCs w:val="1"/>
          <w:color w:val="1f3864"/>
          <w:sz w:val="28"/>
          <w:szCs w:val="28"/>
          <w:rtl w:val="0"/>
        </w:rPr>
        <w:t xml:space="preserve">8. Assumptions, Dependencies &amp; Risks</w:t>
      </w:r>
      <w:r w:rsidDel="00000000" w:rsidR="00000000" w:rsidRPr="00000000">
        <w:rPr>
          <w:rtl w:val="0"/>
        </w:rPr>
      </w:r>
    </w:p>
    <w:p w:rsidR="00000000" w:rsidDel="00000000" w:rsidP="00000000" w:rsidRDefault="00000000" w:rsidRPr="00000000" w14:paraId="0000004E">
      <w:pPr>
        <w:numPr>
          <w:ilvl w:val="0"/>
          <w:numId w:val="1"/>
        </w:numPr>
        <w:spacing w:after="90" w:line="276" w:lineRule="auto"/>
        <w:ind w:left="720" w:hanging="360"/>
        <w:rPr>
          <w:rFonts w:ascii="Times New Roman" w:cs="Times New Roman" w:eastAsia="Times New Roman" w:hAnsi="Times New Roman"/>
          <w:sz w:val="20"/>
          <w:szCs w:val="20"/>
        </w:rPr>
      </w:pPr>
      <w:r w:rsidDel="00000000" w:rsidR="00000000" w:rsidRPr="00000000">
        <w:rPr>
          <w:rFonts w:ascii="Verdana" w:cs="Verdana" w:eastAsia="Verdana" w:hAnsi="Verdana"/>
          <w:b w:val="1"/>
          <w:bCs w:val="1"/>
          <w:rtl w:val="0"/>
        </w:rPr>
        <w:t xml:space="preserve">Data source confirmation pending: </w:t>
      </w:r>
      <w:r w:rsidDel="00000000" w:rsidR="00000000" w:rsidRPr="00000000">
        <w:rPr>
          <w:rFonts w:ascii="Verdana" w:cs="Verdana" w:eastAsia="Verdana" w:hAnsi="Verdana"/>
          <w:rtl w:val="0"/>
        </w:rPr>
        <w:t xml:space="preserve">exact access method (download/API/scraping) for consumption and contact-detail sources is not yet confirmed by the Client. This is the first dependency to resolve and may affect the technical approach and timeline.</w:t>
      </w:r>
      <w:r w:rsidDel="00000000" w:rsidR="00000000" w:rsidRPr="00000000">
        <w:rPr>
          <w:rtl w:val="0"/>
        </w:rPr>
      </w:r>
    </w:p>
    <w:p w:rsidR="00000000" w:rsidDel="00000000" w:rsidP="00000000" w:rsidRDefault="00000000" w:rsidRPr="00000000" w14:paraId="0000004F">
      <w:pPr>
        <w:numPr>
          <w:ilvl w:val="0"/>
          <w:numId w:val="1"/>
        </w:numPr>
        <w:spacing w:after="90" w:line="276" w:lineRule="auto"/>
        <w:ind w:left="720" w:hanging="360"/>
        <w:rPr>
          <w:rFonts w:ascii="Times New Roman" w:cs="Times New Roman" w:eastAsia="Times New Roman" w:hAnsi="Times New Roman"/>
          <w:sz w:val="20"/>
          <w:szCs w:val="20"/>
        </w:rPr>
      </w:pPr>
      <w:r w:rsidDel="00000000" w:rsidR="00000000" w:rsidRPr="00000000">
        <w:rPr>
          <w:rFonts w:ascii="Verdana" w:cs="Verdana" w:eastAsia="Verdana" w:hAnsi="Verdana"/>
          <w:b w:val="1"/>
          <w:bCs w:val="1"/>
          <w:rtl w:val="0"/>
        </w:rPr>
        <w:t xml:space="preserve">Ranking criteria pending: </w:t>
      </w:r>
      <w:r w:rsidDel="00000000" w:rsidR="00000000" w:rsidRPr="00000000">
        <w:rPr>
          <w:rFonts w:ascii="Verdana" w:cs="Verdana" w:eastAsia="Verdana" w:hAnsi="Verdana"/>
          <w:rtl w:val="0"/>
        </w:rPr>
        <w:t xml:space="preserve">the Client has not yet specified detailed prioritization rules. Phase 1 will begin with reasonable defaults and refine them once confirmed, rather than waiting to start.</w:t>
      </w:r>
      <w:r w:rsidDel="00000000" w:rsidR="00000000" w:rsidRPr="00000000">
        <w:rPr>
          <w:rtl w:val="0"/>
        </w:rPr>
      </w:r>
    </w:p>
    <w:p w:rsidR="00000000" w:rsidDel="00000000" w:rsidP="00000000" w:rsidRDefault="00000000" w:rsidRPr="00000000" w14:paraId="00000050">
      <w:pPr>
        <w:numPr>
          <w:ilvl w:val="0"/>
          <w:numId w:val="1"/>
        </w:numPr>
        <w:spacing w:after="90" w:line="276" w:lineRule="auto"/>
        <w:ind w:left="720" w:hanging="360"/>
        <w:rPr>
          <w:rFonts w:ascii="Times New Roman" w:cs="Times New Roman" w:eastAsia="Times New Roman" w:hAnsi="Times New Roman"/>
          <w:sz w:val="20"/>
          <w:szCs w:val="20"/>
        </w:rPr>
      </w:pPr>
      <w:r w:rsidDel="00000000" w:rsidR="00000000" w:rsidRPr="00000000">
        <w:rPr>
          <w:rFonts w:ascii="Verdana" w:cs="Verdana" w:eastAsia="Verdana" w:hAnsi="Verdana"/>
          <w:b w:val="1"/>
          <w:bCs w:val="1"/>
          <w:rtl w:val="0"/>
        </w:rPr>
        <w:t xml:space="preserve">Data reliability: </w:t>
      </w:r>
      <w:r w:rsidDel="00000000" w:rsidR="00000000" w:rsidRPr="00000000">
        <w:rPr>
          <w:rFonts w:ascii="Verdana" w:cs="Verdana" w:eastAsia="Verdana" w:hAnsi="Verdana"/>
          <w:rtl w:val="0"/>
        </w:rPr>
        <w:t xml:space="preserve">the quality, completeness and update-frequency of third-party data sources is unknown until they are inspected; this may affect list accuracy and will be assessed during the discovery spike.</w:t>
      </w:r>
      <w:r w:rsidDel="00000000" w:rsidR="00000000" w:rsidRPr="00000000">
        <w:rPr>
          <w:rtl w:val="0"/>
        </w:rPr>
      </w:r>
    </w:p>
    <w:p w:rsidR="00000000" w:rsidDel="00000000" w:rsidP="00000000" w:rsidRDefault="00000000" w:rsidRPr="00000000" w14:paraId="00000051">
      <w:pPr>
        <w:pStyle w:val="Heading1"/>
        <w:keepNext w:val="0"/>
        <w:keepLines w:val="0"/>
        <w:pBdr>
          <w:bottom w:color="2e75b6" w:space="4" w:sz="6" w:val="single"/>
        </w:pBdr>
        <w:spacing w:after="160" w:before="360" w:line="240" w:lineRule="auto"/>
        <w:rPr>
          <w:rFonts w:ascii="Verdana" w:cs="Verdana" w:eastAsia="Verdana" w:hAnsi="Verdana"/>
          <w:color w:val="2e74b5"/>
          <w:sz w:val="32"/>
          <w:szCs w:val="32"/>
        </w:rPr>
      </w:pPr>
      <w:r w:rsidDel="00000000" w:rsidR="00000000" w:rsidRPr="00000000">
        <w:rPr>
          <w:rFonts w:ascii="Verdana" w:cs="Verdana" w:eastAsia="Verdana" w:hAnsi="Verdana"/>
          <w:b w:val="1"/>
          <w:bCs w:val="1"/>
          <w:color w:val="1f3864"/>
          <w:sz w:val="28"/>
          <w:szCs w:val="28"/>
          <w:rtl w:val="0"/>
        </w:rPr>
        <w:t xml:space="preserve">9. Expected Learning Outcomes for Students</w:t>
      </w:r>
      <w:r w:rsidDel="00000000" w:rsidR="00000000" w:rsidRPr="00000000">
        <w:rPr>
          <w:rtl w:val="0"/>
        </w:rPr>
      </w:r>
    </w:p>
    <w:p w:rsidR="00000000" w:rsidDel="00000000" w:rsidP="00000000" w:rsidRDefault="00000000" w:rsidRPr="00000000" w14:paraId="00000052">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Real-world data engineering: sourcing, cleaning and consolidating messy, third-party data at scale.</w:t>
      </w:r>
      <w:r w:rsidDel="00000000" w:rsidR="00000000" w:rsidRPr="00000000">
        <w:rPr>
          <w:rtl w:val="0"/>
        </w:rPr>
      </w:r>
    </w:p>
    <w:p w:rsidR="00000000" w:rsidDel="00000000" w:rsidP="00000000" w:rsidRDefault="00000000" w:rsidRPr="00000000" w14:paraId="00000053">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Applied problem-solving: translating a vague business ask into rule-based logic and a constrained optimization problem.</w:t>
      </w:r>
      <w:r w:rsidDel="00000000" w:rsidR="00000000" w:rsidRPr="00000000">
        <w:rPr>
          <w:rtl w:val="0"/>
        </w:rPr>
      </w:r>
    </w:p>
    <w:p w:rsidR="00000000" w:rsidDel="00000000" w:rsidP="00000000" w:rsidRDefault="00000000" w:rsidRPr="00000000" w14:paraId="00000054">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End-to-end ownership: building and shipping a working tool for an actual external client, with real stakeholders and real constraints - not a simulated dataset.</w:t>
      </w:r>
      <w:r w:rsidDel="00000000" w:rsidR="00000000" w:rsidRPr="00000000">
        <w:rPr>
          <w:rtl w:val="0"/>
        </w:rPr>
      </w:r>
    </w:p>
    <w:p w:rsidR="00000000" w:rsidDel="00000000" w:rsidP="00000000" w:rsidRDefault="00000000" w:rsidRPr="00000000" w14:paraId="00000055">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Automation &amp; scheduling: building refreshable, production-style pipelines rather than one-off scripts.</w:t>
      </w:r>
      <w:r w:rsidDel="00000000" w:rsidR="00000000" w:rsidRPr="00000000">
        <w:rPr>
          <w:rtl w:val="0"/>
        </w:rPr>
      </w:r>
    </w:p>
    <w:p w:rsidR="00000000" w:rsidDel="00000000" w:rsidP="00000000" w:rsidRDefault="00000000" w:rsidRPr="00000000" w14:paraId="00000056">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Lightweight product delivery: building a usable interface (Streamlit) for a non-technical end user.</w:t>
      </w:r>
      <w:r w:rsidDel="00000000" w:rsidR="00000000" w:rsidRPr="00000000">
        <w:rPr>
          <w:rtl w:val="0"/>
        </w:rPr>
      </w:r>
    </w:p>
    <w:p w:rsidR="00000000" w:rsidDel="00000000" w:rsidP="00000000" w:rsidRDefault="00000000" w:rsidRPr="00000000" w14:paraId="00000057">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Applied machine learning: training and iterating a scoring model on real feedback data, and comparing it against a rule-based baseline.</w:t>
      </w:r>
      <w:r w:rsidDel="00000000" w:rsidR="00000000" w:rsidRPr="00000000">
        <w:rPr>
          <w:rtl w:val="0"/>
        </w:rPr>
      </w:r>
    </w:p>
    <w:p w:rsidR="00000000" w:rsidDel="00000000" w:rsidP="00000000" w:rsidRDefault="00000000" w:rsidRPr="00000000" w14:paraId="00000058">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A natural on-ramp to more advanced AI topics (LLMs, RAG/NL2SQL) in later phases, for students who continue with the project.</w:t>
      </w:r>
      <w:r w:rsidDel="00000000" w:rsidR="00000000" w:rsidRPr="00000000">
        <w:rPr>
          <w:rtl w:val="0"/>
        </w:rPr>
      </w:r>
    </w:p>
    <w:p w:rsidR="00000000" w:rsidDel="00000000" w:rsidP="00000000" w:rsidRDefault="00000000" w:rsidRPr="00000000" w14:paraId="00000059">
      <w:pPr>
        <w:pStyle w:val="Heading1"/>
        <w:keepNext w:val="0"/>
        <w:keepLines w:val="0"/>
        <w:pBdr>
          <w:bottom w:color="2e75b6" w:space="4" w:sz="6" w:val="single"/>
        </w:pBdr>
        <w:spacing w:after="160" w:before="360" w:line="240" w:lineRule="auto"/>
        <w:rPr>
          <w:rFonts w:ascii="Verdana" w:cs="Verdana" w:eastAsia="Verdana" w:hAnsi="Verdana"/>
          <w:color w:val="2e74b5"/>
          <w:sz w:val="32"/>
          <w:szCs w:val="32"/>
        </w:rPr>
      </w:pPr>
      <w:r w:rsidDel="00000000" w:rsidR="00000000" w:rsidRPr="00000000">
        <w:rPr>
          <w:rFonts w:ascii="Verdana" w:cs="Verdana" w:eastAsia="Verdana" w:hAnsi="Verdana"/>
          <w:b w:val="1"/>
          <w:bCs w:val="1"/>
          <w:color w:val="1f3864"/>
          <w:sz w:val="28"/>
          <w:szCs w:val="28"/>
          <w:rtl w:val="0"/>
        </w:rPr>
        <w:t xml:space="preserve">10. Proposed Next Steps</w:t>
      </w:r>
      <w:r w:rsidDel="00000000" w:rsidR="00000000" w:rsidRPr="00000000">
        <w:rPr>
          <w:rtl w:val="0"/>
        </w:rPr>
      </w:r>
    </w:p>
    <w:p w:rsidR="00000000" w:rsidDel="00000000" w:rsidP="00000000" w:rsidRDefault="00000000" w:rsidRPr="00000000" w14:paraId="0000005A">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Client to share data source links/access details for consumption and contact data.</w:t>
      </w:r>
      <w:r w:rsidDel="00000000" w:rsidR="00000000" w:rsidRPr="00000000">
        <w:rPr>
          <w:rtl w:val="0"/>
        </w:rPr>
      </w:r>
    </w:p>
    <w:p w:rsidR="00000000" w:rsidDel="00000000" w:rsidP="00000000" w:rsidRDefault="00000000" w:rsidRPr="00000000" w14:paraId="0000005B">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Client to share (or the team to draft, for Client validation) initial prioritization criteria for the ranking logic.</w:t>
      </w:r>
      <w:r w:rsidDel="00000000" w:rsidR="00000000" w:rsidRPr="00000000">
        <w:rPr>
          <w:rtl w:val="0"/>
        </w:rPr>
      </w:r>
    </w:p>
    <w:p w:rsidR="00000000" w:rsidDel="00000000" w:rsidP="00000000" w:rsidRDefault="00000000" w:rsidRPr="00000000" w14:paraId="0000005C">
      <w:pPr>
        <w:numPr>
          <w:ilvl w:val="0"/>
          <w:numId w:val="1"/>
        </w:numPr>
        <w:spacing w:after="90" w:line="276" w:lineRule="auto"/>
        <w:ind w:left="720" w:hanging="360"/>
        <w:rPr>
          <w:rFonts w:ascii="Verdana" w:cs="Verdana" w:eastAsia="Verdana" w:hAnsi="Verdana"/>
          <w:sz w:val="20"/>
          <w:szCs w:val="20"/>
        </w:rPr>
      </w:pPr>
      <w:r w:rsidDel="00000000" w:rsidR="00000000" w:rsidRPr="00000000">
        <w:rPr>
          <w:rFonts w:ascii="Verdana" w:cs="Verdana" w:eastAsia="Verdana" w:hAnsi="Verdana"/>
          <w:rtl w:val="0"/>
        </w:rPr>
        <w:t xml:space="preserve">A short kickoff discussion to get started.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