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lang w:val="en-US"/>
        </w:rPr>
        <w:t xml:space="preserve">Memento </w:t>
      </w:r>
      <w:r>
        <w:rPr>
          <w:b/>
          <w:bCs/>
          <w:sz w:val="44"/>
          <w:szCs w:val="44"/>
        </w:rPr>
        <w:t>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rFonts w:hint="default"/>
          <w:b/>
          <w:bCs/>
          <w:sz w:val="28"/>
          <w:szCs w:val="28"/>
          <w:lang w:val="en-US"/>
        </w:rPr>
        <w:t xml:space="preserve">Memento </w:t>
      </w:r>
      <w:r>
        <w:rPr>
          <w:b/>
          <w:bCs/>
          <w:sz w:val="28"/>
          <w:szCs w:val="28"/>
        </w:rPr>
        <w:t>Design Pattern :</w:t>
      </w:r>
    </w:p>
    <w:p>
      <w:pPr>
        <w:rPr>
          <w:rFonts w:hint="default"/>
          <w:sz w:val="28"/>
          <w:szCs w:val="28"/>
        </w:rPr>
      </w:pPr>
      <w:r>
        <w:rPr>
          <w:rFonts w:hint="default"/>
          <w:sz w:val="28"/>
          <w:szCs w:val="28"/>
        </w:rPr>
        <w:t>The Memento design pattern is a behavioral pattern used in software engineering. It allows you to capture and externalize an object's internal state so that the object can be restored to that state later, without violating encapsulation. This pattern is especially useful when you need to implement undo mechanisms or save and restore functionality in an application.</w:t>
      </w:r>
    </w:p>
    <w:p>
      <w:pPr>
        <w:rPr>
          <w:rFonts w:hint="default"/>
          <w:sz w:val="28"/>
          <w:szCs w:val="28"/>
        </w:rPr>
      </w:pPr>
    </w:p>
    <w:p>
      <w:pPr>
        <w:rPr>
          <w:rFonts w:hint="default"/>
          <w:sz w:val="28"/>
          <w:szCs w:val="28"/>
        </w:rPr>
      </w:pPr>
      <w:r>
        <w:rPr>
          <w:rFonts w:hint="default"/>
          <w:sz w:val="28"/>
          <w:szCs w:val="28"/>
        </w:rPr>
        <w:t>Here's a brief overview of how the Memento pattern typically works:</w:t>
      </w:r>
    </w:p>
    <w:p>
      <w:pPr>
        <w:rPr>
          <w:rFonts w:hint="default"/>
          <w:sz w:val="28"/>
          <w:szCs w:val="28"/>
        </w:rPr>
      </w:pPr>
    </w:p>
    <w:p>
      <w:pPr>
        <w:numPr>
          <w:ilvl w:val="0"/>
          <w:numId w:val="2"/>
        </w:numPr>
        <w:rPr>
          <w:rFonts w:hint="default"/>
          <w:sz w:val="28"/>
          <w:szCs w:val="28"/>
        </w:rPr>
      </w:pPr>
      <w:r>
        <w:rPr>
          <w:rFonts w:hint="default"/>
          <w:sz w:val="28"/>
          <w:szCs w:val="28"/>
        </w:rPr>
        <w:t>Originator: This is the object whose state needs to be saved. It creates a memento object containing a snapshot of its current state.</w:t>
      </w:r>
    </w:p>
    <w:p>
      <w:pPr>
        <w:numPr>
          <w:numId w:val="0"/>
        </w:numPr>
        <w:rPr>
          <w:rFonts w:hint="default"/>
          <w:sz w:val="28"/>
          <w:szCs w:val="28"/>
        </w:rPr>
      </w:pPr>
    </w:p>
    <w:p>
      <w:pPr>
        <w:numPr>
          <w:ilvl w:val="0"/>
          <w:numId w:val="2"/>
        </w:numPr>
        <w:ind w:left="0" w:leftChars="0" w:firstLine="0" w:firstLineChars="0"/>
        <w:rPr>
          <w:rFonts w:hint="default"/>
          <w:sz w:val="28"/>
          <w:szCs w:val="28"/>
        </w:rPr>
      </w:pPr>
      <w:r>
        <w:rPr>
          <w:rFonts w:hint="default"/>
          <w:sz w:val="28"/>
          <w:szCs w:val="28"/>
        </w:rPr>
        <w:t>Memento: This is an immutable object that stores the state of the originator. It provides methods for getting the state and possibly applying it back to the originator.</w:t>
      </w:r>
    </w:p>
    <w:p>
      <w:pPr>
        <w:numPr>
          <w:numId w:val="0"/>
        </w:numPr>
        <w:ind w:leftChars="0"/>
        <w:rPr>
          <w:rFonts w:hint="default"/>
          <w:sz w:val="28"/>
          <w:szCs w:val="28"/>
        </w:rPr>
      </w:pPr>
      <w:bookmarkStart w:id="0" w:name="_GoBack"/>
      <w:bookmarkEnd w:id="0"/>
    </w:p>
    <w:p>
      <w:pPr>
        <w:rPr>
          <w:rFonts w:hint="default"/>
          <w:sz w:val="28"/>
          <w:szCs w:val="28"/>
        </w:rPr>
      </w:pPr>
      <w:r>
        <w:rPr>
          <w:rFonts w:hint="default"/>
          <w:sz w:val="28"/>
          <w:szCs w:val="28"/>
        </w:rPr>
        <w:t>3. Caretaker: This is responsible for keeping track of mementos. It can store multiple mementos, usually in a stack or some other data structure. It doesn't modify or examine the contents of the memento.</w:t>
      </w:r>
    </w:p>
    <w:p>
      <w:pPr>
        <w:rPr>
          <w:rFonts w:hint="default"/>
          <w:sz w:val="28"/>
          <w:szCs w:val="28"/>
        </w:rPr>
      </w:pPr>
    </w:p>
    <w:p>
      <w:pPr>
        <w:rPr>
          <w:sz w:val="28"/>
          <w:szCs w:val="28"/>
        </w:rPr>
      </w:pPr>
      <w:r>
        <w:rPr>
          <w:rFonts w:hint="default"/>
          <w:sz w:val="28"/>
          <w:szCs w:val="28"/>
        </w:rPr>
        <w:t>By using this pattern, you can ensure that the encapsulation of the originator is not compromised while still providing the ability to save and restore its state. It promotes separation of concerns by keeping the responsibility of managing state separate from the originator itself.</w:t>
      </w:r>
    </w:p>
    <w:p>
      <w:pPr>
        <w:rPr>
          <w:sz w:val="28"/>
          <w:szCs w:val="28"/>
        </w:rPr>
      </w:pPr>
    </w:p>
    <w:p>
      <w:pPr>
        <w:numPr>
          <w:ilvl w:val="0"/>
          <w:numId w:val="3"/>
        </w:numPr>
        <w:rPr>
          <w:sz w:val="28"/>
          <w:szCs w:val="28"/>
        </w:rPr>
      </w:pPr>
      <w:r>
        <w:rPr>
          <w:b/>
          <w:bCs/>
          <w:sz w:val="28"/>
          <w:szCs w:val="28"/>
        </w:rPr>
        <w:t>Program :</w:t>
      </w:r>
      <w:r>
        <w:rPr>
          <w:sz w:val="28"/>
          <w:szCs w:val="28"/>
        </w:rPr>
        <w:t xml:space="preserve"> Implement </w:t>
      </w:r>
      <w:r>
        <w:rPr>
          <w:rFonts w:hint="default"/>
          <w:sz w:val="28"/>
          <w:szCs w:val="28"/>
          <w:lang w:val="en-US"/>
        </w:rPr>
        <w:t>memento</w:t>
      </w:r>
      <w:r>
        <w:rPr>
          <w:sz w:val="28"/>
          <w:szCs w:val="28"/>
        </w:rPr>
        <w:t xml:space="preserve"> design pattern for </w:t>
      </w:r>
      <w:r>
        <w:rPr>
          <w:rFonts w:hint="default"/>
          <w:sz w:val="28"/>
          <w:szCs w:val="28"/>
          <w:lang w:val="en-US"/>
        </w:rPr>
        <w:t>word</w:t>
      </w:r>
      <w:r>
        <w:rPr>
          <w:sz w:val="28"/>
          <w:szCs w:val="28"/>
        </w:rPr>
        <w:t xml:space="preserve"> example.</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numPr>
          <w:ilvl w:val="0"/>
          <w:numId w:val="1"/>
        </w:numPr>
        <w:rPr>
          <w:sz w:val="28"/>
          <w:szCs w:val="28"/>
        </w:rPr>
      </w:pPr>
      <w:r>
        <w:rPr>
          <w:b/>
          <w:bCs/>
          <w:sz w:val="28"/>
          <w:szCs w:val="28"/>
        </w:rPr>
        <w:t>UML Diagram :</w:t>
      </w:r>
    </w:p>
    <w:p>
      <w:pPr>
        <w:rPr>
          <w:sz w:val="28"/>
          <w:szCs w:val="28"/>
        </w:rPr>
      </w:pPr>
      <w:r>
        <w:drawing>
          <wp:inline distT="0" distB="0" distL="114300" distR="114300">
            <wp:extent cx="5715635" cy="1757045"/>
            <wp:effectExtent l="0" t="0" r="1460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15635" cy="1757045"/>
                    </a:xfrm>
                    <a:prstGeom prst="rect">
                      <a:avLst/>
                    </a:prstGeom>
                    <a:noFill/>
                    <a:ln>
                      <a:noFill/>
                    </a:ln>
                  </pic:spPr>
                </pic:pic>
              </a:graphicData>
            </a:graphic>
          </wp:inline>
        </w:drawing>
      </w:r>
    </w:p>
    <w:p>
      <w:pPr>
        <w:rPr>
          <w:sz w:val="28"/>
          <w:szCs w:val="28"/>
        </w:rPr>
      </w:pPr>
    </w:p>
    <w:p>
      <w:pPr>
        <w:numPr>
          <w:ilvl w:val="0"/>
          <w:numId w:val="4"/>
        </w:numPr>
        <w:rPr>
          <w:b/>
          <w:bCs/>
          <w:sz w:val="28"/>
          <w:szCs w:val="28"/>
        </w:rPr>
      </w:pPr>
      <w:r>
        <w:rPr>
          <w:b/>
          <w:bCs/>
          <w:sz w:val="28"/>
          <w:szCs w:val="28"/>
        </w:rPr>
        <w:t>Code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class 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StringBuilder currentText;</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this.currentText = new StringBuilder();</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addText(String 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currentText.append(text);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String getText()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return currentText.toString();</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TextWindowState save()</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return new TextWindowState(currentText.toString());</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restore(TextWindowState save)</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currentText = new StringBuilder(save.getText());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class TextWindowState</w:t>
      </w:r>
    </w:p>
    <w:p>
      <w:pPr>
        <w:numPr>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String 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TextWindowState(String 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this.text = 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String getText()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return 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class TextEditor</w:t>
      </w:r>
    </w:p>
    <w:p>
      <w:pPr>
        <w:numPr>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TextWindow 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TextWindowState savedTextWindow;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TextEditor(TextWindow 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this.textWindow = 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write(String 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textWindow.addText(text);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hitSave()</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savedTextWindow = textWindow.save();</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hitUndo()</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textWindow.restore(savedTextWindow);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String print()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return textWindow.getText();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class Main</w:t>
      </w:r>
    </w:p>
    <w:p>
      <w:pPr>
        <w:numPr>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static void main(String[] args)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TextEditor textEditor = new TextEditor(new TextWindow());</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textEditor.write("The Memento Design Pattern \n");</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textEditor.write("Initial State: Welcome \n");</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textEditor.hitSave();</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textEditor.write("Add some more text to the document\n");</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System.out.println(textEditor.print());</w:t>
      </w:r>
    </w:p>
    <w:p>
      <w:pPr>
        <w:numPr>
          <w:numId w:val="0"/>
        </w:numPr>
        <w:tabs>
          <w:tab w:val="left" w:pos="420"/>
        </w:tabs>
        <w:spacing w:after="0" w:line="240" w:lineRule="auto"/>
        <w:rPr>
          <w:rFonts w:hint="default"/>
          <w:b w:val="0"/>
          <w:bCs w:val="0"/>
          <w:sz w:val="28"/>
          <w:szCs w:val="28"/>
        </w:rPr>
      </w:pP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textEditor.hitUndo();</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System.out.println(textEditor.print());</w:t>
      </w:r>
    </w:p>
    <w:p>
      <w:pPr>
        <w:numPr>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numId w:val="0"/>
        </w:numPr>
        <w:tabs>
          <w:tab w:val="left" w:pos="420"/>
        </w:tabs>
        <w:spacing w:after="0" w:line="240" w:lineRule="auto"/>
        <w:rPr>
          <w:rFonts w:hint="default"/>
          <w:b w:val="0"/>
          <w:bCs w:val="0"/>
          <w:sz w:val="28"/>
          <w:szCs w:val="28"/>
          <w:lang w:val="en-US"/>
        </w:rPr>
      </w:pPr>
      <w:r>
        <w:rPr>
          <w:rFonts w:hint="default"/>
          <w:b w:val="0"/>
          <w:bCs w:val="0"/>
          <w:sz w:val="28"/>
          <w:szCs w:val="28"/>
        </w:rPr>
        <w:t>}</w:t>
      </w:r>
    </w:p>
    <w:p>
      <w:pPr>
        <w:numPr>
          <w:numId w:val="0"/>
        </w:numPr>
        <w:tabs>
          <w:tab w:val="left" w:pos="420"/>
        </w:tabs>
        <w:spacing w:after="0" w:line="240" w:lineRule="auto"/>
        <w:rPr>
          <w:b/>
          <w:bCs/>
          <w:sz w:val="28"/>
          <w:szCs w:val="28"/>
        </w:rPr>
      </w:pPr>
    </w:p>
    <w:p>
      <w:pPr>
        <w:numPr>
          <w:ilvl w:val="0"/>
          <w:numId w:val="4"/>
        </w:numPr>
        <w:rPr>
          <w:b/>
          <w:bCs/>
          <w:sz w:val="28"/>
          <w:szCs w:val="28"/>
        </w:rPr>
      </w:pPr>
      <w:r>
        <w:rPr>
          <w:rFonts w:hint="default"/>
          <w:b/>
          <w:bCs/>
          <w:sz w:val="28"/>
          <w:szCs w:val="28"/>
          <w:lang w:val="en-US"/>
        </w:rPr>
        <w:t>Output</w:t>
      </w:r>
      <w:r>
        <w:rPr>
          <w:b/>
          <w:bCs/>
          <w:sz w:val="28"/>
          <w:szCs w:val="28"/>
        </w:rPr>
        <w:t xml:space="preserve"> :</w:t>
      </w:r>
    </w:p>
    <w:p>
      <w:pPr>
        <w:numPr>
          <w:numId w:val="0"/>
        </w:numPr>
        <w:ind w:leftChars="0"/>
        <w:rPr>
          <w:b/>
          <w:bCs/>
          <w:sz w:val="28"/>
          <w:szCs w:val="28"/>
        </w:rPr>
      </w:pPr>
      <w:r>
        <w:drawing>
          <wp:inline distT="0" distB="0" distL="114300" distR="114300">
            <wp:extent cx="2621280"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621280" cy="982980"/>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2">
    <w:nsid w:val="5F24FE6D"/>
    <w:multiLevelType w:val="singleLevel"/>
    <w:tmpl w:val="5F24FE6D"/>
    <w:lvl w:ilvl="0" w:tentative="0">
      <w:start w:val="1"/>
      <w:numFmt w:val="decimal"/>
      <w:suff w:val="space"/>
      <w:lvlText w:val="%1."/>
      <w:lvlJc w:val="left"/>
    </w:lvl>
  </w:abstractNum>
  <w:abstractNum w:abstractNumId="3">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78CE"/>
    <w:rsid w:val="446B24F7"/>
    <w:rsid w:val="473058FF"/>
    <w:rsid w:val="5E262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kern w:val="0"/>
      <w:sz w:val="20"/>
      <w:szCs w:val="20"/>
      <w:lang w:val="en-US" w:eastAsia="zh-CN" w:bidi="ar-SA"/>
      <w14:ligatures w14:val="none"/>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2024-04-18T04:39:36Z</dcterms:created>
  <dc:creator>mit</dc:creator>
  <cp:lastModifiedBy>Heet Dobariya</cp:lastModifiedBy>
  <dcterms:modified xsi:type="dcterms:W3CDTF">2024-04-18T05:15:35Z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4F315DCF73514E62A0423B65092123D0_12</vt:lpwstr>
  </property>
</Properties>
</file>