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  <w:lang w:val="en-US"/>
        </w:rPr>
        <w:t>Decorator</w:t>
      </w:r>
      <w:r>
        <w:rPr>
          <w:b/>
          <w:bCs/>
          <w:sz w:val="44"/>
          <w:szCs w:val="44"/>
        </w:rPr>
        <w:t xml:space="preserve"> Design Pattern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 xml:space="preserve">Assignment - </w:t>
      </w:r>
      <w:r>
        <w:rPr>
          <w:rFonts w:hint="default"/>
          <w:b/>
          <w:bCs/>
          <w:sz w:val="44"/>
          <w:szCs w:val="44"/>
          <w:lang w:val="en-US"/>
        </w:rPr>
        <w:t>2</w:t>
      </w:r>
      <w:bookmarkStart w:id="0" w:name="_GoBack"/>
      <w:bookmarkEnd w:id="0"/>
    </w:p>
    <w:p>
      <w:pPr>
        <w:jc w:val="both"/>
        <w:rPr>
          <w:b/>
          <w:bCs/>
          <w:sz w:val="44"/>
          <w:szCs w:val="44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Name - Heet Dobariya         Roll No. - 22BCP177          Group - G5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Program :</w:t>
      </w:r>
      <w:r>
        <w:rPr>
          <w:sz w:val="28"/>
          <w:szCs w:val="28"/>
        </w:rPr>
        <w:t xml:space="preserve"> Implement </w:t>
      </w:r>
      <w:r>
        <w:rPr>
          <w:rFonts w:hint="default"/>
          <w:sz w:val="28"/>
          <w:szCs w:val="28"/>
          <w:lang w:val="en-US"/>
        </w:rPr>
        <w:t>decorator</w:t>
      </w:r>
      <w:r>
        <w:rPr>
          <w:sz w:val="28"/>
          <w:szCs w:val="28"/>
        </w:rPr>
        <w:t xml:space="preserve"> design pattern for</w:t>
      </w:r>
      <w:r>
        <w:rPr>
          <w:rFonts w:hint="default"/>
          <w:sz w:val="28"/>
          <w:szCs w:val="28"/>
          <w:lang w:val="en-US"/>
        </w:rPr>
        <w:t xml:space="preserve"> packaging</w:t>
      </w:r>
      <w:r>
        <w:rPr>
          <w:sz w:val="28"/>
          <w:szCs w:val="28"/>
        </w:rPr>
        <w:t xml:space="preserve"> example.</w:t>
      </w:r>
    </w:p>
    <w:p>
      <w:pPr>
        <w:rPr>
          <w:sz w:val="28"/>
          <w:szCs w:val="28"/>
        </w:rPr>
      </w:pP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UML Diagram :</w:t>
      </w:r>
    </w:p>
    <w:p>
      <w:pPr>
        <w:tabs>
          <w:tab w:val="left" w:pos="420"/>
        </w:tabs>
      </w:pPr>
      <w:r>
        <w:rPr>
          <w:sz w:val="28"/>
          <w:szCs w:val="28"/>
        </w:rPr>
        <w:t xml:space="preserve"> </w:t>
      </w:r>
      <w:r>
        <w:drawing>
          <wp:inline distT="0" distB="0" distL="114300" distR="114300">
            <wp:extent cx="5268595" cy="344170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</w:tabs>
      </w:pPr>
    </w:p>
    <w:p>
      <w:pPr>
        <w:rPr>
          <w:sz w:val="28"/>
          <w:szCs w:val="28"/>
        </w:rPr>
      </w:pP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Code 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interface Packaging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String getDescription();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double cost();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SimplePackaging implements Packaging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String getDescription()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"Simple Packaging";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double cost()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5.0;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abstract class PackagingDecorator implements Packaging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protected Packaging decoratedPackaging;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PackagingDecorator(Packaging decoratedPackaging)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this.decoratedPackaging = decoratedPackaging;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String getDescription()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decoratedPackaging.getDescription();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double cost()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decoratedPackaging.cost();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FancyWrapperDecorator extends PackagingDecorator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FancyWrapperDecorator(Packaging decoratedPackaging)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super(decoratedPackaging);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String getDescription()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super.getDescription() + ", with Fancy Wrapper";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double cost()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super.cost() + 10.0;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RibbonDecorator extends PackagingDecorator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RibbonDecorator(Packaging decoratedPackaging)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super(decoratedPackaging);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String getDescription()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super.getDescription() + ", with Ribbon";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double cost()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super.cost() + 7.0;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PackagingDecoratorPatternExample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static void main(String[] args)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Create a simple packaging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Packaging packaging = new SimplePackaging();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System.out.println("Cost: " + packaging.cost() + ", Description: " + packaging.getDescription());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Decorate the simple packaging with fancy wrapper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Packaging fancyPackaging = new FancyWrapperDecorator(packaging);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System.out.println("Cost: " + fancyPackaging.cost() + ", Description: " + fancyPackaging.getDescription());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Decorate the simple packaging with ribbon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Packaging ribbonPackaging = new RibbonDecorator(packaging);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System.out.println("Cost: " + ribbonPackaging.cost() + ", Description: " + ribbonPackaging.getDescription());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</w:rPr>
        <w:t xml:space="preserve"> :</w:t>
      </w:r>
    </w:p>
    <w:p>
      <w:r>
        <w:drawing>
          <wp:inline distT="0" distB="0" distL="114300" distR="114300">
            <wp:extent cx="4663440" cy="487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88690"/>
    <w:multiLevelType w:val="singleLevel"/>
    <w:tmpl w:val="C44886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51DDE8C"/>
    <w:multiLevelType w:val="singleLevel"/>
    <w:tmpl w:val="551DDE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72C9BD0E"/>
    <w:multiLevelType w:val="singleLevel"/>
    <w:tmpl w:val="72C9B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195945"/>
    <w:rsid w:val="68A1103A"/>
    <w:rsid w:val="78E5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2024-03-18T10:00:00Z</dcterms:created>
  <dc:creator>mit</dc:creator>
  <cp:lastModifiedBy>Heet Dobariya</cp:lastModifiedBy>
  <dcterms:modified xsi:type="dcterms:W3CDTF">2024-04-25T16:29:30Z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8EC7EE55E4D342FF8134E1C068D40FD2_12</vt:lpwstr>
  </property>
</Properties>
</file>