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F4E8C"/>
          <w:spacing w:val="40"/>
          <w:sz w:val="28"/>
          <w:szCs w:val="28"/>
        </w:rPr>
        <w:t xml:space="preserve">GENESIS</w:t>
      </w:r>
    </w:p>
    <w:p>
      <w:pPr>
        <w:spacing w:after="120"/>
        <w:jc w:val="left"/>
      </w:pPr>
      <w:r>
        <w:rPr>
          <w:rFonts w:ascii="Arial" w:cs="Arial" w:eastAsia="Arial" w:hAnsi="Arial"/>
          <w:color w:val="52514E"/>
          <w:sz w:val="22"/>
          <w:szCs w:val="22"/>
        </w:rPr>
        <w:t xml:space="preserve">Emergent social organisation in survival-only learning agents</w:t>
      </w:r>
    </w:p>
    <w:p>
      <w:pPr>
        <w:pBdr>
          <w:bottom w:val="single" w:color="1F4E8C" w:sz="8" w:space="8"/>
        </w:pBdr>
        <w:spacing w:before="600" w:after="200"/>
      </w:pPr>
      <w:r>
        <w:rPr>
          <w:rFonts w:ascii="Arial" w:cs="Arial" w:eastAsia="Arial" w:hAnsi="Arial"/>
          <w:b/>
          <w:bCs/>
          <w:color w:val="1B1B1A"/>
          <w:sz w:val="48"/>
          <w:szCs w:val="48"/>
        </w:rPr>
        <w:t xml:space="preserve">Design Notebook &amp; Meeting Templates</w:t>
      </w:r>
    </w:p>
    <w:p>
      <w:pPr>
        <w:spacing w:after="120"/>
        <w:jc w:val="left"/>
      </w:pPr>
      <w:r>
        <w:rPr>
          <w:rFonts w:ascii="Arial" w:cs="Arial" w:eastAsia="Arial" w:hAnsi="Arial"/>
          <w:color w:val="52514E"/>
          <w:sz w:val="24"/>
          <w:szCs w:val="24"/>
        </w:rPr>
        <w:t xml:space="preserve">Blank templates for the team's own records</w:t>
      </w:r>
    </w:p>
    <w:p>
      <w:pPr>
        <w:spacing w:before="9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Course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Design Experience I (Semester IV), VIP vertical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Institute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MPSTME, NMIMS (Vertically Integrated Projects vertical)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Domain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Artificial Intelligence &amp; Data Systems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Team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Heet Ranpura (Sem V), Advik Divekar (Sem V)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Faculty mentor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[to fill]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github.com/HeetRanpura/Genesis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Version / date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1.0, 27 October 2026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9CCE6" w:sz="4"/>
              <w:left w:val="single" w:color="B9CCE6" w:sz="4"/>
              <w:bottom w:val="single" w:color="B9CCE6" w:sz="4"/>
              <w:right w:val="single" w:color="B9CCE6" w:sz="4"/>
            </w:tcBorders>
            <w:shd w:fill="EEF3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Normal"/>
              <w:spacing w:after="80"/>
            </w:pPr>
            <w:r>
              <w:rPr>
                <w:rFonts w:ascii="Arial" w:cs="Arial" w:eastAsia="Arial" w:hAnsi="Arial"/>
                <w:b/>
                <w:bCs/>
                <w:color w:val="1F4E8C"/>
                <w:sz w:val="21"/>
                <w:szCs w:val="21"/>
              </w:rPr>
              <w:t xml:space="preserve">How to use</w:t>
            </w:r>
          </w:p>
          <w:p>
            <w:pPr>
              <w:pStyle w:val="Normal"/>
              <w:spacing w:after="6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Copy a template for each entry. Fill it in on the day, with real dates and attendees. The repository's SESSION_LOG.md and AGENT_LOG.md already record engineering sessions and results; these templates add meetings, decisions and task tracking.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1. Design notebook entry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31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31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Author</w:t>
            </w:r>
          </w:p>
        </w:tc>
        <w:tc>
          <w:tcPr>
            <w:tcW w:type="dxa" w:w="631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Goal of the session</w:t>
            </w:r>
          </w:p>
        </w:tc>
        <w:tc>
          <w:tcPr>
            <w:tcW w:type="dxa" w:w="631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was tried</w:t>
            </w:r>
          </w:p>
        </w:tc>
        <w:tc>
          <w:tcPr>
            <w:tcW w:type="dxa" w:w="631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 (numbers, files, commit)</w:t>
            </w:r>
          </w:p>
        </w:tc>
        <w:tc>
          <w:tcPr>
            <w:tcW w:type="dxa" w:w="631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Decision and why</w:t>
            </w:r>
          </w:p>
        </w:tc>
        <w:tc>
          <w:tcPr>
            <w:tcW w:type="dxa" w:w="631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31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 step</w:t>
            </w:r>
          </w:p>
        </w:tc>
        <w:tc>
          <w:tcPr>
            <w:tcW w:type="dxa" w:w="631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2. Meeting minutes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31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/ time / place</w:t>
            </w:r>
          </w:p>
        </w:tc>
        <w:tc>
          <w:tcPr>
            <w:tcW w:type="dxa" w:w="631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Attendees</w:t>
            </w:r>
          </w:p>
        </w:tc>
        <w:tc>
          <w:tcPr>
            <w:tcW w:type="dxa" w:w="631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Absent</w:t>
            </w:r>
          </w:p>
        </w:tc>
        <w:tc>
          <w:tcPr>
            <w:tcW w:type="dxa" w:w="631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Agenda</w:t>
            </w:r>
          </w:p>
        </w:tc>
        <w:tc>
          <w:tcPr>
            <w:tcW w:type="dxa" w:w="631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Discussion summary</w:t>
            </w:r>
          </w:p>
        </w:tc>
        <w:tc>
          <w:tcPr>
            <w:tcW w:type="dxa" w:w="631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Decisions</w:t>
            </w:r>
          </w:p>
        </w:tc>
        <w:tc>
          <w:tcPr>
            <w:tcW w:type="dxa" w:w="631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 given / received</w:t>
            </w:r>
          </w:p>
        </w:tc>
        <w:tc>
          <w:tcPr>
            <w:tcW w:type="dxa" w:w="631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  <w:b/>
          <w:bCs/>
          <w:color w:val="52514E"/>
          <w:sz w:val="22"/>
          <w:szCs w:val="22"/>
        </w:rPr>
        <w:t xml:space="preserve">Action 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4513"/>
        <w:gridCol w:w="1444"/>
        <w:gridCol w:w="1264"/>
        <w:gridCol w:w="1263"/>
      </w:tblGrid>
      <w:tr>
        <w:trPr>
          <w:tblHeader/>
        </w:trPr>
        <w:tc>
          <w:tcPr>
            <w:tcW w:type="dxa" w:w="54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51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126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</w:t>
            </w:r>
          </w:p>
        </w:tc>
        <w:tc>
          <w:tcPr>
            <w:tcW w:type="dxa" w:w="126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4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6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6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4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6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6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4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6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6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4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6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6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4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6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6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3. Weekly task tracker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1173"/>
        <w:gridCol w:w="993"/>
        <w:gridCol w:w="903"/>
        <w:gridCol w:w="903"/>
        <w:gridCol w:w="903"/>
        <w:gridCol w:w="1804"/>
      </w:tblGrid>
      <w:tr>
        <w:trPr>
          <w:tblHeader/>
        </w:trPr>
        <w:tc>
          <w:tcPr>
            <w:tcW w:type="dxa" w:w="2347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117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Sub-team</w:t>
            </w:r>
          </w:p>
        </w:tc>
        <w:tc>
          <w:tcPr>
            <w:tcW w:type="dxa" w:w="99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Owner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Started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Due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180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Link (commit / PR)</w:t>
            </w:r>
          </w:p>
        </w:tc>
      </w:tr>
      <w:tr>
        <w:tc>
          <w:tcPr>
            <w:tcW w:type="dxa" w:w="2347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17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9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80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7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17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9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80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7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17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9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80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7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17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9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80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7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17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9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80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7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17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9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80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7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17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9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80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347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17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9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80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4. Pull-request review checklist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sz w:val="19"/>
          <w:szCs w:val="19"/>
        </w:rPr>
        <w:t xml:space="preserve">make test</w:t>
      </w:r>
      <w:r>
        <w:rPr>
          <w:rFonts w:ascii="Arial" w:cs="Arial" w:eastAsia="Arial" w:hAnsi="Arial"/>
          <w:sz w:val="21"/>
          <w:szCs w:val="21"/>
        </w:rPr>
        <w:t xml:space="preserve"> passes; CI green.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No reward term depends on other agents.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Shared logs and preregistration only appended to.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Every new number traces to a run, a file and a command.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No co-author or AI attribution lines in commits.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Handoff updated if the change affects the next person.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5. Independent-learning 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625"/>
        <w:gridCol w:w="2708"/>
        <w:gridCol w:w="2166"/>
        <w:gridCol w:w="1444"/>
      </w:tblGrid>
      <w:tr>
        <w:trPr>
          <w:tblHeader/>
        </w:trPr>
        <w:tc>
          <w:tcPr>
            <w:tcW w:type="dxa" w:w="108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Topic</w:t>
            </w:r>
          </w:p>
        </w:tc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Resource (course, paper, tutorial)</w:t>
            </w:r>
          </w:p>
        </w:tc>
        <w:tc>
          <w:tcPr>
            <w:tcW w:type="dxa" w:w="216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What I can now do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108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16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8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16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8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16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8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16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8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16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8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16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984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984"/>
        <w:sz w:val="16"/>
        <w:szCs w:val="16"/>
      </w:rPr>
      <w:t xml:space="preserve">GENESIS  |  Design Notebook &amp; Meeting Templates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288"/>
    </w:pPr>
    <w:rPr>
      <w:rFonts w:ascii="Arial" w:cs="Arial" w:eastAsia="Arial" w:hAnsi="Arial"/>
      <w:b w:val="false"/>
      <w:bCs w:val="false"/>
      <w:color w:val="1B1B1A"/>
      <w:sz w:val="21"/>
      <w:szCs w:val="21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1B1A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251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Notebook &amp; Meeting Templates</dc:title>
  <dc:creator>Heet Ranpura, Advik Divekar</dc:creator>
  <dc:description>GENESIS VIP report: Design Notebook &amp; Meeting Templates</dc:description>
  <cp:lastModifiedBy>Un-named</cp:lastModifiedBy>
  <cp:revision>1</cp:revision>
  <dcterms:created xsi:type="dcterms:W3CDTF">2026-10-27T15:25:51.617Z</dcterms:created>
  <dcterms:modified xsi:type="dcterms:W3CDTF">2026-10-27T15:25:51.617Z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