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PRACTICAL </w:t>
      </w:r>
      <w:proofErr w:type="gramStart"/>
      <w:r w:rsidRPr="003B07DB">
        <w:rPr>
          <w:rFonts w:ascii="Times New Roman" w:hAnsi="Times New Roman" w:cs="Times New Roman"/>
          <w:b/>
          <w:noProof/>
          <w:sz w:val="28"/>
          <w:u w:val="single"/>
          <w:lang w:eastAsia="en-IN"/>
        </w:rPr>
        <w:t>4</w:t>
      </w:r>
      <w:r w:rsidRPr="003B07DB">
        <w:rPr>
          <w:rFonts w:ascii="Times New Roman" w:hAnsi="Times New Roman" w:cs="Times New Roman"/>
          <w:b/>
          <w:noProof/>
          <w:sz w:val="28"/>
          <w:u w:val="single"/>
          <w:lang w:eastAsia="en-IN"/>
        </w:rPr>
        <w:t>:</w:t>
      </w:r>
      <w:r w:rsidR="00C802BC" w:rsidRPr="003B07DB">
        <w:rPr>
          <w:rFonts w:ascii="Times New Roman" w:hAnsi="Times New Roman" w:cs="Times New Roman"/>
          <w:b/>
          <w:color w:val="000000"/>
          <w:sz w:val="27"/>
          <w:szCs w:val="27"/>
          <w:u w:val="single"/>
        </w:rPr>
        <w:t>To</w:t>
      </w:r>
      <w:proofErr w:type="gramEnd"/>
      <w:r w:rsidR="00C802BC" w:rsidRPr="003B07DB">
        <w:rPr>
          <w:rFonts w:ascii="Times New Roman" w:hAnsi="Times New Roman" w:cs="Times New Roman"/>
          <w:b/>
          <w:color w:val="000000"/>
          <w:sz w:val="27"/>
          <w:szCs w:val="27"/>
          <w:u w:val="single"/>
        </w:rPr>
        <w:t xml:space="preserve">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D5008B9" w14:textId="7C469A13" w:rsid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Heeta Parmar</w:t>
      </w:r>
    </w:p>
    <w:p w14:paraId="64856CD5" w14:textId="342F508D"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A049</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w:t>
      </w:r>
      <w:proofErr w:type="gramStart"/>
      <w:r w:rsidRPr="00C802BC">
        <w:rPr>
          <w:color w:val="000000"/>
          <w:sz w:val="24"/>
          <w:szCs w:val="24"/>
        </w:rPr>
        <w:t>project ”</w:t>
      </w:r>
      <w:proofErr w:type="gramEnd"/>
      <w:r w:rsidRPr="00C802BC">
        <w:rPr>
          <w:color w:val="000000"/>
          <w:sz w:val="24"/>
          <w:szCs w:val="24"/>
        </w:rPr>
        <w:t>. Location can be No organization.</w:t>
      </w:r>
    </w:p>
    <w:p w14:paraId="59190C84" w14:textId="4EAC0B08" w:rsidR="00D3644F" w:rsidRDefault="003B07DB">
      <w:pPr>
        <w:rPr>
          <w:sz w:val="24"/>
          <w:szCs w:val="24"/>
        </w:rPr>
      </w:pPr>
      <w:r w:rsidRPr="003B07DB">
        <w:rPr>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w:t>
      </w:r>
      <w:proofErr w:type="spellStart"/>
      <w:r w:rsidRPr="00C802BC">
        <w:rPr>
          <w:color w:val="000000"/>
          <w:sz w:val="24"/>
          <w:szCs w:val="24"/>
        </w:rPr>
        <w:t>app.yaml</w:t>
      </w:r>
      <w:proofErr w:type="spell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proofErr w:type="gramStart"/>
      <w:r>
        <w:rPr>
          <w:color w:val="000000"/>
          <w:sz w:val="24"/>
          <w:szCs w:val="24"/>
        </w:rPr>
        <w:t>6:</w:t>
      </w:r>
      <w:r w:rsidR="00BC08FB" w:rsidRPr="003B07DB">
        <w:rPr>
          <w:color w:val="000000"/>
          <w:sz w:val="24"/>
          <w:szCs w:val="24"/>
        </w:rPr>
        <w:t>In</w:t>
      </w:r>
      <w:proofErr w:type="gramEnd"/>
      <w:r w:rsidR="00BC08FB" w:rsidRPr="003B07DB">
        <w:rPr>
          <w:color w:val="000000"/>
          <w:sz w:val="24"/>
          <w:szCs w:val="24"/>
        </w:rPr>
        <w:t xml:space="preserve">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w:t>
      </w:r>
      <w:proofErr w:type="spellStart"/>
      <w:r w:rsidRPr="00C802BC">
        <w:rPr>
          <w:color w:val="000000"/>
          <w:sz w:val="24"/>
          <w:szCs w:val="24"/>
        </w:rPr>
        <w:t>Center</w:t>
      </w:r>
      <w:proofErr w:type="spellEnd"/>
      <w:r w:rsidRPr="00C802BC">
        <w:rPr>
          <w:color w:val="000000"/>
          <w:sz w:val="24"/>
          <w:szCs w:val="24"/>
        </w:rPr>
        <w:t xml:space="preserve">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Alternatively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3B07DB"/>
    <w:rsid w:val="00414D05"/>
    <w:rsid w:val="004E3AE6"/>
    <w:rsid w:val="00595ECD"/>
    <w:rsid w:val="00776B46"/>
    <w:rsid w:val="00A820C1"/>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306</Words>
  <Characters>1746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Heeta Parmar</cp:lastModifiedBy>
  <cp:revision>2</cp:revision>
  <dcterms:created xsi:type="dcterms:W3CDTF">2024-11-08T14:01:00Z</dcterms:created>
  <dcterms:modified xsi:type="dcterms:W3CDTF">2024-11-08T14:01:00Z</dcterms:modified>
</cp:coreProperties>
</file>