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F9210">
      <w:pPr>
        <w:jc w:val="center"/>
        <w:rPr>
          <w:rFonts w:ascii="Arial" w:hAnsi="Arial" w:cs="Arial"/>
          <w:color w:val="212529"/>
          <w:sz w:val="24"/>
          <w:shd w:val="clear" w:color="auto" w:fill="FFFFFF"/>
        </w:rPr>
      </w:pPr>
    </w:p>
    <w:p w14:paraId="7E4E05D4">
      <w:pPr>
        <w:spacing w:after="0"/>
        <w:ind w:right="708"/>
        <w:jc w:val="center"/>
        <w:rPr>
          <w:rFonts w:ascii="Arial" w:hAnsi="Arial" w:cs="Arial"/>
          <w:color w:val="212529"/>
          <w:sz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hd w:val="clear" w:color="auto" w:fill="FFFFFF"/>
        </w:rPr>
        <w:t>СИСТЕМА ДОБРОВОЛЬНОЙ СЕРТИФИКАЦИИ СИСТЕМ МЕНЕДЖМЕНТА «ФедРегистр»</w:t>
      </w:r>
    </w:p>
    <w:p w14:paraId="19051487">
      <w:pPr>
        <w:spacing w:after="0" w:line="240" w:lineRule="auto"/>
        <w:ind w:right="709"/>
        <w:jc w:val="center"/>
        <w:rPr>
          <w:rFonts w:ascii="Arial" w:hAnsi="Arial" w:cs="Arial"/>
          <w:color w:val="212529"/>
          <w:sz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hd w:val="clear" w:color="auto" w:fill="FFFFFF"/>
        </w:rPr>
        <w:t>РОСС RU.31184.04ЖНСО</w:t>
      </w:r>
    </w:p>
    <w:p w14:paraId="4613CEBE">
      <w:pPr>
        <w:spacing w:after="0" w:line="240" w:lineRule="auto"/>
        <w:ind w:right="709"/>
        <w:jc w:val="center"/>
        <w:rPr>
          <w:rFonts w:ascii="Arial" w:hAnsi="Arial" w:cs="Arial"/>
          <w:color w:val="212529"/>
          <w:sz w:val="24"/>
          <w:shd w:val="clear" w:color="auto" w:fill="FFFFFF"/>
        </w:rPr>
      </w:pPr>
    </w:p>
    <w:p w14:paraId="46C2EA2C">
      <w:pPr>
        <w:spacing w:after="0" w:line="480" w:lineRule="auto"/>
        <w:ind w:right="-1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520065</wp:posOffset>
                </wp:positionV>
                <wp:extent cx="836295" cy="1404620"/>
                <wp:effectExtent l="0" t="0" r="20955" b="24765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B194E9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529"/>
                                <w:shd w:val="clear" w:color="auto" w:fill="FFFFFF"/>
                              </w:rPr>
                              <w:t>№ 01772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387.65pt;margin-top:40.95pt;height:110.6pt;width:65.8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QAxULdgAAAAK&#10;AQAADwAAAGRycy9kb3ducmV2LnhtbE2Py07DMBBF90j8gzVI7KidRpA2ZFIh1JYlpUSs3dhNosYP&#10;2W5a/p5hBcvRHN17brW6mpFNOsTBWYRsJoBp2zo12A6h+dw8LIDFJK2So7Ma4VtHWNW3N5UslbvY&#10;Dz3tU8coxMZSIvQp+ZLz2PbayDhzXlv6HV0wMtEZOq6CvFC4GflciCdu5GCpoZdev/a6Pe3PBsEn&#10;vy3ewvvuZb2ZRPO1beZDt0a8v8vEM7Ckr+kPhl99UoeanA7ubFVkI0JRPOaEIiyyJTAClqKgcQeE&#10;XOQZ8Lri/yfUP1BLAwQUAAAACACHTuJA2letJC8CAAAwBAAADgAAAGRycy9lMm9Eb2MueG1srVNL&#10;btswEN0X6B0I7mt9ajuxYDlIY7gokH6AtAegKcoiKnJYkraU7rrPFXqHLrrorldwbtQh5bhGusmi&#10;Wggkh/Nm3pvH+UWvWrIT1knQJc1GKSVCc6ik3pT008fVi3NKnGe6Yi1oUdJb4ejF4vmzeWcKkUMD&#10;bSUsQRDtis6UtPHeFEnieCMUcyMwQmOwBquYx63dJJVlHaKrNsnTdJp0YCtjgQvn8HQ5BOkB0T4F&#10;EOpacrEEvlVC+wHVipZ5pOQaaRxdxG7rWnD/vq6d8KQtKTL18Y9FcL0O/2QxZ8XGMtNIfmiBPaWF&#10;R5wUkxqLHqGWzDOytfIfKCW5BQe1H3FQyUAkKoIssvSRNjcNMyJyQamdOYru/h8sf7f7YImsSppn&#10;Z5RopnDk++/7H/uf+9/7X/ff7u9IHlTqjCvw8o3B675/BT16JzJ25hr4Z0c0XDVMb8SltdA1glXY&#10;ZRYyk5PUAccFkHX3FiosxrYeIlBfWxUkRFEIouOEbo8TEr0nHA/PX07z2YQSjqFsnI6neRxhwoqH&#10;bGOdfy1AkbAoqUUHRHS2u3Y+dMOKhyuhmIaVbNvoglaTrqSzST6JCScRJT1avpUKG0jDF2mxotUH&#10;doHQQM336/6g1hqqW+RpYTAdPjlcNGC/UtKh4UrqvmyZFZS0bzRqNcvG4+DQuBlPzpAZsaeR9WmE&#10;aY5QJfWUDMsrH10dODlziZquZKQbxB86OfSKRooqHEwfnHq6j7f+PvT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AMVC3YAAAACgEAAA8AAAAAAAAAAQAgAAAAIgAAAGRycy9kb3ducmV2LnhtbFBL&#10;AQIUABQAAAAIAIdO4kDaV60kLwIAADA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8B194E9">
                      <w:pPr>
                        <w:rPr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212529"/>
                          <w:shd w:val="clear" w:color="auto" w:fill="FFFFFF"/>
                        </w:rPr>
                        <w:t>№ 01772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12529"/>
          <w:shd w:val="clear" w:color="auto" w:fill="FFFFFF"/>
        </w:rPr>
        <w:t xml:space="preserve">                      </w:t>
      </w:r>
      <w:r>
        <w:rPr>
          <w:rFonts w:ascii="Arial" w:hAnsi="Arial" w:cs="Arial"/>
          <w:sz w:val="28"/>
          <w:lang w:eastAsia="ru-RU"/>
        </w:rPr>
        <w:drawing>
          <wp:inline distT="0" distB="0" distL="0" distR="0">
            <wp:extent cx="1991360" cy="178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92" cy="17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29CD">
      <w:pPr>
        <w:spacing w:after="0" w:line="240" w:lineRule="atLeast"/>
        <w:ind w:right="709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b/>
          <w:color w:val="212529"/>
          <w:shd w:val="clear" w:color="auto" w:fill="FFFFFF"/>
        </w:rPr>
        <w:t>Орган по сертификации</w:t>
      </w:r>
    </w:p>
    <w:p w14:paraId="783425F1">
      <w:pPr>
        <w:spacing w:after="0" w:line="240" w:lineRule="atLeast"/>
        <w:ind w:right="709"/>
        <w:jc w:val="center"/>
        <w:rPr>
          <w:rFonts w:ascii="Arial" w:hAnsi="Arial" w:cs="Arial"/>
          <w:color w:val="212529"/>
          <w:sz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hd w:val="clear" w:color="auto" w:fill="FFFFFF"/>
        </w:rPr>
        <w:t>ООО «Федеральный Регистр»</w:t>
      </w:r>
    </w:p>
    <w:p w14:paraId="284CA7AB">
      <w:pPr>
        <w:spacing w:after="0" w:line="240" w:lineRule="atLeast"/>
        <w:ind w:right="709"/>
        <w:jc w:val="center"/>
        <w:rPr>
          <w:rFonts w:ascii="Arial" w:hAnsi="Arial" w:cs="Arial"/>
          <w:color w:val="212529"/>
          <w:sz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hd w:val="clear" w:color="auto" w:fill="FFFFFF"/>
        </w:rPr>
        <w:t xml:space="preserve">(ОГРН 1147847035885) </w:t>
      </w:r>
    </w:p>
    <w:p w14:paraId="6AE0E39A">
      <w:pPr>
        <w:spacing w:after="0" w:line="240" w:lineRule="atLeast"/>
        <w:ind w:right="709"/>
        <w:jc w:val="center"/>
        <w:rPr>
          <w:rFonts w:ascii="Arial" w:hAnsi="Arial" w:cs="Arial"/>
          <w:color w:val="212529"/>
          <w:sz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hd w:val="clear" w:color="auto" w:fill="FFFFFF"/>
        </w:rPr>
        <w:t>191186, г. Санкт-Петербург, Невский пр., д. 22-24, лит. А, оф. 24/11</w:t>
      </w:r>
    </w:p>
    <w:p w14:paraId="402E6C2D">
      <w:pPr>
        <w:spacing w:after="0" w:line="240" w:lineRule="atLeast"/>
        <w:ind w:right="709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6622C452">
      <w:pPr>
        <w:spacing w:after="0" w:line="240" w:lineRule="atLeast"/>
        <w:ind w:right="709"/>
        <w:jc w:val="center"/>
        <w:rPr>
          <w:rFonts w:ascii="Arial" w:hAnsi="Arial" w:cs="Arial"/>
          <w:b/>
          <w:color w:val="212529"/>
          <w:sz w:val="24"/>
          <w:shd w:val="clear" w:color="auto" w:fill="FFFFFF"/>
        </w:rPr>
      </w:pPr>
      <w:r>
        <w:rPr>
          <w:rFonts w:ascii="Arial" w:hAnsi="Arial" w:cs="Arial"/>
          <w:b/>
          <w:color w:val="212529"/>
          <w:sz w:val="24"/>
          <w:shd w:val="clear" w:color="auto" w:fill="FFFFFF"/>
        </w:rPr>
        <w:t xml:space="preserve">СЕРТИФИКАТ СООТВЕТСТВИЯ </w:t>
      </w:r>
    </w:p>
    <w:p w14:paraId="16BC8EDA">
      <w:pPr>
        <w:spacing w:after="0" w:line="240" w:lineRule="atLeast"/>
        <w:ind w:right="709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№ СДС.ФР.СМ.00177.15</w:t>
      </w:r>
    </w:p>
    <w:p w14:paraId="3DF83A59">
      <w:pPr>
        <w:spacing w:after="0" w:line="240" w:lineRule="atLeast"/>
        <w:ind w:right="709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2A72D176">
      <w:pPr>
        <w:spacing w:after="0" w:line="240" w:lineRule="atLeast"/>
        <w:ind w:right="709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Выдан</w:t>
      </w:r>
    </w:p>
    <w:p w14:paraId="334487BB">
      <w:pPr>
        <w:spacing w:after="0" w:line="240" w:lineRule="atLeast"/>
        <w:ind w:right="709"/>
        <w:jc w:val="center"/>
        <w:rPr>
          <w:rFonts w:ascii="Arial" w:hAnsi="Arial" w:cs="Arial"/>
          <w:b/>
          <w:color w:val="212529"/>
          <w:shd w:val="clear" w:color="auto" w:fill="FFFFFF"/>
        </w:rPr>
      </w:pPr>
      <w:r>
        <w:rPr>
          <w:rFonts w:ascii="Arial" w:hAnsi="Arial" w:cs="Arial"/>
          <w:b/>
          <w:color w:val="212529"/>
          <w:shd w:val="clear" w:color="auto" w:fill="FFFFFF"/>
        </w:rPr>
        <w:t xml:space="preserve">Обществу с ограниченной ответственностью </w:t>
      </w:r>
    </w:p>
    <w:p w14:paraId="29A1A100">
      <w:pPr>
        <w:spacing w:after="0" w:line="240" w:lineRule="atLeast"/>
        <w:ind w:left="2832" w:leftChars="0" w:right="709" w:firstLine="708"/>
        <w:jc w:val="both"/>
        <w:rPr>
          <w:rFonts w:ascii="Arial" w:hAnsi="Arial" w:cs="Arial"/>
          <w:b/>
          <w:color w:val="212529"/>
          <w:sz w:val="28"/>
          <w:shd w:val="clear" w:color="auto" w:fill="FFFFFF"/>
        </w:rPr>
      </w:pPr>
      <w:r>
        <w:rPr>
          <w:rFonts w:ascii="Arial" w:hAnsi="Arial" w:cs="Arial"/>
          <w:b/>
          <w:color w:val="212529"/>
          <w:sz w:val="28"/>
          <w:shd w:val="clear" w:color="auto" w:fill="FFFFFF"/>
        </w:rPr>
        <w:t>«ВИСТЛАН»</w:t>
      </w:r>
    </w:p>
    <w:p w14:paraId="61B2CC62">
      <w:pPr>
        <w:spacing w:after="0" w:line="240" w:lineRule="atLeast"/>
        <w:ind w:right="141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ИНН 7736542220 111141, РФ, г. Москва, ул. Плеханова, дом 7</w:t>
      </w:r>
    </w:p>
    <w:p w14:paraId="34D27C9B">
      <w:pPr>
        <w:spacing w:after="0" w:line="240" w:lineRule="atLeast"/>
        <w:ind w:right="141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09B9F803">
      <w:pPr>
        <w:pStyle w:val="6"/>
        <w:spacing w:before="0" w:beforeAutospacing="0" w:after="0" w:after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НАСТОЯЩИЙ СЕРТИФИКАТ УДОСТОВЕРЯЕТ, ЧТО</w:t>
      </w:r>
    </w:p>
    <w:p w14:paraId="6CC9ED06">
      <w:pPr>
        <w:pStyle w:val="6"/>
        <w:spacing w:before="0" w:beforeAutospacing="0" w:after="0" w:afterAutospacing="0"/>
        <w:jc w:val="center"/>
        <w:rPr>
          <w:rFonts w:ascii="Arial" w:hAnsi="Arial" w:cs="Arial"/>
          <w:b/>
          <w:color w:val="212529"/>
        </w:rPr>
      </w:pPr>
      <w:r>
        <w:rPr>
          <w:rFonts w:ascii="Arial" w:hAnsi="Arial" w:cs="Arial"/>
          <w:b/>
          <w:color w:val="212529"/>
        </w:rPr>
        <w:t>СИСТЕМА МЕНЕДЖМЕНТА КАЧЕСТВА</w:t>
      </w:r>
    </w:p>
    <w:p w14:paraId="7075E5D9">
      <w:pPr>
        <w:pStyle w:val="6"/>
        <w:spacing w:before="0" w:beforeAutospacing="0" w:after="0" w:afterAutospacing="0"/>
        <w:ind w:right="566"/>
        <w:rPr>
          <w:rFonts w:ascii="Arial" w:hAnsi="Arial" w:cs="Arial"/>
          <w:color w:val="212529"/>
          <w:sz w:val="20"/>
        </w:rPr>
      </w:pPr>
      <w:r>
        <w:rPr>
          <w:rFonts w:ascii="Arial" w:hAnsi="Arial" w:cs="Arial"/>
          <w:color w:val="212529"/>
          <w:sz w:val="20"/>
        </w:rPr>
        <w:t>применительно к проектированию, внедрению, обслуживанию ИТ-инфраструктур, инженерных и телекоммуникационных систем, поставкам оборудования и программного обеспечения</w:t>
      </w:r>
    </w:p>
    <w:p w14:paraId="770AFF34">
      <w:pPr>
        <w:pStyle w:val="6"/>
        <w:spacing w:before="0" w:beforeAutospacing="0" w:after="0" w:after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СООТВЕТСТВУЕТ ТРЕБОВАНИЯМ</w:t>
      </w:r>
    </w:p>
    <w:p w14:paraId="7CFDDE7B">
      <w:pPr>
        <w:pStyle w:val="6"/>
        <w:spacing w:before="0" w:beforeAutospacing="0" w:after="0" w:afterAutospacing="0"/>
        <w:jc w:val="center"/>
        <w:rPr>
          <w:rFonts w:ascii="Arial" w:hAnsi="Arial" w:cs="Arial"/>
          <w:b/>
          <w:color w:val="212529"/>
        </w:rPr>
      </w:pPr>
      <w:r>
        <w:rPr>
          <w:rFonts w:ascii="Arial" w:hAnsi="Arial" w:cs="Arial"/>
          <w:b/>
          <w:color w:val="212529"/>
        </w:rPr>
        <w:t>ГОСТ ISO 9001-2011 (ISO 9001:2008)</w:t>
      </w:r>
    </w:p>
    <w:p w14:paraId="74E4CC76">
      <w:pPr>
        <w:pStyle w:val="6"/>
        <w:spacing w:before="0" w:beforeAutospacing="0" w:after="0" w:afterAutospacing="0"/>
        <w:jc w:val="center"/>
        <w:rPr>
          <w:rFonts w:ascii="Arial" w:hAnsi="Arial" w:cs="Arial"/>
          <w:b/>
          <w:color w:val="212529"/>
        </w:rPr>
      </w:pPr>
    </w:p>
    <w:p w14:paraId="42524C98">
      <w:pPr>
        <w:pStyle w:val="6"/>
        <w:spacing w:before="0" w:beforeAutospacing="0" w:after="0" w:afterAutospacing="0"/>
        <w:jc w:val="center"/>
        <w:rPr>
          <w:rFonts w:ascii="Arial" w:hAnsi="Arial" w:cs="Arial"/>
          <w:b/>
          <w:color w:val="212529"/>
        </w:rPr>
      </w:pPr>
    </w:p>
    <w:p w14:paraId="3A3905CE">
      <w:pPr>
        <w:pStyle w:val="6"/>
        <w:spacing w:before="0" w:beforeAutospacing="0" w:after="0" w:afterAutospacing="0"/>
        <w:rPr>
          <w:rFonts w:ascii="Arial" w:hAnsi="Arial" w:cs="Arial"/>
          <w:color w:val="212529"/>
          <w:sz w:val="20"/>
        </w:rPr>
      </w:pPr>
      <w:r>
        <w:rPr>
          <w:rFonts w:ascii="Arial" w:hAnsi="Arial" w:cs="Arial"/>
          <w:color w:val="21252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268605</wp:posOffset>
                </wp:positionV>
                <wp:extent cx="2046605" cy="246380"/>
                <wp:effectExtent l="0" t="0" r="0" b="0"/>
                <wp:wrapSquare wrapText="bothSides"/>
                <wp:docPr id="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2A1635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529"/>
                                <w:sz w:val="20"/>
                              </w:rPr>
                              <w:t xml:space="preserve">Дата регистрации 03/04/2015г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-21.8pt;margin-top:21.15pt;height:19.4pt;width:161.1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wrn7q9cAAAAJ&#10;AQAADwAAAGRycy9kb3ducmV2LnhtbE2PwU7DMBBE70j8g7VI3Fo7aWhDyKYHEFcQBSr15sbbJCJe&#10;R7HbhL/HnOC4mqeZt+V2tr240Og7xwjJUoEgrp3puEH4eH9e5CB80Gx075gQvsnDtrq+KnVh3MRv&#10;dNmFRsQS9oVGaEMYCil93ZLVfukG4pid3Gh1iOfYSDPqKZbbXqZKraXVHceFVg/02FL9tTtbhM+X&#10;02Gfqdfmyd4Nk5uVZHsvEW9vEvUAItAc/mD41Y/qUEWnozuz8aJHWGSrdUQRsnQFIgLpJt+AOCLk&#10;SQKyKuX/D6ofUEsDBBQAAAAIAIdO4kA/2YznLAIAAC4EAAAOAAAAZHJzL2Uyb0RvYy54bWytU82O&#10;0zAQviPxDpbvNGloSzdqulq2WoS0/EgLD+A6TmNhe4ztNllu3HkF3oEDB268QveNGDvdUi2XPZBD&#10;ZHtmPs/3zefFea8V2QnnJZiKjkc5JcJwqKXZVPTjh6tnc0p8YKZmCoyo6K3w9Hz59Mmis6UooAVV&#10;C0cQxPiysxVtQ7BllnneCs38CKwwGGzAaRZw6zZZ7ViH6FplRZ7Psg5cbR1w4T2eroYgPSC6xwBC&#10;00guVsC3WpgwoDqhWEBKvpXW02XqtmkED++axotAVEWRaUh/vATX6/jPlgtWbhyzreSHFthjWnjA&#10;STNp8NIj1IoFRrZO/gOlJXfgoQkjDjobiCRFkMU4f6DNTcusSFxQam+Povv/B8vf7t47IuuKzigx&#10;TOPA99/3P/Y/97/3v+6+3n0jRdSos77E1BuLyaF/CT06J/H19hr4J08MXLbMbMSFc9C1gtXY4zhW&#10;ZielA46PIOvuDdR4GdsGSEB943QUECUhiI7zuT3OR/SBcDws8slslk8p4RgrJrPn8zTAjJX31db5&#10;8EqAJnFRUYfzT+hsd+1D7IaV9ynxMgNXUqnkAWVIV9GzaTFNBScRLQMaXkld0Xkev0SLlcoc2EVC&#10;A7XQr/uDWmuob5Gng8Fy+OBw0YL7QkmHdquo/7xlTlCiXhvU6mw8mUR/ps1k+qLAjTuNrE8jzHCE&#10;qmigZFhehuTpgdMFatrIRDeKP3Ry6BVtlFQ4WD769HSfsv4+8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rn7q9cAAAAJAQAADwAAAAAAAAABACAAAAAiAAAAZHJzL2Rvd25yZXYueG1sUEsBAhQA&#10;FAAAAAgAh07iQD/ZjOcsAgAALg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2A1635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212529"/>
                          <w:sz w:val="20"/>
                        </w:rPr>
                        <w:t xml:space="preserve">Дата регистрации 03/04/2015г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D3893">
      <w:pPr>
        <w:spacing w:after="0" w:line="240" w:lineRule="atLeast"/>
        <w:ind w:right="141"/>
        <w:jc w:val="right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color w:val="212529"/>
          <w:sz w:val="20"/>
          <w:lang w:eastAsia="ru-RU"/>
        </w:rPr>
        <w:drawing>
          <wp:inline distT="0" distB="0" distL="0" distR="0">
            <wp:extent cx="3252470" cy="889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3689985</wp:posOffset>
                </wp:positionH>
                <wp:positionV relativeFrom="paragraph">
                  <wp:posOffset>109855</wp:posOffset>
                </wp:positionV>
                <wp:extent cx="2138045" cy="309880"/>
                <wp:effectExtent l="0" t="0" r="0" b="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B5775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529"/>
                                <w:sz w:val="20"/>
                              </w:rPr>
                              <w:t xml:space="preserve">Срок действия до </w:t>
                            </w:r>
                            <w:r>
                              <w:rPr>
                                <w:rFonts w:ascii="Arial" w:hAnsi="Arial" w:cs="Arial"/>
                                <w:color w:val="212529"/>
                              </w:rPr>
                              <w:t>03.04.2018г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290.55pt;margin-top:8.65pt;height:24.4pt;width:168.35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gIvfr9cAAAAJ&#10;AQAADwAAAGRycy9kb3ducmV2LnhtbE2Py07DMBBF90j9B2sqsaO2C03bEKeLIrYgykNi58bTJCIe&#10;R7HbhL9nWMFydI/unFvsJt+JCw6xDWRALxQIpCq4lmoDb6+PNxsQMVlytguEBr4xwq6cXRU2d2Gk&#10;F7wcUi24hGJuDTQp9bmUsWrQ27gIPRJnpzB4m/gcaukGO3K57+RSqUx62xJ/aGyP+warr8PZG3h/&#10;On1+3Knn+sGv+jFMSpLfSmOu51rdg0g4pT8YfvVZHUp2OoYzuSg6A6uN1oxysL4FwcBWr3nL0UCW&#10;aZBlIf8vKH8AUEsDBBQAAAAIAIdO4kAWe3r7LQIAAC4EAAAOAAAAZHJzL2Uyb0RvYy54bWytU0tu&#10;2zAQ3RfoHQjua8mK3diC5SCNkaJA+gHSHoCmKIuoyGFJ2pK76z5X6B266KK7XsG5UYeU4hrpJotq&#10;IZCcmcd5bx4XF51qyE5YJ0EXdDxKKRGaQyn1pqCfPl6/mFHiPNMla0CLgu6FoxfL588WrclFBjU0&#10;pbAEQbTLW1PQ2nuTJ4njtVDMjcAIjcEKrGIet3aTlJa1iK6aJEvTl0kLtjQWuHAOT1d9kA6I9imA&#10;UFWSixXwrRLa96hWNMwjJVdL4+gydltVgvv3VeWEJ01BkamPf7wE1+vwT5YLlm8sM7XkQwvsKS08&#10;4qSY1HjpEWrFPCNbK/+BUpJbcFD5EQeV9ESiIshinD7S5rZmRkQuKLUzR9Hd/4Pl73YfLJFlQc8p&#10;0UzhwA/fDz8OPw+/D7/uv93fkSxo1BqXY+qtwWTfvYIOnRP5OnMD/LMjGq5qpjfi0lpoa8FK7HEc&#10;KpOT0h7HBZB1+xZKvIxtPUSgrrIqCIiSEETH+eyP8xGdJxwPs/HZLJ1MKeEYO0vns1kcYMLyh2pj&#10;nX8tQJGwKKjF+Ud0trtxPnTD8oeUcJmGa9k00QONJm1B59NsGgtOIkp6NHwjVUFnafgiLZY3emAX&#10;CPXUfLfuBrXWUO6Rp4XecvjgcFGD/UpJi3YrqPuyZVZQ0rzRqNV8PJkEf8bNZHqe4caeRtanEaY5&#10;QhXUU9Ivr3z0dM/pEjWtZKQbxO87GXpFG0UVBssHn57uY9bfZ7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CL36/XAAAACQEAAA8AAAAAAAAAAQAgAAAAIgAAAGRycy9kb3ducmV2LnhtbFBLAQIU&#10;ABQAAAAIAIdO4kAWe3r7LQIAAC4EAAAOAAAAAAAAAAEAIAAAACY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8B5775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212529"/>
                          <w:sz w:val="20"/>
                        </w:rPr>
                        <w:t xml:space="preserve">Срок действия до </w:t>
                      </w:r>
                      <w:r>
                        <w:rPr>
                          <w:rFonts w:ascii="Arial" w:hAnsi="Arial" w:cs="Arial"/>
                          <w:color w:val="212529"/>
                        </w:rPr>
                        <w:t>03.04.2018г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F9CBD4">
    <w:pPr>
      <w:pStyle w:val="4"/>
    </w:pPr>
    <w:r>
      <w:rPr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77525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221" cy="1067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E6"/>
    <w:rsid w:val="000914E1"/>
    <w:rsid w:val="003006C1"/>
    <w:rsid w:val="0057146E"/>
    <w:rsid w:val="007852E6"/>
    <w:rsid w:val="00DA7378"/>
    <w:rsid w:val="00F42204"/>
    <w:rsid w:val="00F67724"/>
    <w:rsid w:val="091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Верхний колонтитул Знак"/>
    <w:basedOn w:val="2"/>
    <w:link w:val="4"/>
    <w:qFormat/>
    <w:uiPriority w:val="99"/>
  </w:style>
  <w:style w:type="character" w:customStyle="1" w:styleId="8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615</Characters>
  <Lines>5</Lines>
  <Paragraphs>1</Paragraphs>
  <TotalTime>3</TotalTime>
  <ScaleCrop>false</ScaleCrop>
  <LinksUpToDate>false</LinksUpToDate>
  <CharactersWithSpaces>721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2025-06-06T09:04:00Z</dcterms:created>
  <dc:creator>Nout28_3</dc:creator>
  <cp:lastModifiedBy>Денис Мурин</cp:lastModifiedBy>
  <dcterms:modified xsi:type="dcterms:W3CDTF">2025-06-15T22:07:02Z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F2158C11AF5B4ABFA2951AD46536A41A_13</vt:lpwstr>
  </property>
</Properties>
</file>