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4CFD60" w14:textId="77777777" w:rsidR="00007BF1" w:rsidRPr="00007BF1" w:rsidRDefault="00007BF1" w:rsidP="00007BF1">
      <w:pPr>
        <w:rPr>
          <w:rFonts w:ascii="Times New Roman" w:hAnsi="Times New Roman" w:cs="Times New Roman"/>
          <w:b/>
          <w:bCs/>
        </w:rPr>
      </w:pPr>
      <w:r w:rsidRPr="00007BF1">
        <w:rPr>
          <w:rFonts w:ascii="Times New Roman" w:hAnsi="Times New Roman" w:cs="Times New Roman"/>
          <w:b/>
          <w:bCs/>
        </w:rPr>
        <w:t>1. Пояснительная записка</w:t>
      </w:r>
    </w:p>
    <w:p w14:paraId="18A0F5EA" w14:textId="77777777" w:rsidR="00007BF1" w:rsidRPr="00007BF1" w:rsidRDefault="00007BF1" w:rsidP="00007BF1">
      <w:pPr>
        <w:rPr>
          <w:rFonts w:ascii="Times New Roman" w:hAnsi="Times New Roman" w:cs="Times New Roman"/>
        </w:rPr>
      </w:pPr>
      <w:r w:rsidRPr="00007BF1">
        <w:rPr>
          <w:rFonts w:ascii="Times New Roman" w:hAnsi="Times New Roman" w:cs="Times New Roman"/>
          <w:b/>
          <w:bCs/>
        </w:rPr>
        <w:t>Наименование программы:</w:t>
      </w:r>
      <w:r w:rsidRPr="00007BF1">
        <w:rPr>
          <w:rFonts w:ascii="Times New Roman" w:hAnsi="Times New Roman" w:cs="Times New Roman"/>
        </w:rPr>
        <w:t xml:space="preserve"> Автоматизированная система управления производством фармацевтического предприятия (модули: Технолог, Лаборатория, Аппаратчик, API-сервер).</w:t>
      </w:r>
    </w:p>
    <w:p w14:paraId="7206C1A9" w14:textId="77777777" w:rsidR="00007BF1" w:rsidRPr="00007BF1" w:rsidRDefault="00007BF1" w:rsidP="00007BF1">
      <w:pPr>
        <w:rPr>
          <w:rFonts w:ascii="Times New Roman" w:hAnsi="Times New Roman" w:cs="Times New Roman"/>
        </w:rPr>
      </w:pPr>
      <w:r w:rsidRPr="00007BF1">
        <w:rPr>
          <w:rFonts w:ascii="Times New Roman" w:hAnsi="Times New Roman" w:cs="Times New Roman"/>
          <w:b/>
          <w:bCs/>
        </w:rPr>
        <w:t>Назначение:</w:t>
      </w:r>
      <w:r w:rsidRPr="00007BF1">
        <w:rPr>
          <w:rFonts w:ascii="Times New Roman" w:hAnsi="Times New Roman" w:cs="Times New Roman"/>
        </w:rPr>
        <w:t xml:space="preserve"> Обеспечение управления рецептурами, технологическими картами, производственными партиями, контролем качества и оперативным учётом.</w:t>
      </w:r>
    </w:p>
    <w:p w14:paraId="08405E51" w14:textId="77777777" w:rsidR="00007BF1" w:rsidRPr="00007BF1" w:rsidRDefault="00007BF1" w:rsidP="00007BF1">
      <w:pPr>
        <w:rPr>
          <w:rFonts w:ascii="Times New Roman" w:hAnsi="Times New Roman" w:cs="Times New Roman"/>
          <w:b/>
          <w:bCs/>
        </w:rPr>
      </w:pPr>
      <w:r w:rsidRPr="00007BF1">
        <w:rPr>
          <w:rFonts w:ascii="Times New Roman" w:hAnsi="Times New Roman" w:cs="Times New Roman"/>
          <w:b/>
          <w:bCs/>
        </w:rPr>
        <w:t>1.1 Введение</w:t>
      </w:r>
    </w:p>
    <w:p w14:paraId="286F0EE3" w14:textId="77777777" w:rsidR="00007BF1" w:rsidRPr="00007BF1" w:rsidRDefault="00007BF1" w:rsidP="00007BF1">
      <w:pPr>
        <w:rPr>
          <w:rFonts w:ascii="Times New Roman" w:hAnsi="Times New Roman" w:cs="Times New Roman"/>
        </w:rPr>
      </w:pPr>
      <w:r w:rsidRPr="00007BF1">
        <w:rPr>
          <w:rFonts w:ascii="Times New Roman" w:hAnsi="Times New Roman" w:cs="Times New Roman"/>
        </w:rPr>
        <w:t>Система разработана для автоматизации производственных процессов. Включает серверную часть (Web API на .NET Framework) и три клиентских WPF-приложения.</w:t>
      </w:r>
    </w:p>
    <w:p w14:paraId="479ADC8D" w14:textId="77777777" w:rsidR="00007BF1" w:rsidRPr="00007BF1" w:rsidRDefault="00007BF1" w:rsidP="00007BF1">
      <w:pPr>
        <w:rPr>
          <w:rFonts w:ascii="Times New Roman" w:hAnsi="Times New Roman" w:cs="Times New Roman"/>
          <w:b/>
          <w:bCs/>
        </w:rPr>
      </w:pPr>
      <w:r w:rsidRPr="00007BF1">
        <w:rPr>
          <w:rFonts w:ascii="Times New Roman" w:hAnsi="Times New Roman" w:cs="Times New Roman"/>
          <w:b/>
          <w:bCs/>
        </w:rPr>
        <w:t>1.2 Требования к программному обеспечению</w:t>
      </w:r>
    </w:p>
    <w:p w14:paraId="1B0BEF02" w14:textId="77777777" w:rsidR="00007BF1" w:rsidRPr="00007BF1" w:rsidRDefault="00007BF1" w:rsidP="00007BF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07BF1">
        <w:rPr>
          <w:rFonts w:ascii="Times New Roman" w:hAnsi="Times New Roman" w:cs="Times New Roman"/>
        </w:rPr>
        <w:t>ОС: Windows 10/11</w:t>
      </w:r>
    </w:p>
    <w:p w14:paraId="33DCD4C7" w14:textId="77777777" w:rsidR="00007BF1" w:rsidRPr="00007BF1" w:rsidRDefault="00007BF1" w:rsidP="00007BF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07BF1">
        <w:rPr>
          <w:rFonts w:ascii="Times New Roman" w:hAnsi="Times New Roman" w:cs="Times New Roman"/>
        </w:rPr>
        <w:t>.NET Framework 4.7.2 или выше</w:t>
      </w:r>
    </w:p>
    <w:p w14:paraId="39DBA0D9" w14:textId="77777777" w:rsidR="00007BF1" w:rsidRPr="00007BF1" w:rsidRDefault="00007BF1" w:rsidP="00007BF1">
      <w:pPr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007BF1">
        <w:rPr>
          <w:rFonts w:ascii="Times New Roman" w:hAnsi="Times New Roman" w:cs="Times New Roman"/>
        </w:rPr>
        <w:t>СУБД</w:t>
      </w:r>
      <w:r w:rsidRPr="00007BF1">
        <w:rPr>
          <w:rFonts w:ascii="Times New Roman" w:hAnsi="Times New Roman" w:cs="Times New Roman"/>
          <w:lang w:val="en-US"/>
        </w:rPr>
        <w:t>: MS SQL Server (</w:t>
      </w:r>
      <w:r w:rsidRPr="00007BF1">
        <w:rPr>
          <w:rFonts w:ascii="Times New Roman" w:hAnsi="Times New Roman" w:cs="Times New Roman"/>
        </w:rPr>
        <w:t>или</w:t>
      </w:r>
      <w:r w:rsidRPr="00007BF1">
        <w:rPr>
          <w:rFonts w:ascii="Times New Roman" w:hAnsi="Times New Roman" w:cs="Times New Roman"/>
          <w:lang w:val="en-US"/>
        </w:rPr>
        <w:t xml:space="preserve"> Express)</w:t>
      </w:r>
    </w:p>
    <w:p w14:paraId="39B67468" w14:textId="77777777" w:rsidR="00007BF1" w:rsidRPr="00007BF1" w:rsidRDefault="00007BF1" w:rsidP="00007BF1">
      <w:pPr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007BF1">
        <w:rPr>
          <w:rFonts w:ascii="Times New Roman" w:hAnsi="Times New Roman" w:cs="Times New Roman"/>
          <w:lang w:val="en-US"/>
        </w:rPr>
        <w:t xml:space="preserve">IIS Express / IIS </w:t>
      </w:r>
      <w:r w:rsidRPr="00007BF1">
        <w:rPr>
          <w:rFonts w:ascii="Times New Roman" w:hAnsi="Times New Roman" w:cs="Times New Roman"/>
        </w:rPr>
        <w:t>для</w:t>
      </w:r>
      <w:r w:rsidRPr="00007BF1">
        <w:rPr>
          <w:rFonts w:ascii="Times New Roman" w:hAnsi="Times New Roman" w:cs="Times New Roman"/>
          <w:lang w:val="en-US"/>
        </w:rPr>
        <w:t xml:space="preserve"> </w:t>
      </w:r>
      <w:r w:rsidRPr="00007BF1">
        <w:rPr>
          <w:rFonts w:ascii="Times New Roman" w:hAnsi="Times New Roman" w:cs="Times New Roman"/>
        </w:rPr>
        <w:t>хостинга</w:t>
      </w:r>
      <w:r w:rsidRPr="00007BF1">
        <w:rPr>
          <w:rFonts w:ascii="Times New Roman" w:hAnsi="Times New Roman" w:cs="Times New Roman"/>
          <w:lang w:val="en-US"/>
        </w:rPr>
        <w:t xml:space="preserve"> API</w:t>
      </w:r>
    </w:p>
    <w:p w14:paraId="279C8FE0" w14:textId="77777777" w:rsidR="00007BF1" w:rsidRPr="00007BF1" w:rsidRDefault="00007BF1" w:rsidP="00007BF1">
      <w:pPr>
        <w:rPr>
          <w:rFonts w:ascii="Times New Roman" w:hAnsi="Times New Roman" w:cs="Times New Roman"/>
          <w:b/>
          <w:bCs/>
        </w:rPr>
      </w:pPr>
      <w:r w:rsidRPr="00007BF1">
        <w:rPr>
          <w:rFonts w:ascii="Times New Roman" w:hAnsi="Times New Roman" w:cs="Times New Roman"/>
          <w:b/>
          <w:bCs/>
        </w:rPr>
        <w:t>1.3 Архитектура</w:t>
      </w:r>
    </w:p>
    <w:p w14:paraId="3C4852E7" w14:textId="77777777" w:rsidR="00007BF1" w:rsidRPr="00007BF1" w:rsidRDefault="00007BF1" w:rsidP="00007BF1">
      <w:pPr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007BF1">
        <w:rPr>
          <w:rFonts w:ascii="Times New Roman" w:hAnsi="Times New Roman" w:cs="Times New Roman"/>
          <w:b/>
          <w:bCs/>
          <w:lang w:val="en-US"/>
        </w:rPr>
        <w:t>API-</w:t>
      </w:r>
      <w:r w:rsidRPr="00007BF1">
        <w:rPr>
          <w:rFonts w:ascii="Times New Roman" w:hAnsi="Times New Roman" w:cs="Times New Roman"/>
          <w:b/>
          <w:bCs/>
        </w:rPr>
        <w:t>сервер</w:t>
      </w:r>
      <w:r w:rsidRPr="00007BF1">
        <w:rPr>
          <w:rFonts w:ascii="Times New Roman" w:hAnsi="Times New Roman" w:cs="Times New Roman"/>
          <w:lang w:val="en-US"/>
        </w:rPr>
        <w:t xml:space="preserve"> (api3): </w:t>
      </w:r>
      <w:hyperlink r:id="rId5" w:tgtFrame="_blank" w:history="1">
        <w:r w:rsidRPr="00007BF1">
          <w:rPr>
            <w:rStyle w:val="ac"/>
            <w:rFonts w:ascii="Times New Roman" w:hAnsi="Times New Roman" w:cs="Times New Roman"/>
            <w:lang w:val="en-US"/>
          </w:rPr>
          <w:t>ASP.NET</w:t>
        </w:r>
      </w:hyperlink>
      <w:r w:rsidRPr="00007BF1">
        <w:rPr>
          <w:rFonts w:ascii="Times New Roman" w:hAnsi="Times New Roman" w:cs="Times New Roman"/>
          <w:lang w:val="en-US"/>
        </w:rPr>
        <w:t xml:space="preserve"> Web API, Entity Framework (Database First), </w:t>
      </w:r>
      <w:r w:rsidRPr="00007BF1">
        <w:rPr>
          <w:rFonts w:ascii="Times New Roman" w:hAnsi="Times New Roman" w:cs="Times New Roman"/>
        </w:rPr>
        <w:t>база</w:t>
      </w:r>
      <w:r w:rsidRPr="00007BF1">
        <w:rPr>
          <w:rFonts w:ascii="Times New Roman" w:hAnsi="Times New Roman" w:cs="Times New Roman"/>
          <w:lang w:val="en-US"/>
        </w:rPr>
        <w:t xml:space="preserve"> </w:t>
      </w:r>
      <w:r w:rsidRPr="00007BF1">
        <w:rPr>
          <w:rFonts w:ascii="Times New Roman" w:hAnsi="Times New Roman" w:cs="Times New Roman"/>
        </w:rPr>
        <w:t>данных</w:t>
      </w:r>
      <w:r w:rsidRPr="00007BF1">
        <w:rPr>
          <w:rFonts w:ascii="Times New Roman" w:hAnsi="Times New Roman" w:cs="Times New Roman"/>
          <w:lang w:val="en-US"/>
        </w:rPr>
        <w:t xml:space="preserve"> PM20_2Entities1.</w:t>
      </w:r>
    </w:p>
    <w:p w14:paraId="3DA1292E" w14:textId="77777777" w:rsidR="00007BF1" w:rsidRPr="00007BF1" w:rsidRDefault="00007BF1" w:rsidP="00007BF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07BF1">
        <w:rPr>
          <w:rFonts w:ascii="Times New Roman" w:hAnsi="Times New Roman" w:cs="Times New Roman"/>
          <w:b/>
          <w:bCs/>
        </w:rPr>
        <w:t>Модуль технолога</w:t>
      </w:r>
      <w:r w:rsidRPr="00007BF1">
        <w:rPr>
          <w:rFonts w:ascii="Times New Roman" w:hAnsi="Times New Roman" w:cs="Times New Roman"/>
        </w:rPr>
        <w:t xml:space="preserve"> (</w:t>
      </w:r>
      <w:proofErr w:type="spellStart"/>
      <w:r w:rsidRPr="00007BF1">
        <w:rPr>
          <w:rFonts w:ascii="Times New Roman" w:hAnsi="Times New Roman" w:cs="Times New Roman"/>
        </w:rPr>
        <w:t>TechModule</w:t>
      </w:r>
      <w:proofErr w:type="spellEnd"/>
      <w:r w:rsidRPr="00007BF1">
        <w:rPr>
          <w:rFonts w:ascii="Times New Roman" w:hAnsi="Times New Roman" w:cs="Times New Roman"/>
        </w:rPr>
        <w:t xml:space="preserve">): управление продуктами, рецептами, </w:t>
      </w:r>
      <w:proofErr w:type="spellStart"/>
      <w:r w:rsidRPr="00007BF1">
        <w:rPr>
          <w:rFonts w:ascii="Times New Roman" w:hAnsi="Times New Roman" w:cs="Times New Roman"/>
        </w:rPr>
        <w:t>техкартами</w:t>
      </w:r>
      <w:proofErr w:type="spellEnd"/>
      <w:r w:rsidRPr="00007BF1">
        <w:rPr>
          <w:rFonts w:ascii="Times New Roman" w:hAnsi="Times New Roman" w:cs="Times New Roman"/>
        </w:rPr>
        <w:t>, заказами, партиями.</w:t>
      </w:r>
    </w:p>
    <w:p w14:paraId="6AB5AB91" w14:textId="77777777" w:rsidR="00007BF1" w:rsidRPr="00007BF1" w:rsidRDefault="00007BF1" w:rsidP="00007BF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07BF1">
        <w:rPr>
          <w:rFonts w:ascii="Times New Roman" w:hAnsi="Times New Roman" w:cs="Times New Roman"/>
          <w:b/>
          <w:bCs/>
        </w:rPr>
        <w:t>Лабораторный модуль</w:t>
      </w:r>
      <w:r w:rsidRPr="00007BF1">
        <w:rPr>
          <w:rFonts w:ascii="Times New Roman" w:hAnsi="Times New Roman" w:cs="Times New Roman"/>
        </w:rPr>
        <w:t xml:space="preserve"> (</w:t>
      </w:r>
      <w:proofErr w:type="spellStart"/>
      <w:r w:rsidRPr="00007BF1">
        <w:rPr>
          <w:rFonts w:ascii="Times New Roman" w:hAnsi="Times New Roman" w:cs="Times New Roman"/>
        </w:rPr>
        <w:t>LabModule</w:t>
      </w:r>
      <w:proofErr w:type="spellEnd"/>
      <w:r w:rsidRPr="00007BF1">
        <w:rPr>
          <w:rFonts w:ascii="Times New Roman" w:hAnsi="Times New Roman" w:cs="Times New Roman"/>
        </w:rPr>
        <w:t>): контроль качества сырья и готовой продукции.</w:t>
      </w:r>
    </w:p>
    <w:p w14:paraId="5683BC0E" w14:textId="77777777" w:rsidR="00007BF1" w:rsidRPr="00007BF1" w:rsidRDefault="00007BF1" w:rsidP="00007BF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07BF1">
        <w:rPr>
          <w:rFonts w:ascii="Times New Roman" w:hAnsi="Times New Roman" w:cs="Times New Roman"/>
          <w:b/>
          <w:bCs/>
        </w:rPr>
        <w:t>Модуль оператора</w:t>
      </w:r>
      <w:r w:rsidRPr="00007BF1">
        <w:rPr>
          <w:rFonts w:ascii="Times New Roman" w:hAnsi="Times New Roman" w:cs="Times New Roman"/>
        </w:rPr>
        <w:t xml:space="preserve"> (</w:t>
      </w:r>
      <w:proofErr w:type="spellStart"/>
      <w:r w:rsidRPr="00007BF1">
        <w:rPr>
          <w:rFonts w:ascii="Times New Roman" w:hAnsi="Times New Roman" w:cs="Times New Roman"/>
        </w:rPr>
        <w:t>OperatorModule</w:t>
      </w:r>
      <w:proofErr w:type="spellEnd"/>
      <w:r w:rsidRPr="00007BF1">
        <w:rPr>
          <w:rFonts w:ascii="Times New Roman" w:hAnsi="Times New Roman" w:cs="Times New Roman"/>
        </w:rPr>
        <w:t>): выполнение производственных шагов.</w:t>
      </w:r>
    </w:p>
    <w:p w14:paraId="16D251E2" w14:textId="77777777" w:rsidR="00007BF1" w:rsidRPr="00007BF1" w:rsidRDefault="00007BF1" w:rsidP="00007BF1">
      <w:pPr>
        <w:rPr>
          <w:rFonts w:ascii="Times New Roman" w:hAnsi="Times New Roman" w:cs="Times New Roman"/>
          <w:b/>
          <w:bCs/>
        </w:rPr>
      </w:pPr>
      <w:r w:rsidRPr="00007BF1">
        <w:rPr>
          <w:rFonts w:ascii="Times New Roman" w:hAnsi="Times New Roman" w:cs="Times New Roman"/>
          <w:b/>
          <w:bCs/>
        </w:rPr>
        <w:t>1.4 Состав модулей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529"/>
        <w:gridCol w:w="7816"/>
      </w:tblGrid>
      <w:tr w:rsidR="00007BF1" w:rsidRPr="00007BF1" w14:paraId="4533E187" w14:textId="77777777" w:rsidTr="00007BF1">
        <w:tc>
          <w:tcPr>
            <w:tcW w:w="0" w:type="auto"/>
            <w:hideMark/>
          </w:tcPr>
          <w:p w14:paraId="1D9C1B0D" w14:textId="77777777" w:rsidR="00007BF1" w:rsidRPr="00007BF1" w:rsidRDefault="00007BF1" w:rsidP="00007BF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007BF1">
              <w:rPr>
                <w:rFonts w:ascii="Times New Roman" w:hAnsi="Times New Roman" w:cs="Times New Roman"/>
                <w:b/>
                <w:bCs/>
              </w:rPr>
              <w:t>Модуль</w:t>
            </w:r>
          </w:p>
        </w:tc>
        <w:tc>
          <w:tcPr>
            <w:tcW w:w="0" w:type="auto"/>
            <w:hideMark/>
          </w:tcPr>
          <w:p w14:paraId="08C6944C" w14:textId="77777777" w:rsidR="00007BF1" w:rsidRPr="00007BF1" w:rsidRDefault="00007BF1" w:rsidP="00007BF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007BF1">
              <w:rPr>
                <w:rFonts w:ascii="Times New Roman" w:hAnsi="Times New Roman" w:cs="Times New Roman"/>
                <w:b/>
                <w:bCs/>
              </w:rPr>
              <w:t>Функции</w:t>
            </w:r>
          </w:p>
        </w:tc>
      </w:tr>
      <w:tr w:rsidR="00007BF1" w:rsidRPr="00007BF1" w14:paraId="6A1EA48A" w14:textId="77777777" w:rsidTr="00007BF1">
        <w:tc>
          <w:tcPr>
            <w:tcW w:w="0" w:type="auto"/>
            <w:hideMark/>
          </w:tcPr>
          <w:p w14:paraId="725FE18A" w14:textId="77777777" w:rsidR="00007BF1" w:rsidRPr="00007BF1" w:rsidRDefault="00007BF1" w:rsidP="00007BF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07BF1">
              <w:rPr>
                <w:rFonts w:ascii="Times New Roman" w:hAnsi="Times New Roman" w:cs="Times New Roman"/>
              </w:rPr>
              <w:t>API</w:t>
            </w:r>
          </w:p>
        </w:tc>
        <w:tc>
          <w:tcPr>
            <w:tcW w:w="0" w:type="auto"/>
            <w:hideMark/>
          </w:tcPr>
          <w:p w14:paraId="635C61BE" w14:textId="77777777" w:rsidR="00007BF1" w:rsidRPr="00007BF1" w:rsidRDefault="00007BF1" w:rsidP="00007BF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07BF1">
              <w:rPr>
                <w:rFonts w:ascii="Times New Roman" w:hAnsi="Times New Roman" w:cs="Times New Roman"/>
              </w:rPr>
              <w:t>Аутентификация, CRUD всех сущностей, бизнес-логика (активация, старт/завершение партий и шагов)</w:t>
            </w:r>
          </w:p>
        </w:tc>
      </w:tr>
      <w:tr w:rsidR="00007BF1" w:rsidRPr="00007BF1" w14:paraId="46982AE1" w14:textId="77777777" w:rsidTr="00007BF1">
        <w:tc>
          <w:tcPr>
            <w:tcW w:w="0" w:type="auto"/>
            <w:hideMark/>
          </w:tcPr>
          <w:p w14:paraId="349B3F44" w14:textId="77777777" w:rsidR="00007BF1" w:rsidRPr="00007BF1" w:rsidRDefault="00007BF1" w:rsidP="00007BF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07BF1">
              <w:rPr>
                <w:rFonts w:ascii="Times New Roman" w:hAnsi="Times New Roman" w:cs="Times New Roman"/>
              </w:rPr>
              <w:t>Технолог</w:t>
            </w:r>
          </w:p>
        </w:tc>
        <w:tc>
          <w:tcPr>
            <w:tcW w:w="0" w:type="auto"/>
            <w:hideMark/>
          </w:tcPr>
          <w:p w14:paraId="42D6D437" w14:textId="77777777" w:rsidR="00007BF1" w:rsidRPr="00007BF1" w:rsidRDefault="00007BF1" w:rsidP="00007BF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07BF1">
              <w:rPr>
                <w:rFonts w:ascii="Times New Roman" w:hAnsi="Times New Roman" w:cs="Times New Roman"/>
              </w:rPr>
              <w:t xml:space="preserve">Работа со справочниками, утверждение рецептов и </w:t>
            </w:r>
            <w:proofErr w:type="spellStart"/>
            <w:r w:rsidRPr="00007BF1">
              <w:rPr>
                <w:rFonts w:ascii="Times New Roman" w:hAnsi="Times New Roman" w:cs="Times New Roman"/>
              </w:rPr>
              <w:t>техкарт</w:t>
            </w:r>
            <w:proofErr w:type="spellEnd"/>
            <w:r w:rsidRPr="00007BF1">
              <w:rPr>
                <w:rFonts w:ascii="Times New Roman" w:hAnsi="Times New Roman" w:cs="Times New Roman"/>
              </w:rPr>
              <w:t>, создание заказов и партий</w:t>
            </w:r>
          </w:p>
        </w:tc>
      </w:tr>
      <w:tr w:rsidR="00007BF1" w:rsidRPr="00007BF1" w14:paraId="69E2CF75" w14:textId="77777777" w:rsidTr="00007BF1">
        <w:tc>
          <w:tcPr>
            <w:tcW w:w="0" w:type="auto"/>
            <w:hideMark/>
          </w:tcPr>
          <w:p w14:paraId="56B1DEF7" w14:textId="77777777" w:rsidR="00007BF1" w:rsidRPr="00007BF1" w:rsidRDefault="00007BF1" w:rsidP="00007BF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07BF1">
              <w:rPr>
                <w:rFonts w:ascii="Times New Roman" w:hAnsi="Times New Roman" w:cs="Times New Roman"/>
              </w:rPr>
              <w:t>Лаборатория</w:t>
            </w:r>
          </w:p>
        </w:tc>
        <w:tc>
          <w:tcPr>
            <w:tcW w:w="0" w:type="auto"/>
            <w:hideMark/>
          </w:tcPr>
          <w:p w14:paraId="00C392C9" w14:textId="77777777" w:rsidR="00007BF1" w:rsidRPr="00007BF1" w:rsidRDefault="00007BF1" w:rsidP="00007BF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07BF1">
              <w:rPr>
                <w:rFonts w:ascii="Times New Roman" w:hAnsi="Times New Roman" w:cs="Times New Roman"/>
              </w:rPr>
              <w:t>Регистрация партий сырья, ввод результатов анализов, принятие решений (одобрить/забраковать)</w:t>
            </w:r>
          </w:p>
        </w:tc>
      </w:tr>
      <w:tr w:rsidR="00007BF1" w:rsidRPr="00007BF1" w14:paraId="18650B04" w14:textId="77777777" w:rsidTr="00007BF1">
        <w:tc>
          <w:tcPr>
            <w:tcW w:w="0" w:type="auto"/>
            <w:hideMark/>
          </w:tcPr>
          <w:p w14:paraId="3D3D9C50" w14:textId="77777777" w:rsidR="00007BF1" w:rsidRPr="00007BF1" w:rsidRDefault="00007BF1" w:rsidP="00007BF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07BF1">
              <w:rPr>
                <w:rFonts w:ascii="Times New Roman" w:hAnsi="Times New Roman" w:cs="Times New Roman"/>
              </w:rPr>
              <w:t>Аппаратчик</w:t>
            </w:r>
          </w:p>
        </w:tc>
        <w:tc>
          <w:tcPr>
            <w:tcW w:w="0" w:type="auto"/>
            <w:hideMark/>
          </w:tcPr>
          <w:p w14:paraId="7FA28213" w14:textId="77777777" w:rsidR="00007BF1" w:rsidRPr="00007BF1" w:rsidRDefault="00007BF1" w:rsidP="00007BF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07BF1">
              <w:rPr>
                <w:rFonts w:ascii="Times New Roman" w:hAnsi="Times New Roman" w:cs="Times New Roman"/>
              </w:rPr>
              <w:t xml:space="preserve">Запуск партий, выполнение шагов по </w:t>
            </w:r>
            <w:proofErr w:type="spellStart"/>
            <w:r w:rsidRPr="00007BF1">
              <w:rPr>
                <w:rFonts w:ascii="Times New Roman" w:hAnsi="Times New Roman" w:cs="Times New Roman"/>
              </w:rPr>
              <w:t>техкарте</w:t>
            </w:r>
            <w:proofErr w:type="spellEnd"/>
            <w:r w:rsidRPr="00007BF1">
              <w:rPr>
                <w:rFonts w:ascii="Times New Roman" w:hAnsi="Times New Roman" w:cs="Times New Roman"/>
              </w:rPr>
              <w:t>, ввод фактических параметров, фиксация отклонений</w:t>
            </w:r>
          </w:p>
        </w:tc>
      </w:tr>
    </w:tbl>
    <w:p w14:paraId="77645285" w14:textId="77777777" w:rsidR="00007BF1" w:rsidRPr="00007BF1" w:rsidRDefault="00007BF1" w:rsidP="00007BF1">
      <w:pPr>
        <w:rPr>
          <w:rFonts w:ascii="Times New Roman" w:hAnsi="Times New Roman" w:cs="Times New Roman"/>
          <w:b/>
          <w:bCs/>
        </w:rPr>
      </w:pPr>
      <w:r w:rsidRPr="00007BF1">
        <w:rPr>
          <w:rFonts w:ascii="Times New Roman" w:hAnsi="Times New Roman" w:cs="Times New Roman"/>
          <w:b/>
          <w:bCs/>
        </w:rPr>
        <w:t>1.5 Инструменты разработки и отладки</w:t>
      </w:r>
    </w:p>
    <w:p w14:paraId="5EBEAFC0" w14:textId="77777777" w:rsidR="00007BF1" w:rsidRPr="00007BF1" w:rsidRDefault="00007BF1" w:rsidP="00007BF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07BF1">
        <w:rPr>
          <w:rFonts w:ascii="Times New Roman" w:hAnsi="Times New Roman" w:cs="Times New Roman"/>
        </w:rPr>
        <w:t>Visual Studio 2022</w:t>
      </w:r>
    </w:p>
    <w:p w14:paraId="54694745" w14:textId="77777777" w:rsidR="00007BF1" w:rsidRPr="00007BF1" w:rsidRDefault="00007BF1" w:rsidP="00007BF1">
      <w:pPr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proofErr w:type="spellStart"/>
      <w:r w:rsidRPr="00007BF1">
        <w:rPr>
          <w:rFonts w:ascii="Times New Roman" w:hAnsi="Times New Roman" w:cs="Times New Roman"/>
          <w:lang w:val="en-US"/>
        </w:rPr>
        <w:lastRenderedPageBreak/>
        <w:t>NUnit</w:t>
      </w:r>
      <w:proofErr w:type="spellEnd"/>
      <w:r w:rsidRPr="00007BF1">
        <w:rPr>
          <w:rFonts w:ascii="Times New Roman" w:hAnsi="Times New Roman" w:cs="Times New Roman"/>
          <w:lang w:val="en-US"/>
        </w:rPr>
        <w:t>, Postman, SQL Server Management Studio</w:t>
      </w:r>
    </w:p>
    <w:p w14:paraId="65DFF8D5" w14:textId="77777777" w:rsidR="00007BF1" w:rsidRPr="00007BF1" w:rsidRDefault="00007BF1" w:rsidP="00007BF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07BF1">
        <w:rPr>
          <w:rFonts w:ascii="Times New Roman" w:hAnsi="Times New Roman" w:cs="Times New Roman"/>
        </w:rPr>
        <w:t xml:space="preserve">WPF, XAML, </w:t>
      </w:r>
      <w:proofErr w:type="spellStart"/>
      <w:r w:rsidRPr="00007BF1">
        <w:rPr>
          <w:rFonts w:ascii="Times New Roman" w:hAnsi="Times New Roman" w:cs="Times New Roman"/>
        </w:rPr>
        <w:t>HttpClient</w:t>
      </w:r>
      <w:proofErr w:type="spellEnd"/>
    </w:p>
    <w:p w14:paraId="0F288AC8" w14:textId="77777777" w:rsidR="006C1734" w:rsidRPr="00007BF1" w:rsidRDefault="006C1734">
      <w:pPr>
        <w:rPr>
          <w:rFonts w:ascii="Times New Roman" w:hAnsi="Times New Roman" w:cs="Times New Roman"/>
        </w:rPr>
      </w:pPr>
    </w:p>
    <w:sectPr w:rsidR="006C1734" w:rsidRPr="00007B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153664"/>
    <w:multiLevelType w:val="multilevel"/>
    <w:tmpl w:val="AAB0B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286ECE"/>
    <w:multiLevelType w:val="multilevel"/>
    <w:tmpl w:val="23060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A1674C"/>
    <w:multiLevelType w:val="multilevel"/>
    <w:tmpl w:val="5A56F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5936007">
    <w:abstractNumId w:val="1"/>
  </w:num>
  <w:num w:numId="2" w16cid:durableId="1161190825">
    <w:abstractNumId w:val="0"/>
  </w:num>
  <w:num w:numId="3" w16cid:durableId="6368348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7F6"/>
    <w:rsid w:val="00007BF1"/>
    <w:rsid w:val="00270D7F"/>
    <w:rsid w:val="006017F6"/>
    <w:rsid w:val="006C1734"/>
    <w:rsid w:val="00E00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ED0736F-DC51-4A11-B6C7-023EAD9064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017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017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017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017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017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017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017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017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017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017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017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017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017F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017F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017F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017F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017F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017F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017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017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017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017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017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017F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017F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017F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017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017F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017F6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007BF1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007BF1"/>
    <w:rPr>
      <w:color w:val="605E5C"/>
      <w:shd w:val="clear" w:color="auto" w:fill="E1DFDD"/>
    </w:rPr>
  </w:style>
  <w:style w:type="table" w:styleId="ae">
    <w:name w:val="Table Grid"/>
    <w:basedOn w:val="a1"/>
    <w:uiPriority w:val="39"/>
    <w:rsid w:val="00007B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381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32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337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33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SP.NE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242</Words>
  <Characters>1382</Characters>
  <Application>Microsoft Office Word</Application>
  <DocSecurity>0</DocSecurity>
  <Lines>11</Lines>
  <Paragraphs>3</Paragraphs>
  <ScaleCrop>false</ScaleCrop>
  <Company/>
  <LinksUpToDate>false</LinksUpToDate>
  <CharactersWithSpaces>1621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2026-05-15T07:16:00Z</dcterms:created>
  <dcterms:modified xsi:type="dcterms:W3CDTF">2026-05-15T07:17:00Z</dcterms:modified>
</cp:coreProperties>
</file>