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Munich, 21. March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5"/>
        <w:gridCol w:w="8382"/>
      </w:tblGrid>
      <w:tr>
        <w:trPr/>
        <w:tc>
          <w:tcPr>
            <w:tcW w:w="1925" w:type="dxa"/>
            <w:tcBorders/>
            <w:shd w:color="auto" w:fill="auto" w:val="clear"/>
          </w:tcPr>
          <w:p>
            <w:pPr>
              <w:pStyle w:val="Normal"/>
              <w:snapToGrid w:val="false"/>
              <w:rPr>
                <w:rFonts w:ascii="Arial" w:hAnsi="Arial" w:cs="Arial"/>
                <w:b/>
                <w:bCs/>
              </w:rPr>
            </w:pPr>
            <w:r>
              <w:rPr>
                <w:rFonts w:cs="Arial" w:ascii="Arial" w:hAnsi="Arial"/>
                <w:b/>
                <w:bCs/>
              </w:rPr>
              <w:t>Picture:</w:t>
            </w:r>
          </w:p>
        </w:tc>
        <w:tc>
          <w:tcPr>
            <w:tcW w:w="8382" w:type="dxa"/>
            <w:tcBorders/>
            <w:shd w:color="auto" w:fill="auto" w:val="clear"/>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Overview:</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rPr>
            </w:pPr>
            <w:r>
              <w:rPr>
                <w:rFonts w:cs="Arial" w:ascii="Arial" w:hAnsi="Arial"/>
              </w:rPr>
              <w:t>Skills:</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Availability:</w:t>
            </w:r>
          </w:p>
        </w:tc>
        <w:tc>
          <w:tcPr>
            <w:tcW w:w="8382" w:type="dxa"/>
            <w:tcBorders/>
            <w:shd w:color="auto" w:fill="auto" w:val="clear"/>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1.4.2026</w:t>
            </w:r>
            <w:r>
              <w:rPr>
                <w:rFonts w:cs="Arial" w:ascii="Arial" w:hAnsi="Arial"/>
                <w:bCs/>
                <w:kern w:val="0"/>
              </w:rPr>
              <w:t xml:space="preserve"> 100%</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Location:</w:t>
            </w:r>
          </w:p>
        </w:tc>
        <w:tc>
          <w:tcPr>
            <w:tcW w:w="8382" w:type="dxa"/>
            <w:tcBorders/>
            <w:shd w:color="auto" w:fill="auto" w:val="clear"/>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Conditions:</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Experience:</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about 30 years</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Birthday:</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13.02.68</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Address:</w:t>
            </w:r>
          </w:p>
        </w:tc>
        <w:tc>
          <w:tcPr>
            <w:tcW w:w="8382" w:type="dxa"/>
            <w:tcBorders/>
            <w:shd w:color="auto" w:fill="auto" w:val="clear"/>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 xml:space="preserve">Edgar Klein </w:t>
      </w:r>
      <w:r>
        <w:rPr>
          <w:rFonts w:cs="Arial" w:ascii="Arial" w:hAnsi="Arial"/>
          <w:lang w:val="de-DE"/>
        </w:rPr>
        <w:t>Co. Akkodis</w:t>
      </w:r>
    </w:p>
    <w:p>
      <w:pPr>
        <w:pStyle w:val="Normal"/>
        <w:ind w:left="1418"/>
        <w:rPr>
          <w:rFonts w:ascii="Arial" w:hAnsi="Arial" w:cs="Arial"/>
          <w:bCs/>
          <w:lang w:val="de-DE"/>
        </w:rPr>
      </w:pPr>
      <w:hyperlink r:id="rId5">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6">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7">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8">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4"/>
        <w:gridCol w:w="2253"/>
        <w:gridCol w:w="5480"/>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3"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4"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4"/>
        <w:gridCol w:w="2253"/>
        <w:gridCol w:w="5480"/>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3"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4"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0">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1">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4"/>
        <w:gridCol w:w="2253"/>
        <w:gridCol w:w="5480"/>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3"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4"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4"/>
        <w:gridCol w:w="2253"/>
        <w:gridCol w:w="5480"/>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3"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4"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4"/>
        <w:gridCol w:w="2253"/>
        <w:gridCol w:w="5480"/>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3"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4"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4"/>
        <w:gridCol w:w="2253"/>
        <w:gridCol w:w="5480"/>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3"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4"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51_803613289"/>
      <w:bookmarkStart w:id="4" w:name="__DdeLink__6745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2">
        <w:r>
          <w:rPr>
            <w:rStyle w:val="Style6"/>
            <w:rFonts w:cs="Arial" w:ascii="Arial" w:hAnsi="Arial"/>
            <w:bCs/>
            <w:color w:val="0000FF"/>
            <w:u w:val="single"/>
          </w:rPr>
          <w:t>http://</w:t>
        </w:r>
      </w:hyperlink>
      <w:hyperlink r:id="rId13">
        <w:r>
          <w:rPr>
            <w:rStyle w:val="Style6"/>
            <w:rFonts w:cs="Arial" w:ascii="Arial" w:hAnsi="Arial"/>
            <w:bCs/>
            <w:color w:val="0000FF"/>
            <w:u w:val="single"/>
          </w:rPr>
          <w:t>www.pfandbriefba</w:t>
        </w:r>
      </w:hyperlink>
      <w:hyperlink r:id="rId14">
        <w:bookmarkStart w:id="5" w:name="__DdeLink__3374_803613289"/>
        <w:r>
          <w:rPr>
            <w:rStyle w:val="Style6"/>
            <w:rFonts w:cs="Arial" w:ascii="Arial" w:hAnsi="Arial"/>
            <w:bCs/>
            <w:color w:val="0000FF"/>
            <w:u w:val="single"/>
          </w:rPr>
          <w:t>nk.co</w:t>
        </w:r>
      </w:hyperlink>
      <w:hyperlink r:id="rId15">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76"/>
        <w:gridCol w:w="1335"/>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17"/>
        <w:gridCol w:w="139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color w:val="000000"/>
              </w:rPr>
              <w:t>Oracle</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7">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587"/>
        <w:gridCol w:w="142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58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2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8">
        <w:r>
          <w:rPr>
            <w:rStyle w:val="Hyperlink"/>
            <w:rFonts w:cs="Arial" w:ascii="Arial" w:hAnsi="Arial"/>
          </w:rPr>
          <w:t>http://www</w:t>
        </w:r>
      </w:hyperlink>
      <w:hyperlink r:id="rId19">
        <w:bookmarkStart w:id="7" w:name="_Hlt452987694"/>
        <w:r>
          <w:rPr>
            <w:rStyle w:val="Hyperlink"/>
            <w:rFonts w:cs="Arial" w:ascii="Arial" w:hAnsi="Arial"/>
          </w:rPr>
          <w:t>.</w:t>
        </w:r>
      </w:hyperlink>
      <w:hyperlink r:id="rId20">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1">
        <w:r>
          <w:rPr>
            <w:rStyle w:val="Hyperlink"/>
            <w:rFonts w:cs="Arial" w:ascii="Arial" w:hAnsi="Arial"/>
            <w:lang w:val="de-DE"/>
          </w:rPr>
          <w:t>http://www.gi</w:t>
        </w:r>
      </w:hyperlink>
      <w:hyperlink r:id="rId22">
        <w:bookmarkStart w:id="8" w:name="_Hlt452986497"/>
        <w:bookmarkStart w:id="9" w:name="_Hlt452986496"/>
        <w:r>
          <w:rPr>
            <w:rStyle w:val="Hyperlink"/>
            <w:rFonts w:cs="Arial" w:ascii="Arial" w:hAnsi="Arial"/>
            <w:lang w:val="de-DE"/>
          </w:rPr>
          <w:t>g</w:t>
        </w:r>
      </w:hyperlink>
      <w:hyperlink r:id="rId23">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4">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6">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08/2012</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07/2011</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7">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8">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10/2010</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06/2009</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248"/>
      </w:tblGrid>
      <w:tr>
        <w:trPr>
          <w:trHeight w:val="262" w:hRule="atLeast"/>
        </w:trPr>
        <w:tc>
          <w:tcPr>
            <w:tcW w:w="1574"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8" w:type="dxa"/>
            <w:tcBorders/>
            <w:shd w:color="auto" w:fill="auto" w:val="clear"/>
          </w:tcPr>
          <w:p>
            <w:pPr>
              <w:pStyle w:val="Normal"/>
              <w:snapToGrid w:val="false"/>
              <w:rPr>
                <w:rFonts w:ascii="Arial" w:hAnsi="Arial" w:cs="Arial"/>
              </w:rPr>
            </w:pPr>
            <w:r>
              <w:rPr>
                <w:rFonts w:cs="Arial" w:ascii="Arial" w:hAnsi="Arial"/>
              </w:rPr>
              <w:t>Oracle, HSQL</w:t>
            </w:r>
          </w:p>
        </w:tc>
      </w:tr>
      <w:tr>
        <w:trPr>
          <w:trHeight w:val="262" w:hRule="atLeast"/>
        </w:trPr>
        <w:tc>
          <w:tcPr>
            <w:tcW w:w="1574"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8" w:type="dxa"/>
            <w:tcBorders/>
            <w:shd w:color="auto" w:fill="auto" w:val="clear"/>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29">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59"/>
        <w:gridCol w:w="224"/>
        <w:gridCol w:w="1096"/>
        <w:gridCol w:w="1164"/>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0"/>
        <w:gridCol w:w="1123"/>
        <w:gridCol w:w="1264"/>
        <w:gridCol w:w="1506"/>
      </w:tblGrid>
      <w:tr>
        <w:trPr/>
        <w:tc>
          <w:tcPr>
            <w:tcW w:w="772"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05/2000</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2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09/2001</w:t>
            </w:r>
          </w:p>
        </w:tc>
        <w:tc>
          <w:tcPr>
            <w:tcW w:w="12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0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4"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08.92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4"/>
        <w:gridCol w:w="2250"/>
        <w:gridCol w:w="5353"/>
      </w:tblGrid>
      <w:tr>
        <w:trPr>
          <w:trHeight w:val="262" w:hRule="atLeast"/>
        </w:trPr>
        <w:tc>
          <w:tcPr>
            <w:tcW w:w="1574"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4"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 w:customStyle="1">
    <w:name w:val="Aufzählungszeichen"/>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gigatronik.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kvb.de/" TargetMode="External"/><Relationship Id="rId25" Type="http://schemas.openxmlformats.org/officeDocument/2006/relationships/hyperlink" Target="http://www.angeln.de/" TargetMode="External"/><Relationship Id="rId26" Type="http://schemas.openxmlformats.org/officeDocument/2006/relationships/hyperlink" Target="http://www.woont.com/" TargetMode="External"/><Relationship Id="rId27" Type="http://schemas.openxmlformats.org/officeDocument/2006/relationships/hyperlink" Target="http://www.androidzoom.com/android_applications/trivial+dice/by_matching" TargetMode="External"/><Relationship Id="rId28" Type="http://schemas.openxmlformats.org/officeDocument/2006/relationships/hyperlink" Target="http://www.m.hopf-it.de/" TargetMode="External"/><Relationship Id="rId29" Type="http://schemas.openxmlformats.org/officeDocument/2006/relationships/hyperlink" Target="http://www.publicWEBshop.com/" TargetMode="Externa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Pages>
  <Words>8316</Words>
  <Characters>50644</Characters>
  <CharactersWithSpaces>56667</CharactersWithSpaces>
  <Paragraphs>1535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2026-03-21T16:23:53Z</dcterms:modified>
  <cp:revision>151</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