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ndroid应用和开发环境"/>
    <w:p>
      <w:pPr>
        <w:pStyle w:val="Heading1"/>
      </w:pPr>
      <w:r>
        <w:t xml:space="preserve">Android应用和开发环境</w:t>
      </w:r>
    </w:p>
    <w:bookmarkStart w:id="20" w:name="android的简介"/>
    <w:p>
      <w:pPr>
        <w:pStyle w:val="Heading2"/>
      </w:pPr>
      <w:r>
        <w:t xml:space="preserve">Android的简介</w:t>
      </w:r>
    </w:p>
    <w:p>
      <w:pPr>
        <w:numPr>
          <w:ilvl w:val="0"/>
          <w:numId w:val="1001"/>
        </w:numPr>
      </w:pPr>
      <w:r>
        <w:t xml:space="preserve">Android是由Andy Ruby创立的一个手机操作系统，后被Google收购。</w:t>
      </w:r>
    </w:p>
    <w:p>
      <w:pPr>
        <w:numPr>
          <w:ilvl w:val="0"/>
          <w:numId w:val="1001"/>
        </w:numPr>
      </w:pPr>
      <w:r>
        <w:t xml:space="preserve">目标：Google希望能与各方共同建立一个标准化、开放式的移动电话软件平台，从而在移动产业内形成一个开放式的操作平台。</w:t>
      </w:r>
    </w:p>
    <w:bookmarkEnd w:id="20"/>
    <w:bookmarkStart w:id="21" w:name="android9x平台特性"/>
    <w:p>
      <w:pPr>
        <w:pStyle w:val="Heading2"/>
      </w:pPr>
      <w:r>
        <w:t xml:space="preserve">Android9.x平台特性</w:t>
      </w:r>
    </w:p>
    <w:p>
      <w:pPr>
        <w:numPr>
          <w:ilvl w:val="0"/>
          <w:numId w:val="1002"/>
        </w:numPr>
      </w:pPr>
      <w:r>
        <w:t xml:space="preserve">Android的底层建立在linux之上，主要由操作系统、中间件、用户界面和应用软件4层组成</w:t>
      </w:r>
    </w:p>
    <w:p>
      <w:pPr>
        <w:numPr>
          <w:ilvl w:val="1"/>
          <w:numId w:val="1003"/>
        </w:numPr>
      </w:pPr>
      <w:r>
        <w:t xml:space="preserve">设计思路：采用一种被称为软件叠层(Software Stack)的方式进行构建。</w:t>
      </w:r>
    </w:p>
    <w:p>
      <w:pPr>
        <w:numPr>
          <w:ilvl w:val="1"/>
          <w:numId w:val="1003"/>
        </w:numPr>
      </w:pPr>
      <w:r>
        <w:t xml:space="preserve">作用</w:t>
      </w:r>
    </w:p>
    <w:p>
      <w:pPr>
        <w:numPr>
          <w:ilvl w:val="2"/>
          <w:numId w:val="1004"/>
        </w:numPr>
      </w:pPr>
      <w:r>
        <w:t xml:space="preserve">使得层与层之间互相分离，明确各层的分工</w:t>
      </w:r>
    </w:p>
    <w:p>
      <w:pPr>
        <w:numPr>
          <w:ilvl w:val="2"/>
          <w:numId w:val="1004"/>
        </w:numPr>
      </w:pPr>
      <w:r>
        <w:t xml:space="preserve">保证了层与层的低耦合，当下层的层内或层下发生改变时，上层应用程序无需任何改变</w:t>
      </w:r>
    </w:p>
    <w:p>
      <w:pPr>
        <w:numPr>
          <w:ilvl w:val="1"/>
          <w:numId w:val="1003"/>
        </w:numPr>
      </w:pPr>
      <w:r>
        <w:t xml:space="preserve">和网络以及java web的后端一样都使用了分层的思想去解决问题。</w:t>
      </w:r>
    </w:p>
    <w:p>
      <w:pPr>
        <w:numPr>
          <w:ilvl w:val="0"/>
          <w:numId w:val="1002"/>
        </w:numPr>
      </w:pPr>
      <w:r>
        <w:t xml:space="preserve">Android系统主要由6部分组成。</w:t>
      </w:r>
      <w:r>
        <w:rPr>
          <w:bCs/>
          <w:b/>
        </w:rPr>
        <w:t xml:space="preserve">序号从小到大，越来越底层。</w:t>
      </w:r>
    </w:p>
    <w:p>
      <w:pPr>
        <w:numPr>
          <w:ilvl w:val="1"/>
          <w:numId w:val="1005"/>
        </w:numPr>
      </w:pPr>
      <w:r>
        <w:t xml:space="preserve">系统App层</w:t>
      </w:r>
    </w:p>
    <w:p>
      <w:pPr>
        <w:numPr>
          <w:ilvl w:val="2"/>
          <w:numId w:val="1006"/>
        </w:numPr>
      </w:pPr>
      <w:r>
        <w:t xml:space="preserve">Android系统将包含一系列核心App，如电话拨号，联系人。</w:t>
      </w:r>
    </w:p>
    <w:p>
      <w:pPr>
        <w:numPr>
          <w:ilvl w:val="2"/>
          <w:numId w:val="1006"/>
        </w:numPr>
      </w:pPr>
      <w:r>
        <w:t xml:space="preserve">普通开发者开发的各种Android程序，都属于这一层</w:t>
      </w:r>
    </w:p>
    <w:p>
      <w:pPr>
        <w:numPr>
          <w:ilvl w:val="1"/>
          <w:numId w:val="1005"/>
        </w:numPr>
      </w:pPr>
      <w:r>
        <w:t xml:space="preserve">Java API框架层</w:t>
      </w:r>
    </w:p>
    <w:p>
      <w:pPr>
        <w:numPr>
          <w:ilvl w:val="2"/>
          <w:numId w:val="1007"/>
        </w:numPr>
      </w:pPr>
      <w:r>
        <w:t xml:space="preserve">提供了大量API供开发者使用</w:t>
      </w:r>
    </w:p>
    <w:p>
      <w:pPr>
        <w:numPr>
          <w:ilvl w:val="2"/>
          <w:numId w:val="1007"/>
        </w:numPr>
      </w:pPr>
      <w:r>
        <w:t xml:space="preserve">调用原生C/C++库的服务。</w:t>
      </w:r>
    </w:p>
    <w:p>
      <w:pPr>
        <w:numPr>
          <w:ilvl w:val="1"/>
          <w:numId w:val="1005"/>
        </w:numPr>
      </w:pPr>
      <w:r>
        <w:t xml:space="preserve">原生C/C++库</w:t>
      </w:r>
    </w:p>
    <w:p>
      <w:pPr>
        <w:numPr>
          <w:ilvl w:val="2"/>
          <w:numId w:val="1008"/>
        </w:numPr>
      </w:pPr>
      <w:r>
        <w:t xml:space="preserve">Android包含一套被不同组件所使用的C/C++库的集合。一般来说，Android应用开发者不能直接调用这套C/C++库集，而是通过它上面的JavaAPI框架调用这些库</w:t>
      </w:r>
    </w:p>
    <w:p>
      <w:pPr>
        <w:numPr>
          <w:ilvl w:val="2"/>
          <w:numId w:val="1008"/>
        </w:numPr>
      </w:pPr>
      <w:r>
        <w:t xml:space="preserve">SQLlite：供所有应用程序使用的功能强大的轻量级关系数据库</w:t>
      </w:r>
    </w:p>
    <w:p>
      <w:pPr>
        <w:numPr>
          <w:ilvl w:val="2"/>
          <w:numId w:val="1008"/>
        </w:numPr>
      </w:pPr>
      <w:r>
        <w:t xml:space="preserve">WebKit</w:t>
      </w:r>
    </w:p>
    <w:p>
      <w:pPr>
        <w:numPr>
          <w:ilvl w:val="2"/>
          <w:numId w:val="1008"/>
        </w:numPr>
      </w:pPr>
      <w:r>
        <w:t xml:space="preserve">OpenMAX</w:t>
      </w:r>
    </w:p>
    <w:p>
      <w:pPr>
        <w:numPr>
          <w:ilvl w:val="2"/>
          <w:numId w:val="1008"/>
        </w:numPr>
      </w:pPr>
      <w:r>
        <w:t xml:space="preserve">Libc</w:t>
      </w:r>
    </w:p>
    <w:p>
      <w:pPr>
        <w:numPr>
          <w:ilvl w:val="2"/>
          <w:numId w:val="1008"/>
        </w:numPr>
      </w:pPr>
      <w:r>
        <w:t xml:space="preserve">Media Framework</w:t>
      </w:r>
    </w:p>
    <w:p>
      <w:pPr>
        <w:numPr>
          <w:ilvl w:val="2"/>
          <w:numId w:val="1008"/>
        </w:numPr>
      </w:pPr>
      <w:r>
        <w:t xml:space="preserve">SGL</w:t>
      </w:r>
    </w:p>
    <w:p>
      <w:pPr>
        <w:numPr>
          <w:ilvl w:val="2"/>
          <w:numId w:val="1008"/>
        </w:numPr>
      </w:pPr>
      <w:r>
        <w:t xml:space="preserve">OpenGL ES</w:t>
      </w:r>
    </w:p>
    <w:p>
      <w:pPr>
        <w:numPr>
          <w:ilvl w:val="1"/>
          <w:numId w:val="1005"/>
        </w:numPr>
      </w:pPr>
      <w:r>
        <w:t xml:space="preserve">Android运行时</w:t>
      </w:r>
    </w:p>
    <w:p>
      <w:pPr>
        <w:numPr>
          <w:ilvl w:val="2"/>
          <w:numId w:val="1009"/>
        </w:numPr>
      </w:pPr>
      <w:r>
        <w:t xml:space="preserve">由Android核心库和ART（Android runtime）组成</w:t>
      </w:r>
    </w:p>
    <w:p>
      <w:pPr>
        <w:numPr>
          <w:ilvl w:val="1"/>
          <w:numId w:val="1005"/>
        </w:numPr>
      </w:pPr>
      <w:r>
        <w:t xml:space="preserve">硬件抽象层（HAL）</w:t>
      </w:r>
    </w:p>
    <w:p>
      <w:pPr>
        <w:numPr>
          <w:ilvl w:val="2"/>
          <w:numId w:val="1010"/>
        </w:numPr>
      </w:pPr>
      <w:r>
        <w:t xml:space="preserve">主要提供了对linux内核的封装，向上提供蓝牙、摄像头等设备的编程接口，向下隐藏底层的实现细节。</w:t>
      </w:r>
    </w:p>
    <w:p>
      <w:pPr>
        <w:numPr>
          <w:ilvl w:val="1"/>
          <w:numId w:val="1005"/>
        </w:numPr>
      </w:pPr>
      <w:r>
        <w:t xml:space="preserve">Linux内核</w:t>
      </w:r>
    </w:p>
    <w:p>
      <w:pPr>
        <w:numPr>
          <w:ilvl w:val="2"/>
          <w:numId w:val="1011"/>
        </w:numPr>
      </w:pPr>
      <w:r>
        <w:t xml:space="preserve">提供了安全性，内存管理、进程管理、网络协议栈和驱动模型等核心服务。</w:t>
      </w:r>
    </w:p>
    <w:bookmarkEnd w:id="21"/>
    <w:bookmarkStart w:id="29" w:name="gradle自动化构建"/>
    <w:p>
      <w:pPr>
        <w:pStyle w:val="Heading2"/>
      </w:pPr>
      <w:r>
        <w:t xml:space="preserve">Gradle自动化构建</w:t>
      </w:r>
    </w:p>
    <w:p>
      <w:pPr>
        <w:numPr>
          <w:ilvl w:val="0"/>
          <w:numId w:val="1012"/>
        </w:numPr>
      </w:pPr>
      <w:r>
        <w:t xml:space="preserve">Gradle的运行需要Java_Home环境变量</w:t>
      </w:r>
    </w:p>
    <w:p>
      <w:pPr>
        <w:numPr>
          <w:ilvl w:val="0"/>
          <w:numId w:val="1012"/>
        </w:numPr>
      </w:pPr>
      <w:r>
        <w:t xml:space="preserve">使用gradle 4.10.2</w:t>
      </w:r>
    </w:p>
    <w:bookmarkStart w:id="22" w:name="gradle文件结构"/>
    <w:p>
      <w:pPr>
        <w:pStyle w:val="Heading3"/>
      </w:pPr>
      <w:r>
        <w:t xml:space="preserve">Gradle文件结构</w:t>
      </w:r>
    </w:p>
    <w:p>
      <w:pPr>
        <w:numPr>
          <w:ilvl w:val="0"/>
          <w:numId w:val="1013"/>
        </w:numPr>
      </w:pPr>
      <w:r>
        <w:t xml:space="preserve">bin：包含gradle的命令-gradle</w:t>
      </w:r>
    </w:p>
    <w:p>
      <w:pPr>
        <w:numPr>
          <w:ilvl w:val="0"/>
          <w:numId w:val="1013"/>
        </w:numPr>
      </w:pPr>
      <w:r>
        <w:t xml:space="preserve">docs：包含用户手册、DSL参考指南、API文档</w:t>
      </w:r>
    </w:p>
    <w:p>
      <w:pPr>
        <w:numPr>
          <w:ilvl w:val="0"/>
          <w:numId w:val="1013"/>
        </w:numPr>
      </w:pPr>
      <w:r>
        <w:t xml:space="preserve">lib：包含Gradle核心，以及它依赖的JAR包</w:t>
      </w:r>
    </w:p>
    <w:p>
      <w:pPr>
        <w:numPr>
          <w:ilvl w:val="0"/>
          <w:numId w:val="1013"/>
        </w:numPr>
      </w:pPr>
      <w:r>
        <w:t xml:space="preserve">media：主要包含Gradle的一些图标</w:t>
      </w:r>
    </w:p>
    <w:p>
      <w:pPr>
        <w:numPr>
          <w:ilvl w:val="0"/>
          <w:numId w:val="1013"/>
        </w:numPr>
      </w:pPr>
      <w:r>
        <w:t xml:space="preserve">sample：样例</w:t>
      </w:r>
    </w:p>
    <w:p>
      <w:pPr>
        <w:numPr>
          <w:ilvl w:val="0"/>
          <w:numId w:val="1013"/>
        </w:numPr>
      </w:pPr>
      <w:r>
        <w:t xml:space="preserve">src：Gradle源代码</w:t>
      </w:r>
    </w:p>
    <w:bookmarkEnd w:id="22"/>
    <w:bookmarkStart w:id="26" w:name="gradle项目结构"/>
    <w:p>
      <w:pPr>
        <w:pStyle w:val="Heading3"/>
      </w:pPr>
      <w:r>
        <w:t xml:space="preserve">Gradle项目结构</w:t>
      </w:r>
    </w:p>
    <w:p>
      <w:pPr>
        <w:numPr>
          <w:ilvl w:val="0"/>
          <w:numId w:val="1014"/>
        </w:numPr>
      </w:pPr>
      <w:r>
        <w:t xml:space="preserve">Gradle构建文件的默认名字为build.gradle</w:t>
      </w:r>
    </w:p>
    <w:p>
      <w:pPr>
        <w:numPr>
          <w:ilvl w:val="0"/>
          <w:numId w:val="1014"/>
        </w:numPr>
      </w:pPr>
      <w:r>
        <w:t xml:space="preserve">project:存放整个项目的全部资源</w:t>
      </w:r>
    </w:p>
    <w:p>
      <w:pPr>
        <w:numPr>
          <w:ilvl w:val="1"/>
          <w:numId w:val="1015"/>
        </w:numPr>
      </w:pPr>
      <w:r>
        <w:t xml:space="preserve">src:分类存放各种源文件、资源文件</w:t>
      </w:r>
    </w:p>
    <w:p>
      <w:pPr>
        <w:numPr>
          <w:ilvl w:val="2"/>
          <w:numId w:val="1016"/>
        </w:numPr>
      </w:pPr>
      <w:r>
        <w:t xml:space="preserve">main：主要存放与项目有关的源文件和资源</w:t>
      </w:r>
    </w:p>
    <w:p>
      <w:pPr>
        <w:numPr>
          <w:ilvl w:val="3"/>
          <w:numId w:val="1017"/>
        </w:numPr>
      </w:pPr>
      <w:r>
        <w:t xml:space="preserve">java：存放与项目相关的资源</w:t>
      </w:r>
    </w:p>
    <w:p>
      <w:pPr>
        <w:numPr>
          <w:ilvl w:val="3"/>
          <w:numId w:val="1017"/>
        </w:numPr>
      </w:pPr>
      <w:r>
        <w:t xml:space="preserve">resource：存放与项目相关的资源</w:t>
      </w:r>
    </w:p>
    <w:p>
      <w:pPr>
        <w:numPr>
          <w:ilvl w:val="2"/>
          <w:numId w:val="1016"/>
        </w:numPr>
      </w:pPr>
      <w:r>
        <w:t xml:space="preserve">test：主要存放与测试有关的源文件和资源</w:t>
      </w:r>
    </w:p>
    <w:p>
      <w:pPr>
        <w:numPr>
          <w:ilvl w:val="3"/>
          <w:numId w:val="1018"/>
        </w:numPr>
      </w:pPr>
      <w:r>
        <w:t xml:space="preserve">java：存放与测试相关的资源</w:t>
      </w:r>
    </w:p>
    <w:p>
      <w:pPr>
        <w:numPr>
          <w:ilvl w:val="3"/>
          <w:numId w:val="1018"/>
        </w:numPr>
      </w:pPr>
      <w:r>
        <w:t xml:space="preserve">resource：存放与测试相关的资源</w:t>
      </w:r>
    </w:p>
    <w:p>
      <w:pPr>
        <w:numPr>
          <w:ilvl w:val="1"/>
          <w:numId w:val="1015"/>
        </w:numPr>
      </w:pPr>
      <w:r>
        <w:t xml:space="preserve">build：存放编译后的class文件、资源的文件夹，该文件夹与src具有对应关系</w:t>
      </w:r>
    </w:p>
    <w:p>
      <w:pPr>
        <w:numPr>
          <w:ilvl w:val="1"/>
          <w:numId w:val="1015"/>
        </w:numPr>
      </w:pPr>
      <w:r>
        <w:t xml:space="preserve">libs：存放第三方JAR包的文件夹</w:t>
      </w:r>
    </w:p>
    <w:p>
      <w:pPr>
        <w:numPr>
          <w:ilvl w:val="1"/>
          <w:numId w:val="1015"/>
        </w:numPr>
      </w:pPr>
      <w:r>
        <w:t xml:space="preserve">build.gradle：gradle构建文件</w:t>
      </w:r>
    </w:p>
    <w:bookmarkStart w:id="25" w:name="构建文件"/>
    <w:p>
      <w:pPr>
        <w:pStyle w:val="Heading4"/>
      </w:pPr>
      <w:r>
        <w:t xml:space="preserve">构建文件</w:t>
      </w:r>
    </w:p>
    <w:p>
      <w:pPr>
        <w:numPr>
          <w:ilvl w:val="0"/>
          <w:numId w:val="1019"/>
        </w:numPr>
      </w:pPr>
      <w:r>
        <w:t xml:space="preserve">Gradle采用</w:t>
      </w:r>
      <w:r>
        <w:rPr>
          <w:bCs/>
          <w:b/>
        </w:rPr>
        <w:t xml:space="preserve">领域对象模型</w:t>
      </w:r>
      <w:r>
        <w:t xml:space="preserve">的概念来组织构建文件，在整个构建文件中涉及最核心的API</w:t>
      </w:r>
    </w:p>
    <w:p>
      <w:pPr>
        <w:numPr>
          <w:ilvl w:val="0"/>
          <w:numId w:val="1019"/>
        </w:numPr>
      </w:pPr>
      <w:r>
        <w:t xml:space="preserve">Project：代表项目，通常一份构建文件代表一个项目。Project包含大量属性和方法</w:t>
      </w:r>
    </w:p>
    <w:p>
      <w:pPr>
        <w:numPr>
          <w:ilvl w:val="0"/>
          <w:numId w:val="1019"/>
        </w:numPr>
      </w:pPr>
      <w:r>
        <w:t xml:space="preserve">TaskContainer：任务容器。每个Project都会维护一个TaskContainer类型的tasks属性。Project和TaskContainer由一一对应的关系</w:t>
      </w:r>
    </w:p>
    <w:p>
      <w:pPr>
        <w:numPr>
          <w:ilvl w:val="0"/>
          <w:numId w:val="1019"/>
        </w:numPr>
      </w:pPr>
      <w:r>
        <w:t xml:space="preserve">Task：代表Gradle要执行的一个任务。Task允许指定它依赖的任务、该任务的类型，也可以通过configure（）方法配置任务。它还提供doFirst（）、doLast（）方法添加Action。</w:t>
      </w:r>
    </w:p>
    <w:p>
      <w:pPr>
        <w:numPr>
          <w:ilvl w:val="1"/>
          <w:numId w:val="1020"/>
        </w:numPr>
      </w:pPr>
      <w:r>
        <w:t xml:space="preserve">Action对象和Closure对象都可以代表Action。</w:t>
      </w:r>
    </w:p>
    <w:p>
      <w:pPr>
        <w:numPr>
          <w:ilvl w:val="1"/>
          <w:numId w:val="1020"/>
        </w:numPr>
      </w:pPr>
      <w:r>
        <w:t xml:space="preserve">Closure代表一个闭包，所以Action实际上就代表一个代码块</w:t>
      </w:r>
    </w:p>
    <w:bookmarkStart w:id="24" w:name="task创建"/>
    <w:p>
      <w:pPr>
        <w:pStyle w:val="Heading5"/>
      </w:pPr>
      <w:r>
        <w:t xml:space="preserve">Task创建</w:t>
      </w:r>
    </w:p>
    <w:p>
      <w:pPr>
        <w:numPr>
          <w:ilvl w:val="0"/>
          <w:numId w:val="1021"/>
        </w:numPr>
      </w:pPr>
      <w:r>
        <w:t xml:space="preserve">调用Project的task（）方法创建Task</w:t>
      </w:r>
    </w:p>
    <w:p>
      <w:pPr>
        <w:numPr>
          <w:ilvl w:val="0"/>
          <w:numId w:val="1021"/>
        </w:numPr>
      </w:pPr>
      <w:r>
        <w:t xml:space="preserve">调用TaskContainer的create（）方法创建Task</w:t>
      </w:r>
    </w:p>
    <w:bookmarkStart w:id="23" w:name="task指定如下3个常用属性"/>
    <w:p>
      <w:pPr>
        <w:pStyle w:val="Heading6"/>
      </w:pPr>
      <w:r>
        <w:t xml:space="preserve">Task指定如下3个常用属性</w:t>
      </w:r>
    </w:p>
    <w:p>
      <w:pPr>
        <w:numPr>
          <w:ilvl w:val="0"/>
          <w:numId w:val="1022"/>
        </w:numPr>
      </w:pPr>
      <w:r>
        <w:t xml:space="preserve">dependsOn：指定该Task所依赖的其他Task</w:t>
      </w:r>
    </w:p>
    <w:p>
      <w:pPr>
        <w:numPr>
          <w:ilvl w:val="0"/>
          <w:numId w:val="1022"/>
        </w:numPr>
      </w:pPr>
      <w:r>
        <w:t xml:space="preserve">type:指定该task的类型</w:t>
      </w:r>
    </w:p>
    <w:p>
      <w:pPr>
        <w:numPr>
          <w:ilvl w:val="0"/>
          <w:numId w:val="1022"/>
        </w:numPr>
      </w:pPr>
      <w:r>
        <w:t xml:space="preserve">代码块：通过传入的代码块参数配置Task</w:t>
      </w:r>
    </w:p>
    <w:p>
      <w:pPr>
        <w:numPr>
          <w:ilvl w:val="1"/>
          <w:numId w:val="1023"/>
        </w:numPr>
        <w:pStyle w:val="SourceCode"/>
      </w:pPr>
      <w:r>
        <w:rPr>
          <w:rStyle w:val="NormalTok"/>
        </w:rPr>
        <w:t xml:space="preserve">task hello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println </w:t>
      </w:r>
      <w:r>
        <w:rPr>
          <w:rStyle w:val="StringTok"/>
        </w:rPr>
        <w:t xml:space="preserve">"hello world"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//使用</w:t>
      </w:r>
      <w:r>
        <w:br/>
      </w:r>
      <w:r>
        <w:rPr>
          <w:rStyle w:val="NormalTok"/>
        </w:rPr>
        <w:t xml:space="preserve">gradle hello</w:t>
      </w:r>
    </w:p>
    <w:bookmarkEnd w:id="23"/>
    <w:bookmarkEnd w:id="24"/>
    <w:bookmarkEnd w:id="25"/>
    <w:bookmarkEnd w:id="26"/>
    <w:bookmarkStart w:id="27" w:name="属性定义"/>
    <w:p>
      <w:pPr>
        <w:pStyle w:val="Heading3"/>
      </w:pPr>
      <w:r>
        <w:t xml:space="preserve">属性定义</w:t>
      </w:r>
    </w:p>
    <w:p>
      <w:pPr>
        <w:numPr>
          <w:ilvl w:val="0"/>
          <w:numId w:val="1024"/>
        </w:numPr>
      </w:pPr>
      <w:r>
        <w:t xml:space="preserve">为已有的属性指定属性值</w:t>
      </w:r>
    </w:p>
    <w:p>
      <w:pPr>
        <w:numPr>
          <w:ilvl w:val="1"/>
          <w:numId w:val="1025"/>
        </w:numPr>
      </w:pPr>
      <w:r>
        <w:t xml:space="preserve">Project、Task都是Gradle提供的API，他们本身具有内置属性，因此可以在构建文件中为这些属性指定属性值</w:t>
      </w:r>
    </w:p>
    <w:p>
      <w:pPr>
        <w:numPr>
          <w:ilvl w:val="1"/>
          <w:numId w:val="1025"/>
        </w:numPr>
      </w:pPr>
      <w:r>
        <w:t xml:space="preserve">project的常用属性</w:t>
      </w:r>
    </w:p>
    <w:p>
      <w:pPr>
        <w:numPr>
          <w:ilvl w:val="2"/>
          <w:numId w:val="1026"/>
        </w:numPr>
      </w:pPr>
      <w:r>
        <w:t xml:space="preserve">name：项目的名字</w:t>
      </w:r>
    </w:p>
    <w:p>
      <w:pPr>
        <w:numPr>
          <w:ilvl w:val="2"/>
          <w:numId w:val="1026"/>
        </w:numPr>
      </w:pPr>
      <w:r>
        <w:t xml:space="preserve">path：项目的绝对路径</w:t>
      </w:r>
    </w:p>
    <w:p>
      <w:pPr>
        <w:numPr>
          <w:ilvl w:val="2"/>
          <w:numId w:val="1026"/>
        </w:numPr>
      </w:pPr>
      <w:r>
        <w:t xml:space="preserve">description：项目的描述信息</w:t>
      </w:r>
    </w:p>
    <w:p>
      <w:pPr>
        <w:numPr>
          <w:ilvl w:val="2"/>
          <w:numId w:val="1026"/>
        </w:numPr>
      </w:pPr>
      <w:r>
        <w:t xml:space="preserve">buildDir：项目的构建结果存放路径</w:t>
      </w:r>
    </w:p>
    <w:p>
      <w:pPr>
        <w:numPr>
          <w:ilvl w:val="2"/>
          <w:numId w:val="1026"/>
        </w:numPr>
      </w:pPr>
      <w:r>
        <w:t xml:space="preserve">version：项目的版本号</w:t>
      </w:r>
    </w:p>
    <w:p>
      <w:pPr>
        <w:numPr>
          <w:ilvl w:val="2"/>
          <w:numId w:val="1026"/>
        </w:numPr>
        <w:pStyle w:val="SourceCode"/>
      </w:pPr>
      <w:r>
        <w:rPr>
          <w:rStyle w:val="NormalTok"/>
        </w:rPr>
        <w:t xml:space="preserve">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"project的属性"</w:t>
      </w:r>
      <w:r>
        <w:br/>
      </w:r>
      <w:r>
        <w:rPr>
          <w:rStyle w:val="NormalTok"/>
        </w:rPr>
        <w:t xml:space="preserve">task hello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"task的属性"</w:t>
      </w:r>
      <w:r>
        <w:br/>
      </w:r>
      <w:r>
        <w:rPr>
          <w:rStyle w:val="NormalTok"/>
        </w:rPr>
        <w:t xml:space="preserve">    println </w:t>
      </w:r>
      <w:r>
        <w:rPr>
          <w:rStyle w:val="StringTok"/>
        </w:rPr>
        <w:t xml:space="preserve">"hello world"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4"/>
        </w:numPr>
      </w:pPr>
      <w:r>
        <w:t xml:space="preserve">通过ext添加属性</w:t>
      </w:r>
    </w:p>
    <w:p>
      <w:pPr>
        <w:numPr>
          <w:ilvl w:val="1"/>
          <w:numId w:val="1027"/>
        </w:numPr>
      </w:pPr>
      <w:r>
        <w:t xml:space="preserve">Gradle中所有实现了ExtensionAware接口的API都可通过ext来添加属性</w:t>
      </w:r>
    </w:p>
    <w:p>
      <w:pPr>
        <w:numPr>
          <w:ilvl w:val="1"/>
          <w:numId w:val="1027"/>
        </w:numPr>
        <w:pStyle w:val="SourceCode"/>
      </w:pPr>
      <w:r>
        <w:rPr>
          <w:rStyle w:val="NormalTok"/>
        </w:rPr>
        <w:t xml:space="preserve">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"111"</w:t>
      </w:r>
      <w:r>
        <w:br/>
      </w:r>
      <w:r>
        <w:rPr>
          <w:rStyle w:val="NormalTok"/>
        </w:rPr>
        <w:t xml:space="preserve">ext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prop2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"222"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task hello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prop3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"333"</w:t>
      </w:r>
      <w:r>
        <w:br/>
      </w:r>
      <w:r>
        <w:rPr>
          <w:rStyle w:val="NormalTok"/>
        </w:rPr>
        <w:t xml:space="preserve">    println </w:t>
      </w:r>
      <w:r>
        <w:rPr>
          <w:rStyle w:val="StringTok"/>
        </w:rPr>
        <w:t xml:space="preserve">"hello world"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4"/>
        </w:numPr>
      </w:pPr>
      <w:r>
        <w:t xml:space="preserve">通过-P选项添加属性</w:t>
      </w:r>
    </w:p>
    <w:p>
      <w:pPr>
        <w:numPr>
          <w:ilvl w:val="0"/>
          <w:numId w:val="1024"/>
        </w:numPr>
      </w:pPr>
      <w:r>
        <w:t xml:space="preserve">通过JVM参数添加属性</w:t>
      </w:r>
    </w:p>
    <w:bookmarkEnd w:id="27"/>
    <w:bookmarkStart w:id="28" w:name="增量式构建"/>
    <w:p>
      <w:pPr>
        <w:pStyle w:val="Heading3"/>
      </w:pPr>
      <w:r>
        <w:t xml:space="preserve">增量式构建</w:t>
      </w:r>
    </w:p>
    <w:p>
      <w:pPr>
        <w:numPr>
          <w:ilvl w:val="0"/>
          <w:numId w:val="1028"/>
        </w:numPr>
      </w:pPr>
      <w:r>
        <w:t xml:space="preserve">背景：如果每次执行任务都没有造成任何改变，那么重复执行就没有意义</w:t>
      </w:r>
    </w:p>
    <w:p>
      <w:pPr>
        <w:numPr>
          <w:ilvl w:val="0"/>
          <w:numId w:val="1028"/>
        </w:numPr>
      </w:pPr>
      <w:r>
        <w:t xml:space="preserve">如何判断是否产生变化？</w:t>
      </w:r>
    </w:p>
    <w:p>
      <w:pPr>
        <w:numPr>
          <w:ilvl w:val="1"/>
          <w:numId w:val="1029"/>
        </w:numPr>
      </w:pPr>
      <w:r>
        <w:t xml:space="preserve">Gradle将每个任务当做一个黑盒子：只要该任务的输入部分和输出部分都没有改变，Gradle就认为该任务的执行没有造成任何改变</w:t>
      </w:r>
    </w:p>
    <w:p>
      <w:pPr>
        <w:numPr>
          <w:ilvl w:val="1"/>
          <w:numId w:val="1029"/>
        </w:numPr>
      </w:pPr>
      <w:r>
        <w:t xml:space="preserve">输入：Gradle的task使用inputs属性来代表任务的输入</w:t>
      </w:r>
    </w:p>
    <w:p>
      <w:pPr>
        <w:numPr>
          <w:ilvl w:val="2"/>
          <w:numId w:val="1030"/>
        </w:numPr>
      </w:pPr>
      <w:r>
        <w:t xml:space="preserve">是一个TaskInput的对象</w:t>
      </w:r>
    </w:p>
    <w:p>
      <w:pPr>
        <w:numPr>
          <w:ilvl w:val="2"/>
          <w:numId w:val="1030"/>
        </w:numPr>
      </w:pPr>
      <w:r>
        <w:t xml:space="preserve">可以设置文件、文件集、目录、属性等</w:t>
      </w:r>
    </w:p>
    <w:p>
      <w:pPr>
        <w:numPr>
          <w:ilvl w:val="1"/>
          <w:numId w:val="1029"/>
        </w:numPr>
      </w:pPr>
      <w:r>
        <w:t xml:space="preserve">输出：Gradle的task使用outputs属性来代表任务的输出</w:t>
      </w:r>
    </w:p>
    <w:p>
      <w:pPr>
        <w:numPr>
          <w:ilvl w:val="2"/>
          <w:numId w:val="1031"/>
        </w:numPr>
      </w:pPr>
      <w:r>
        <w:t xml:space="preserve">该属性是一个TaskOutputs类型的对象</w:t>
      </w:r>
    </w:p>
    <w:p>
      <w:pPr>
        <w:numPr>
          <w:ilvl w:val="2"/>
          <w:numId w:val="1031"/>
        </w:numPr>
      </w:pPr>
      <w:r>
        <w:t xml:space="preserve">可以设置文件、文件集、目录、属性等</w:t>
      </w:r>
    </w:p>
    <w:p>
      <w:pPr>
        <w:numPr>
          <w:ilvl w:val="1"/>
          <w:numId w:val="1029"/>
        </w:numPr>
        <w:pStyle w:val="SourceCode"/>
      </w:pPr>
      <w:r>
        <w:rPr>
          <w:rStyle w:val="NormalTok"/>
        </w:rPr>
        <w:t xml:space="preserve">task hello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//def 定义属性的关键字
</w:t>
      </w:r>
      <w:r>
        <w:br/>
      </w:r>
      <w:r>
        <w:rPr>
          <w:rStyle w:val="NormalTok"/>
        </w:rPr>
        <w:t xml:space="preserve">  	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sourceTxt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fileTree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	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'dist.txt'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inputs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dir sourceTxt
</w:t>
      </w:r>
      <w:r>
        <w:br/>
      </w:r>
      <w:r>
        <w:rPr>
          <w:rStyle w:val="NormalTok"/>
        </w:rPr>
        <w:t xml:space="preserve">    outputs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file dest
</w:t>
      </w:r>
      <w:r>
        <w:br/>
      </w:r>
      <w:r>
        <w:rPr>
          <w:rStyle w:val="NormalTok"/>
        </w:rPr>
        <w:t xml:space="preserve">    println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2022-06-14T14:00:39Z</dcterms:created>
  <dcterms:modified xsi:type="dcterms:W3CDTF">2022-06-14T14:00:39Z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