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18FA1B13" w:rsidR="00531FBF" w:rsidRPr="00B7788F" w:rsidRDefault="00833DD7" w:rsidP="00B7788F">
            <w:pPr>
              <w:contextualSpacing/>
              <w:jc w:val="center"/>
              <w:rPr>
                <w:rFonts w:eastAsia="Times New Roman" w:cstheme="minorHAnsi"/>
                <w:b/>
                <w:bCs/>
                <w:sz w:val="22"/>
                <w:szCs w:val="22"/>
              </w:rPr>
            </w:pPr>
            <w:r>
              <w:rPr>
                <w:rFonts w:eastAsia="Times New Roman" w:cstheme="minorHAnsi"/>
                <w:b/>
                <w:bCs/>
                <w:sz w:val="22"/>
                <w:szCs w:val="22"/>
              </w:rPr>
              <w:t>02/20/2025</w:t>
            </w:r>
          </w:p>
        </w:tc>
        <w:tc>
          <w:tcPr>
            <w:tcW w:w="2338" w:type="dxa"/>
            <w:tcMar>
              <w:left w:w="115" w:type="dxa"/>
              <w:right w:w="115" w:type="dxa"/>
            </w:tcMar>
          </w:tcPr>
          <w:p w14:paraId="07699096" w14:textId="4E30A829" w:rsidR="00531FBF" w:rsidRPr="00B7788F" w:rsidRDefault="00833DD7" w:rsidP="00B7788F">
            <w:pPr>
              <w:contextualSpacing/>
              <w:jc w:val="center"/>
              <w:rPr>
                <w:rFonts w:eastAsia="Times New Roman" w:cstheme="minorHAnsi"/>
                <w:b/>
                <w:bCs/>
                <w:sz w:val="22"/>
                <w:szCs w:val="22"/>
              </w:rPr>
            </w:pPr>
            <w:r>
              <w:rPr>
                <w:rFonts w:eastAsia="Times New Roman" w:cstheme="minorHAnsi"/>
                <w:b/>
                <w:bCs/>
                <w:sz w:val="22"/>
                <w:szCs w:val="22"/>
              </w:rPr>
              <w:t>Trevor Hegge</w:t>
            </w:r>
          </w:p>
        </w:tc>
        <w:tc>
          <w:tcPr>
            <w:tcW w:w="2338" w:type="dxa"/>
            <w:tcMar>
              <w:left w:w="115" w:type="dxa"/>
              <w:right w:w="115" w:type="dxa"/>
            </w:tcMar>
          </w:tcPr>
          <w:p w14:paraId="77DC76FF" w14:textId="2D97B8FA" w:rsidR="00C32F3D" w:rsidRPr="00B7788F" w:rsidRDefault="00E37A59" w:rsidP="00B7788F">
            <w:pPr>
              <w:contextualSpacing/>
              <w:jc w:val="center"/>
              <w:rPr>
                <w:rFonts w:eastAsia="Times New Roman" w:cstheme="minorHAnsi"/>
                <w:b/>
                <w:bCs/>
                <w:sz w:val="22"/>
                <w:szCs w:val="22"/>
              </w:rPr>
            </w:pPr>
            <w:r>
              <w:rPr>
                <w:rFonts w:eastAsia="Times New Roman" w:cstheme="minorHAnsi"/>
                <w:b/>
                <w:bCs/>
                <w:sz w:val="22"/>
                <w:szCs w:val="22"/>
              </w:rPr>
              <w:t>Version 1.0</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 xml:space="preserve">choose to include images or </w:t>
      </w:r>
      <w:proofErr w:type="gramStart"/>
      <w:r w:rsidR="00025C05" w:rsidRPr="00632C6F">
        <w:rPr>
          <w:rFonts w:eastAsia="Times New Roman"/>
          <w:sz w:val="22"/>
          <w:szCs w:val="22"/>
        </w:rPr>
        <w:t>supporting</w:t>
      </w:r>
      <w:proofErr w:type="gramEnd"/>
      <w:r w:rsidR="00025C05" w:rsidRPr="00632C6F">
        <w:rPr>
          <w:rFonts w:eastAsia="Times New Roman"/>
          <w:sz w:val="22"/>
          <w:szCs w:val="22"/>
        </w:rPr>
        <w:t xml:space="preserve">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w:t>
      </w:r>
      <w:proofErr w:type="gramStart"/>
      <w:r>
        <w:rPr>
          <w:rFonts w:eastAsia="Times New Roman"/>
          <w:sz w:val="22"/>
          <w:szCs w:val="22"/>
        </w:rPr>
        <w:t>the Project</w:t>
      </w:r>
      <w:proofErr w:type="gramEnd"/>
      <w:r>
        <w:rPr>
          <w:rFonts w:eastAsia="Times New Roman"/>
          <w:sz w:val="22"/>
          <w:szCs w:val="22"/>
        </w:rPr>
        <w:t xml:space="preserve">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6C45B87F" w:rsidR="00485402" w:rsidRPr="00B7788F" w:rsidRDefault="00833DD7" w:rsidP="00833DD7">
      <w:pPr>
        <w:ind w:firstLine="360"/>
        <w:contextualSpacing/>
        <w:rPr>
          <w:rFonts w:cstheme="minorHAnsi"/>
          <w:sz w:val="22"/>
          <w:szCs w:val="22"/>
        </w:rPr>
      </w:pPr>
      <w:r>
        <w:rPr>
          <w:rFonts w:cstheme="minorHAnsi"/>
          <w:sz w:val="22"/>
          <w:szCs w:val="22"/>
        </w:rPr>
        <w:t>Trevor Hegge</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AB2AA8" w14:textId="4652E530" w:rsidR="00010B8A" w:rsidRDefault="00C16ABE" w:rsidP="00C16ABE">
      <w:pPr>
        <w:ind w:firstLine="360"/>
        <w:contextualSpacing/>
        <w:rPr>
          <w:rFonts w:eastAsia="Times New Roman"/>
          <w:sz w:val="22"/>
          <w:szCs w:val="22"/>
        </w:rPr>
      </w:pPr>
      <w:r w:rsidRPr="00C16ABE">
        <w:rPr>
          <w:rFonts w:eastAsia="Times New Roman"/>
          <w:sz w:val="22"/>
          <w:szCs w:val="22"/>
        </w:rPr>
        <w:t xml:space="preserve">For Artemis </w:t>
      </w:r>
      <w:proofErr w:type="spellStart"/>
      <w:r w:rsidRPr="00C16ABE">
        <w:rPr>
          <w:rFonts w:eastAsia="Times New Roman"/>
          <w:sz w:val="22"/>
          <w:szCs w:val="22"/>
        </w:rPr>
        <w:t>Financial's</w:t>
      </w:r>
      <w:proofErr w:type="spellEnd"/>
      <w:r w:rsidRPr="00C16ABE">
        <w:rPr>
          <w:rFonts w:eastAsia="Times New Roman"/>
          <w:sz w:val="22"/>
          <w:szCs w:val="22"/>
        </w:rPr>
        <w:t xml:space="preserve"> secure communications needs, I recommend implementing the SHA-256 (Secure Hash Algorithm 256-bit) encryption algorithm cipher. SHA-256 represents an optimal choice due to its robust security features and widespread </w:t>
      </w:r>
      <w:proofErr w:type="gramStart"/>
      <w:r w:rsidRPr="00C16ABE">
        <w:rPr>
          <w:rFonts w:eastAsia="Times New Roman"/>
          <w:sz w:val="22"/>
          <w:szCs w:val="22"/>
        </w:rPr>
        <w:t>industry adoption</w:t>
      </w:r>
      <w:proofErr w:type="gramEnd"/>
      <w:r w:rsidRPr="00C16ABE">
        <w:rPr>
          <w:rFonts w:eastAsia="Times New Roman"/>
          <w:sz w:val="22"/>
          <w:szCs w:val="22"/>
        </w:rPr>
        <w:t>. This algorithm excels in secure file verification and digital signatures by generating a unique 256-bit (32-byte) hash value from input data of any length. The SHA-256 implementation employs a sophisticated Merkle Damgaard construction featuring 64 rounds of cryptographic operations, which provides exceptional security through its one-way hash function properties. Key technical aspects include the algorithm's use of eight 32-bit hash values initialized with specific prime number fractions, bitwise operations (</w:t>
      </w:r>
      <w:proofErr w:type="gramStart"/>
      <w:r w:rsidRPr="00C16ABE">
        <w:rPr>
          <w:rFonts w:eastAsia="Times New Roman"/>
          <w:sz w:val="22"/>
          <w:szCs w:val="22"/>
        </w:rPr>
        <w:t>AND,</w:t>
      </w:r>
      <w:proofErr w:type="gramEnd"/>
      <w:r w:rsidRPr="00C16ABE">
        <w:rPr>
          <w:rFonts w:eastAsia="Times New Roman"/>
          <w:sz w:val="22"/>
          <w:szCs w:val="22"/>
        </w:rPr>
        <w:t xml:space="preserve"> XOR, OR), and rotational shifts that work together to create an avalanche effect where small input changes result in significantly different hash values. This modern cryptographic solution aligns perfectly with Artemis </w:t>
      </w:r>
      <w:proofErr w:type="spellStart"/>
      <w:r w:rsidRPr="00C16ABE">
        <w:rPr>
          <w:rFonts w:eastAsia="Times New Roman"/>
          <w:sz w:val="22"/>
          <w:szCs w:val="22"/>
        </w:rPr>
        <w:t>Financial's</w:t>
      </w:r>
      <w:proofErr w:type="spellEnd"/>
      <w:r w:rsidRPr="00C16ABE">
        <w:rPr>
          <w:rFonts w:eastAsia="Times New Roman"/>
          <w:sz w:val="22"/>
          <w:szCs w:val="22"/>
        </w:rPr>
        <w:t xml:space="preserve"> requirements for secure data verification while maintaining high performance and reliability.</w:t>
      </w:r>
    </w:p>
    <w:p w14:paraId="74961E17" w14:textId="77777777" w:rsidR="00C16ABE" w:rsidRPr="00B7788F" w:rsidRDefault="00C16ABE" w:rsidP="00C16ABE">
      <w:pPr>
        <w:ind w:firstLine="360"/>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proofErr w:type="gramStart"/>
      <w:r w:rsidR="00177698">
        <w:rPr>
          <w:rFonts w:eastAsia="Times New Roman"/>
          <w:sz w:val="22"/>
          <w:szCs w:val="22"/>
        </w:rPr>
        <w:t xml:space="preserve">below </w:t>
      </w:r>
      <w:r w:rsidRPr="620D193F">
        <w:rPr>
          <w:rFonts w:eastAsia="Times New Roman"/>
          <w:sz w:val="22"/>
          <w:szCs w:val="22"/>
        </w:rPr>
        <w:t>of</w:t>
      </w:r>
      <w:proofErr w:type="gramEnd"/>
      <w:r w:rsidRPr="620D193F">
        <w:rPr>
          <w:rFonts w:eastAsia="Times New Roman"/>
          <w:sz w:val="22"/>
          <w:szCs w:val="22"/>
        </w:rPr>
        <w:t xml:space="preserve"> the CER file.</w:t>
      </w:r>
    </w:p>
    <w:p w14:paraId="6BEBCC74" w14:textId="77777777" w:rsidR="003978A0" w:rsidRDefault="003978A0" w:rsidP="00D47759">
      <w:pPr>
        <w:contextualSpacing/>
        <w:rPr>
          <w:rFonts w:eastAsia="Times New Roman" w:cstheme="minorHAnsi"/>
          <w:sz w:val="22"/>
          <w:szCs w:val="22"/>
        </w:rPr>
      </w:pPr>
    </w:p>
    <w:p w14:paraId="55965DAD" w14:textId="51FD28BF" w:rsidR="00CC001E" w:rsidRDefault="00CC001E" w:rsidP="00D47759">
      <w:pPr>
        <w:contextualSpacing/>
        <w:rPr>
          <w:rFonts w:cstheme="minorHAnsi"/>
          <w:sz w:val="22"/>
          <w:szCs w:val="22"/>
        </w:rPr>
      </w:pPr>
      <w:r w:rsidRPr="00CC001E">
        <w:rPr>
          <w:rFonts w:eastAsia="Times New Roman" w:cstheme="minorHAnsi"/>
          <w:noProof/>
          <w:sz w:val="22"/>
          <w:szCs w:val="22"/>
        </w:rPr>
        <w:drawing>
          <wp:inline distT="0" distB="0" distL="0" distR="0" wp14:anchorId="34B3AFB1" wp14:editId="3F47BE4B">
            <wp:extent cx="5943600" cy="3336925"/>
            <wp:effectExtent l="0" t="0" r="0" b="0"/>
            <wp:docPr id="16101759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75917" name="Picture 1" descr="A screenshot of a computer&#10;&#10;AI-generated content may be incorrect."/>
                    <pic:cNvPicPr/>
                  </pic:nvPicPr>
                  <pic:blipFill>
                    <a:blip r:embed="rId13"/>
                    <a:stretch>
                      <a:fillRect/>
                    </a:stretch>
                  </pic:blipFill>
                  <pic:spPr>
                    <a:xfrm>
                      <a:off x="0" y="0"/>
                      <a:ext cx="5943600" cy="3336925"/>
                    </a:xfrm>
                    <a:prstGeom prst="rect">
                      <a:avLst/>
                    </a:prstGeom>
                  </pic:spPr>
                </pic:pic>
              </a:graphicData>
            </a:graphic>
          </wp:inline>
        </w:drawing>
      </w:r>
    </w:p>
    <w:p w14:paraId="15A86CB0" w14:textId="77777777" w:rsidR="00F40A91" w:rsidRDefault="00F40A91" w:rsidP="00D47759">
      <w:pPr>
        <w:contextualSpacing/>
        <w:rPr>
          <w:rFonts w:cstheme="minorHAnsi"/>
          <w:sz w:val="22"/>
          <w:szCs w:val="22"/>
        </w:rPr>
      </w:pPr>
    </w:p>
    <w:p w14:paraId="3D91510A" w14:textId="77777777" w:rsidR="00F40A91" w:rsidRDefault="00F40A91" w:rsidP="00D47759">
      <w:pPr>
        <w:contextualSpacing/>
        <w:rPr>
          <w:rFonts w:cstheme="minorHAnsi"/>
          <w:sz w:val="22"/>
          <w:szCs w:val="22"/>
        </w:rPr>
      </w:pPr>
    </w:p>
    <w:p w14:paraId="1DE71359" w14:textId="77777777" w:rsidR="00F40A91" w:rsidRDefault="00F40A91" w:rsidP="00D47759">
      <w:pPr>
        <w:contextualSpacing/>
        <w:rPr>
          <w:rFonts w:cstheme="minorHAnsi"/>
          <w:sz w:val="22"/>
          <w:szCs w:val="22"/>
        </w:rPr>
      </w:pPr>
    </w:p>
    <w:p w14:paraId="1579B830" w14:textId="77777777" w:rsidR="00F40A91" w:rsidRDefault="00F40A91" w:rsidP="00D47759">
      <w:pPr>
        <w:contextualSpacing/>
        <w:rPr>
          <w:rFonts w:cstheme="minorHAnsi"/>
          <w:sz w:val="22"/>
          <w:szCs w:val="22"/>
        </w:rPr>
      </w:pPr>
    </w:p>
    <w:p w14:paraId="67DEC0D7" w14:textId="77777777" w:rsidR="00F40A91" w:rsidRDefault="00F40A91" w:rsidP="00D47759">
      <w:pPr>
        <w:contextualSpacing/>
        <w:rPr>
          <w:rFonts w:cstheme="minorHAnsi"/>
          <w:sz w:val="22"/>
          <w:szCs w:val="22"/>
        </w:rPr>
      </w:pPr>
    </w:p>
    <w:p w14:paraId="6F9521BC" w14:textId="77777777" w:rsidR="00F40A91" w:rsidRDefault="00F40A91" w:rsidP="00D47759">
      <w:pPr>
        <w:contextualSpacing/>
        <w:rPr>
          <w:rFonts w:cstheme="minorHAnsi"/>
          <w:sz w:val="22"/>
          <w:szCs w:val="22"/>
        </w:rPr>
      </w:pPr>
    </w:p>
    <w:p w14:paraId="685BF8E7" w14:textId="77777777" w:rsidR="00F40A91" w:rsidRDefault="00F40A91" w:rsidP="00D47759">
      <w:pPr>
        <w:contextualSpacing/>
        <w:rPr>
          <w:rFonts w:cstheme="minorHAnsi"/>
          <w:sz w:val="22"/>
          <w:szCs w:val="22"/>
        </w:rPr>
      </w:pPr>
    </w:p>
    <w:p w14:paraId="41DB838D" w14:textId="77777777" w:rsidR="00CC001E" w:rsidRPr="00B7788F" w:rsidRDefault="00CC001E"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lastRenderedPageBreak/>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343DF2A8" w:rsidR="00DB5652" w:rsidRDefault="00F40A91" w:rsidP="00D47759">
      <w:pPr>
        <w:contextualSpacing/>
        <w:rPr>
          <w:rFonts w:cstheme="minorHAnsi"/>
          <w:sz w:val="22"/>
          <w:szCs w:val="22"/>
        </w:rPr>
      </w:pPr>
      <w:r w:rsidRPr="00F40A91">
        <w:rPr>
          <w:noProof/>
        </w:rPr>
        <w:drawing>
          <wp:inline distT="0" distB="0" distL="0" distR="0" wp14:anchorId="4792F777" wp14:editId="330B0F60">
            <wp:extent cx="5943600" cy="1311910"/>
            <wp:effectExtent l="0" t="0" r="0" b="2540"/>
            <wp:docPr id="17672011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01168" name="Picture 1" descr="A screenshot of a computer&#10;&#10;AI-generated content may be incorrect."/>
                    <pic:cNvPicPr/>
                  </pic:nvPicPr>
                  <pic:blipFill>
                    <a:blip r:embed="rId14"/>
                    <a:stretch>
                      <a:fillRect/>
                    </a:stretch>
                  </pic:blipFill>
                  <pic:spPr>
                    <a:xfrm>
                      <a:off x="0" y="0"/>
                      <a:ext cx="5943600" cy="1311910"/>
                    </a:xfrm>
                    <a:prstGeom prst="rect">
                      <a:avLst/>
                    </a:prstGeom>
                  </pic:spPr>
                </pic:pic>
              </a:graphicData>
            </a:graphic>
          </wp:inline>
        </w:drawing>
      </w:r>
    </w:p>
    <w:p w14:paraId="683CD62B" w14:textId="77777777" w:rsidR="00F40A91" w:rsidRPr="00B7788F" w:rsidRDefault="00F40A91"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 xml:space="preserve">Insert a screenshot </w:t>
      </w:r>
      <w:proofErr w:type="gramStart"/>
      <w:r w:rsidRPr="620D193F">
        <w:rPr>
          <w:sz w:val="22"/>
          <w:szCs w:val="22"/>
        </w:rPr>
        <w:t>below of</w:t>
      </w:r>
      <w:proofErr w:type="gramEnd"/>
      <w:r w:rsidRPr="620D193F">
        <w:rPr>
          <w:sz w:val="22"/>
          <w:szCs w:val="22"/>
        </w:rPr>
        <w:t xml:space="preserve"> the web browser that shows a secure webpage.</w:t>
      </w:r>
    </w:p>
    <w:p w14:paraId="2CB31EF5" w14:textId="77777777" w:rsidR="003978A0" w:rsidRDefault="003978A0" w:rsidP="00D47759">
      <w:pPr>
        <w:contextualSpacing/>
        <w:rPr>
          <w:rFonts w:eastAsia="Times New Roman" w:cstheme="minorHAnsi"/>
          <w:sz w:val="22"/>
          <w:szCs w:val="22"/>
        </w:rPr>
      </w:pPr>
    </w:p>
    <w:p w14:paraId="6F681708" w14:textId="48BB5CDC" w:rsidR="00DB5652" w:rsidRDefault="00F40A91" w:rsidP="00D47759">
      <w:pPr>
        <w:contextualSpacing/>
        <w:rPr>
          <w:rFonts w:cstheme="minorHAnsi"/>
          <w:sz w:val="22"/>
          <w:szCs w:val="22"/>
        </w:rPr>
      </w:pPr>
      <w:r w:rsidRPr="00F40A91">
        <w:rPr>
          <w:rFonts w:eastAsia="Times New Roman" w:cstheme="minorHAnsi"/>
          <w:noProof/>
          <w:sz w:val="22"/>
          <w:szCs w:val="22"/>
        </w:rPr>
        <w:drawing>
          <wp:inline distT="0" distB="0" distL="0" distR="0" wp14:anchorId="56E64F4B" wp14:editId="35C7044E">
            <wp:extent cx="5943600" cy="1217295"/>
            <wp:effectExtent l="0" t="0" r="0" b="1905"/>
            <wp:docPr id="6465057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05762" name="Picture 1" descr="A screenshot of a computer&#10;&#10;AI-generated content may be incorrect."/>
                    <pic:cNvPicPr/>
                  </pic:nvPicPr>
                  <pic:blipFill>
                    <a:blip r:embed="rId15"/>
                    <a:stretch>
                      <a:fillRect/>
                    </a:stretch>
                  </pic:blipFill>
                  <pic:spPr>
                    <a:xfrm>
                      <a:off x="0" y="0"/>
                      <a:ext cx="5943600" cy="1217295"/>
                    </a:xfrm>
                    <a:prstGeom prst="rect">
                      <a:avLst/>
                    </a:prstGeom>
                  </pic:spPr>
                </pic:pic>
              </a:graphicData>
            </a:graphic>
          </wp:inline>
        </w:drawing>
      </w:r>
    </w:p>
    <w:p w14:paraId="36F580F5" w14:textId="77777777" w:rsidR="00F40A91" w:rsidRPr="00B7788F" w:rsidRDefault="00F40A91"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5B70F3E" w14:textId="567964B4" w:rsidR="00DB5652" w:rsidRDefault="00F40A91" w:rsidP="00D47759">
      <w:pPr>
        <w:contextualSpacing/>
        <w:rPr>
          <w:rFonts w:cstheme="minorHAnsi"/>
          <w:sz w:val="22"/>
          <w:szCs w:val="22"/>
        </w:rPr>
      </w:pPr>
      <w:r w:rsidRPr="00F40A91">
        <w:rPr>
          <w:rFonts w:eastAsia="Times New Roman" w:cstheme="minorHAnsi"/>
          <w:noProof/>
          <w:sz w:val="22"/>
          <w:szCs w:val="22"/>
        </w:rPr>
        <w:lastRenderedPageBreak/>
        <w:drawing>
          <wp:inline distT="0" distB="0" distL="0" distR="0" wp14:anchorId="0A192476" wp14:editId="1BE45091">
            <wp:extent cx="5943600" cy="5036820"/>
            <wp:effectExtent l="0" t="0" r="0" b="0"/>
            <wp:docPr id="21285020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02056" name="Picture 1" descr="A screenshot of a computer&#10;&#10;AI-generated content may be incorrect."/>
                    <pic:cNvPicPr/>
                  </pic:nvPicPr>
                  <pic:blipFill>
                    <a:blip r:embed="rId16"/>
                    <a:stretch>
                      <a:fillRect/>
                    </a:stretch>
                  </pic:blipFill>
                  <pic:spPr>
                    <a:xfrm>
                      <a:off x="0" y="0"/>
                      <a:ext cx="5943600" cy="5036820"/>
                    </a:xfrm>
                    <a:prstGeom prst="rect">
                      <a:avLst/>
                    </a:prstGeom>
                  </pic:spPr>
                </pic:pic>
              </a:graphicData>
            </a:graphic>
          </wp:inline>
        </w:drawing>
      </w:r>
    </w:p>
    <w:p w14:paraId="3A2CB978" w14:textId="77777777" w:rsidR="00F40A91" w:rsidRDefault="00F40A91" w:rsidP="00D47759">
      <w:pPr>
        <w:contextualSpacing/>
        <w:rPr>
          <w:rFonts w:cstheme="minorHAnsi"/>
          <w:sz w:val="22"/>
          <w:szCs w:val="22"/>
        </w:rPr>
      </w:pPr>
    </w:p>
    <w:p w14:paraId="3E345D71" w14:textId="13F7A2C9" w:rsidR="00F40A91" w:rsidRDefault="00393D36" w:rsidP="00D47759">
      <w:pPr>
        <w:contextualSpacing/>
        <w:rPr>
          <w:rFonts w:cstheme="minorHAnsi"/>
          <w:sz w:val="22"/>
          <w:szCs w:val="22"/>
        </w:rPr>
      </w:pPr>
      <w:r w:rsidRPr="00393D36">
        <w:rPr>
          <w:rFonts w:cstheme="minorHAnsi"/>
          <w:noProof/>
          <w:sz w:val="22"/>
          <w:szCs w:val="22"/>
        </w:rPr>
        <w:lastRenderedPageBreak/>
        <w:drawing>
          <wp:inline distT="0" distB="0" distL="0" distR="0" wp14:anchorId="1E2CB890" wp14:editId="245EE984">
            <wp:extent cx="5943600" cy="3876675"/>
            <wp:effectExtent l="0" t="0" r="0" b="9525"/>
            <wp:docPr id="6547305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30557" name="Picture 1" descr="A screenshot of a computer program&#10;&#10;AI-generated content may be incorrect."/>
                    <pic:cNvPicPr/>
                  </pic:nvPicPr>
                  <pic:blipFill>
                    <a:blip r:embed="rId17"/>
                    <a:stretch>
                      <a:fillRect/>
                    </a:stretch>
                  </pic:blipFill>
                  <pic:spPr>
                    <a:xfrm>
                      <a:off x="0" y="0"/>
                      <a:ext cx="5943600" cy="3876675"/>
                    </a:xfrm>
                    <a:prstGeom prst="rect">
                      <a:avLst/>
                    </a:prstGeom>
                  </pic:spPr>
                </pic:pic>
              </a:graphicData>
            </a:graphic>
          </wp:inline>
        </w:drawing>
      </w:r>
    </w:p>
    <w:p w14:paraId="133AB7DF" w14:textId="77777777" w:rsidR="00F40A91" w:rsidRPr="00B7788F" w:rsidRDefault="00F40A91"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3E615F9D" w:rsidR="00E33862" w:rsidRDefault="00393D36" w:rsidP="00D47759">
      <w:pPr>
        <w:contextualSpacing/>
        <w:rPr>
          <w:rFonts w:cstheme="minorHAnsi"/>
          <w:sz w:val="22"/>
          <w:szCs w:val="22"/>
        </w:rPr>
      </w:pPr>
      <w:r w:rsidRPr="00393D36">
        <w:rPr>
          <w:rFonts w:eastAsia="Times New Roman" w:cstheme="minorHAnsi"/>
          <w:noProof/>
          <w:sz w:val="22"/>
          <w:szCs w:val="22"/>
        </w:rPr>
        <w:lastRenderedPageBreak/>
        <w:drawing>
          <wp:inline distT="0" distB="0" distL="0" distR="0" wp14:anchorId="389DD4BD" wp14:editId="4164C0EC">
            <wp:extent cx="5943600" cy="4038600"/>
            <wp:effectExtent l="0" t="0" r="0" b="0"/>
            <wp:docPr id="42888725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87257" name="Picture 1" descr="A screen shot of a computer program&#10;&#10;AI-generated content may be incorrect."/>
                    <pic:cNvPicPr/>
                  </pic:nvPicPr>
                  <pic:blipFill>
                    <a:blip r:embed="rId18"/>
                    <a:stretch>
                      <a:fillRect/>
                    </a:stretch>
                  </pic:blipFill>
                  <pic:spPr>
                    <a:xfrm>
                      <a:off x="0" y="0"/>
                      <a:ext cx="5943600" cy="4038600"/>
                    </a:xfrm>
                    <a:prstGeom prst="rect">
                      <a:avLst/>
                    </a:prstGeom>
                  </pic:spPr>
                </pic:pic>
              </a:graphicData>
            </a:graphic>
          </wp:inline>
        </w:drawing>
      </w:r>
    </w:p>
    <w:p w14:paraId="1F9FBD93" w14:textId="77777777" w:rsidR="00393D36" w:rsidRDefault="00393D36" w:rsidP="00D47759">
      <w:pPr>
        <w:contextualSpacing/>
        <w:rPr>
          <w:rFonts w:cstheme="minorHAnsi"/>
          <w:sz w:val="22"/>
          <w:szCs w:val="22"/>
        </w:rPr>
      </w:pPr>
    </w:p>
    <w:p w14:paraId="66116CC0" w14:textId="7E3436BA" w:rsidR="00393D36" w:rsidRDefault="00393D36" w:rsidP="00D47759">
      <w:pPr>
        <w:contextualSpacing/>
        <w:rPr>
          <w:rFonts w:cstheme="minorHAnsi"/>
          <w:sz w:val="22"/>
          <w:szCs w:val="22"/>
        </w:rPr>
      </w:pPr>
      <w:r w:rsidRPr="00393D36">
        <w:rPr>
          <w:rFonts w:cstheme="minorHAnsi"/>
          <w:noProof/>
          <w:sz w:val="22"/>
          <w:szCs w:val="22"/>
        </w:rPr>
        <w:drawing>
          <wp:inline distT="0" distB="0" distL="0" distR="0" wp14:anchorId="34247754" wp14:editId="78DFE634">
            <wp:extent cx="5943600" cy="1577975"/>
            <wp:effectExtent l="0" t="0" r="0" b="3175"/>
            <wp:docPr id="15417483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48383" name="Picture 1" descr="A screenshot of a computer&#10;&#10;AI-generated content may be incorrect."/>
                    <pic:cNvPicPr/>
                  </pic:nvPicPr>
                  <pic:blipFill>
                    <a:blip r:embed="rId19"/>
                    <a:stretch>
                      <a:fillRect/>
                    </a:stretch>
                  </pic:blipFill>
                  <pic:spPr>
                    <a:xfrm>
                      <a:off x="0" y="0"/>
                      <a:ext cx="5943600" cy="1577975"/>
                    </a:xfrm>
                    <a:prstGeom prst="rect">
                      <a:avLst/>
                    </a:prstGeom>
                  </pic:spPr>
                </pic:pic>
              </a:graphicData>
            </a:graphic>
          </wp:inline>
        </w:drawing>
      </w:r>
    </w:p>
    <w:p w14:paraId="45F72AE4" w14:textId="77777777" w:rsidR="00393D36" w:rsidRDefault="00393D36" w:rsidP="00D47759">
      <w:pPr>
        <w:contextualSpacing/>
        <w:rPr>
          <w:rFonts w:cstheme="minorHAnsi"/>
          <w:sz w:val="22"/>
          <w:szCs w:val="22"/>
        </w:rPr>
      </w:pPr>
    </w:p>
    <w:p w14:paraId="1CB383FD" w14:textId="70C6954A" w:rsidR="00393D36" w:rsidRDefault="00393D36" w:rsidP="00D47759">
      <w:pPr>
        <w:contextualSpacing/>
        <w:rPr>
          <w:rFonts w:cstheme="minorHAnsi"/>
          <w:sz w:val="22"/>
          <w:szCs w:val="22"/>
        </w:rPr>
      </w:pPr>
      <w:r w:rsidRPr="00393D36">
        <w:rPr>
          <w:rFonts w:cstheme="minorHAnsi"/>
          <w:noProof/>
          <w:sz w:val="22"/>
          <w:szCs w:val="22"/>
        </w:rPr>
        <w:lastRenderedPageBreak/>
        <w:drawing>
          <wp:inline distT="0" distB="0" distL="0" distR="0" wp14:anchorId="0D5A3CBC" wp14:editId="0A0F2EE1">
            <wp:extent cx="5943600" cy="3811905"/>
            <wp:effectExtent l="0" t="0" r="0" b="0"/>
            <wp:docPr id="14890715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71544" name="Picture 1" descr="A screenshot of a computer program&#10;&#10;AI-generated content may be incorrect."/>
                    <pic:cNvPicPr/>
                  </pic:nvPicPr>
                  <pic:blipFill>
                    <a:blip r:embed="rId20"/>
                    <a:stretch>
                      <a:fillRect/>
                    </a:stretch>
                  </pic:blipFill>
                  <pic:spPr>
                    <a:xfrm>
                      <a:off x="0" y="0"/>
                      <a:ext cx="5943600" cy="3811905"/>
                    </a:xfrm>
                    <a:prstGeom prst="rect">
                      <a:avLst/>
                    </a:prstGeom>
                  </pic:spPr>
                </pic:pic>
              </a:graphicData>
            </a:graphic>
          </wp:inline>
        </w:drawing>
      </w:r>
    </w:p>
    <w:p w14:paraId="64B2B0B2" w14:textId="77777777" w:rsidR="00393D36" w:rsidRPr="00B7788F" w:rsidRDefault="00393D36"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4C02CC3C" w14:textId="1DC81B7B" w:rsidR="006E3003" w:rsidRDefault="00C16ABE" w:rsidP="00C16ABE">
      <w:pPr>
        <w:ind w:firstLine="360"/>
        <w:contextualSpacing/>
        <w:rPr>
          <w:rFonts w:eastAsia="Times New Roman"/>
          <w:sz w:val="22"/>
          <w:szCs w:val="22"/>
        </w:rPr>
      </w:pPr>
      <w:r w:rsidRPr="00C16ABE">
        <w:rPr>
          <w:rFonts w:eastAsia="Times New Roman"/>
          <w:sz w:val="22"/>
          <w:szCs w:val="22"/>
        </w:rPr>
        <w:t>Through the implementation of this security enhancement project for Artemis Financial, I have successfully addressed multiple critical security areas outlined in the vulnerability assessment process flow diagram. The refactoring process focused on several key security layers: Cryptography through the implementation of SHA-256 hashing, Client/Server security via HTTPS protocol implementation, and Code Quality through the addition of input validation and secure coding practices. The application now features a robust checksum verification system that ensures data integrity during transfers, complemented by secure HTTPS communications that protect data in transit. The refactoring process included implementing defensive programming practices, proper error handling, and secure configuration management. Each security enhancement was thoroughly tested to ensure functionality while maintaining the application's core business requirements.</w:t>
      </w:r>
    </w:p>
    <w:p w14:paraId="29D36958" w14:textId="77777777" w:rsidR="00C16ABE" w:rsidRDefault="00C16ABE"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6D225EAB" w14:textId="77777777" w:rsidR="00C16ABE" w:rsidRPr="00C16ABE" w:rsidRDefault="00C16ABE" w:rsidP="00C16ABE">
      <w:pPr>
        <w:ind w:firstLine="360"/>
        <w:contextualSpacing/>
        <w:rPr>
          <w:rFonts w:eastAsia="Times New Roman"/>
          <w:sz w:val="22"/>
          <w:szCs w:val="22"/>
        </w:rPr>
      </w:pPr>
      <w:r w:rsidRPr="00C16ABE">
        <w:rPr>
          <w:rFonts w:eastAsia="Times New Roman"/>
          <w:sz w:val="22"/>
          <w:szCs w:val="22"/>
        </w:rPr>
        <w:t xml:space="preserve">In implementing security measures for Artemis </w:t>
      </w:r>
      <w:proofErr w:type="spellStart"/>
      <w:r w:rsidRPr="00C16ABE">
        <w:rPr>
          <w:rFonts w:eastAsia="Times New Roman"/>
          <w:sz w:val="22"/>
          <w:szCs w:val="22"/>
        </w:rPr>
        <w:t>Financial's</w:t>
      </w:r>
      <w:proofErr w:type="spellEnd"/>
      <w:r w:rsidRPr="00C16ABE">
        <w:rPr>
          <w:rFonts w:eastAsia="Times New Roman"/>
          <w:sz w:val="22"/>
          <w:szCs w:val="22"/>
        </w:rPr>
        <w:t xml:space="preserve"> application, I adhered to several industry standard best practices that significantly enhance the application's security posture. The implementation follows OWASP (Open Web Application Security Project) guidelines for secure application development, including proper certificate management, secure communication protocols, and robust cryptographic practices. The use of SHA-256 for checksums aligns with NIST (National Institute of Standards and Technology) recommendations for cryptographic hash functions. Additionally, the implementation incorporates proper error handling, input validation, and secure configuration management following CWE (Common Weakness Enumeration) guidelines.</w:t>
      </w:r>
    </w:p>
    <w:p w14:paraId="5A96C26D" w14:textId="77777777" w:rsidR="00C16ABE" w:rsidRPr="00C16ABE" w:rsidRDefault="00C16ABE" w:rsidP="00C16ABE">
      <w:pPr>
        <w:ind w:firstLine="360"/>
        <w:contextualSpacing/>
        <w:rPr>
          <w:rFonts w:eastAsia="Times New Roman"/>
          <w:sz w:val="22"/>
          <w:szCs w:val="22"/>
        </w:rPr>
      </w:pPr>
      <w:r w:rsidRPr="00C16ABE">
        <w:rPr>
          <w:rFonts w:eastAsia="Times New Roman"/>
          <w:sz w:val="22"/>
          <w:szCs w:val="22"/>
        </w:rPr>
        <w:lastRenderedPageBreak/>
        <w:t>These security implementations provide substantial value to Artemis Financial by protecting sensitive financial data, maintaining client trust, and ensuring compliance with industry regulations. The secure communication channels and data verification mechanisms help prevent unauthorized access and data tampering, directly supporting the company's mission to provide secure financial services to its clients. This comprehensive security approach not only protects against current threats but also provides a foundation for future security enhancements as new challenges emerge in the financial technology landscape.</w:t>
      </w:r>
    </w:p>
    <w:p w14:paraId="30A1CFED" w14:textId="12218CD3" w:rsidR="00DB297C" w:rsidRDefault="00DB297C" w:rsidP="00DB297C">
      <w:pPr>
        <w:rPr>
          <w:rFonts w:eastAsia="Times New Roman" w:cstheme="minorHAnsi"/>
          <w:sz w:val="22"/>
          <w:szCs w:val="22"/>
        </w:rPr>
      </w:pPr>
      <w:r>
        <w:rPr>
          <w:rFonts w:eastAsia="Times New Roman"/>
          <w:sz w:val="22"/>
          <w:szCs w:val="22"/>
        </w:rPr>
        <w:br/>
      </w:r>
      <w:r>
        <w:rPr>
          <w:rFonts w:eastAsia="Times New Roman"/>
          <w:sz w:val="22"/>
          <w:szCs w:val="22"/>
        </w:rPr>
        <w:br/>
      </w:r>
      <w:r>
        <w:rPr>
          <w:rFonts w:eastAsia="Times New Roman"/>
          <w:sz w:val="22"/>
          <w:szCs w:val="22"/>
        </w:rPr>
        <w:br/>
      </w:r>
      <w:r>
        <w:rPr>
          <w:rFonts w:eastAsia="Times New Roman"/>
          <w:sz w:val="22"/>
          <w:szCs w:val="22"/>
        </w:rPr>
        <w:br/>
      </w:r>
      <w:r>
        <w:rPr>
          <w:rFonts w:eastAsia="Times New Roman"/>
          <w:sz w:val="22"/>
          <w:szCs w:val="22"/>
        </w:rPr>
        <w:br/>
      </w:r>
      <w:r>
        <w:rPr>
          <w:rFonts w:eastAsia="Times New Roman"/>
          <w:sz w:val="22"/>
          <w:szCs w:val="22"/>
        </w:rPr>
        <w:br/>
      </w:r>
      <w:r>
        <w:rPr>
          <w:rFonts w:eastAsia="Times New Roman"/>
          <w:sz w:val="22"/>
          <w:szCs w:val="22"/>
        </w:rPr>
        <w:br/>
      </w:r>
      <w:r>
        <w:rPr>
          <w:rFonts w:eastAsia="Times New Roman"/>
          <w:sz w:val="22"/>
          <w:szCs w:val="22"/>
        </w:rPr>
        <w:br/>
      </w:r>
      <w:r w:rsidRPr="00DB297C">
        <w:rPr>
          <w:rFonts w:eastAsia="Times New Roman" w:cstheme="minorHAnsi"/>
          <w:b/>
          <w:bCs/>
          <w:sz w:val="22"/>
          <w:szCs w:val="22"/>
        </w:rPr>
        <w:t>References:</w:t>
      </w:r>
      <w:r w:rsidRPr="00DB297C">
        <w:rPr>
          <w:rFonts w:eastAsia="Times New Roman" w:cstheme="minorHAnsi"/>
          <w:sz w:val="22"/>
          <w:szCs w:val="22"/>
        </w:rPr>
        <w:br/>
      </w:r>
      <w:r w:rsidRPr="00DB297C">
        <w:rPr>
          <w:rFonts w:eastAsia="Times New Roman" w:cstheme="minorHAnsi"/>
          <w:sz w:val="22"/>
          <w:szCs w:val="22"/>
        </w:rPr>
        <w:br/>
      </w:r>
      <w:r>
        <w:rPr>
          <w:rFonts w:eastAsia="Times New Roman" w:cstheme="minorHAnsi"/>
          <w:sz w:val="22"/>
          <w:szCs w:val="22"/>
        </w:rPr>
        <w:t xml:space="preserve">1. </w:t>
      </w:r>
      <w:r w:rsidRPr="00DB297C">
        <w:rPr>
          <w:rFonts w:eastAsia="Times New Roman" w:cstheme="minorHAnsi"/>
          <w:sz w:val="22"/>
          <w:szCs w:val="22"/>
        </w:rPr>
        <w:t xml:space="preserve">OWASP (Open Web Application Security Project) - </w:t>
      </w:r>
      <w:hyperlink r:id="rId21" w:history="1">
        <w:r w:rsidRPr="00DB297C">
          <w:rPr>
            <w:rFonts w:eastAsia="Times New Roman" w:cstheme="minorHAnsi"/>
            <w:color w:val="0000FF"/>
            <w:sz w:val="22"/>
            <w:szCs w:val="22"/>
            <w:u w:val="single"/>
          </w:rPr>
          <w:t>https://o</w:t>
        </w:r>
        <w:r w:rsidRPr="00DB297C">
          <w:rPr>
            <w:rFonts w:eastAsia="Times New Roman" w:cstheme="minorHAnsi"/>
            <w:color w:val="0000FF"/>
            <w:sz w:val="22"/>
            <w:szCs w:val="22"/>
            <w:u w:val="single"/>
          </w:rPr>
          <w:t>w</w:t>
        </w:r>
        <w:r w:rsidRPr="00DB297C">
          <w:rPr>
            <w:rFonts w:eastAsia="Times New Roman" w:cstheme="minorHAnsi"/>
            <w:color w:val="0000FF"/>
            <w:sz w:val="22"/>
            <w:szCs w:val="22"/>
            <w:u w:val="single"/>
          </w:rPr>
          <w:t>asp.org/</w:t>
        </w:r>
      </w:hyperlink>
      <w:r w:rsidRPr="00DB297C">
        <w:rPr>
          <w:rFonts w:eastAsia="Times New Roman" w:cstheme="minorHAnsi"/>
          <w:sz w:val="22"/>
          <w:szCs w:val="22"/>
        </w:rPr>
        <w:t xml:space="preserve"> </w:t>
      </w:r>
    </w:p>
    <w:p w14:paraId="5317C293" w14:textId="77777777" w:rsidR="00DB297C" w:rsidRPr="00DB297C" w:rsidRDefault="00DB297C" w:rsidP="00DB297C">
      <w:pPr>
        <w:rPr>
          <w:rFonts w:eastAsia="Times New Roman" w:cstheme="minorHAnsi"/>
          <w:sz w:val="22"/>
          <w:szCs w:val="22"/>
        </w:rPr>
      </w:pPr>
    </w:p>
    <w:p w14:paraId="28EF77DF" w14:textId="0E2ABFF1" w:rsidR="00DB297C" w:rsidRDefault="00DB297C" w:rsidP="00DB297C">
      <w:pPr>
        <w:rPr>
          <w:rFonts w:eastAsia="Times New Roman" w:cstheme="minorHAnsi"/>
          <w:sz w:val="22"/>
          <w:szCs w:val="22"/>
        </w:rPr>
      </w:pPr>
      <w:r>
        <w:rPr>
          <w:rFonts w:eastAsia="Times New Roman" w:cstheme="minorHAnsi"/>
          <w:sz w:val="22"/>
          <w:szCs w:val="22"/>
        </w:rPr>
        <w:t xml:space="preserve">2. </w:t>
      </w:r>
      <w:r w:rsidRPr="00DB297C">
        <w:rPr>
          <w:rFonts w:eastAsia="Times New Roman" w:cstheme="minorHAnsi"/>
          <w:sz w:val="22"/>
          <w:szCs w:val="22"/>
        </w:rPr>
        <w:t xml:space="preserve">NIST (National Institute of Standards and Technology) Cryptographic Standards </w:t>
      </w:r>
      <w:r>
        <w:rPr>
          <w:rFonts w:eastAsia="Times New Roman" w:cstheme="minorHAnsi"/>
          <w:sz w:val="22"/>
          <w:szCs w:val="22"/>
        </w:rPr>
        <w:t>–</w:t>
      </w:r>
      <w:r w:rsidRPr="00DB297C">
        <w:rPr>
          <w:rFonts w:eastAsia="Times New Roman" w:cstheme="minorHAnsi"/>
          <w:sz w:val="22"/>
          <w:szCs w:val="22"/>
        </w:rPr>
        <w:t xml:space="preserve"> </w:t>
      </w:r>
    </w:p>
    <w:p w14:paraId="5749A24B" w14:textId="77777777" w:rsidR="00DB297C" w:rsidRDefault="00DB297C" w:rsidP="00DB297C">
      <w:pPr>
        <w:rPr>
          <w:rFonts w:eastAsia="Times New Roman" w:cstheme="minorHAnsi"/>
          <w:color w:val="0000FF"/>
          <w:sz w:val="22"/>
          <w:szCs w:val="22"/>
          <w:u w:val="single"/>
        </w:rPr>
      </w:pPr>
      <w:hyperlink r:id="rId22" w:history="1">
        <w:r w:rsidRPr="00DB297C">
          <w:rPr>
            <w:rStyle w:val="Hyperlink"/>
            <w:rFonts w:eastAsia="Times New Roman" w:cstheme="minorHAnsi"/>
            <w:sz w:val="22"/>
            <w:szCs w:val="22"/>
          </w:rPr>
          <w:t>https://csrc</w:t>
        </w:r>
        <w:r w:rsidRPr="00DB297C">
          <w:rPr>
            <w:rStyle w:val="Hyperlink"/>
            <w:rFonts w:eastAsia="Times New Roman" w:cstheme="minorHAnsi"/>
            <w:sz w:val="22"/>
            <w:szCs w:val="22"/>
          </w:rPr>
          <w:t>.</w:t>
        </w:r>
        <w:r w:rsidRPr="00DB297C">
          <w:rPr>
            <w:rStyle w:val="Hyperlink"/>
            <w:rFonts w:eastAsia="Times New Roman" w:cstheme="minorHAnsi"/>
            <w:sz w:val="22"/>
            <w:szCs w:val="22"/>
          </w:rPr>
          <w:t>nist.gov/projects/cryptographic-standards-and-guidelines</w:t>
        </w:r>
      </w:hyperlink>
    </w:p>
    <w:p w14:paraId="4AB28699" w14:textId="719409D2" w:rsidR="00DB297C" w:rsidRPr="00DB297C" w:rsidRDefault="00DB297C" w:rsidP="00DB297C">
      <w:pPr>
        <w:rPr>
          <w:rFonts w:eastAsia="Times New Roman" w:cstheme="minorHAnsi"/>
          <w:sz w:val="22"/>
          <w:szCs w:val="22"/>
        </w:rPr>
      </w:pPr>
      <w:r w:rsidRPr="00DB297C">
        <w:rPr>
          <w:rFonts w:eastAsia="Times New Roman" w:cstheme="minorHAnsi"/>
          <w:sz w:val="22"/>
          <w:szCs w:val="22"/>
        </w:rPr>
        <w:t xml:space="preserve"> </w:t>
      </w:r>
    </w:p>
    <w:p w14:paraId="052C684F" w14:textId="319DE4EF" w:rsidR="00974AE3" w:rsidRPr="00DB297C" w:rsidRDefault="00DB297C" w:rsidP="00DB297C">
      <w:pPr>
        <w:contextualSpacing/>
        <w:rPr>
          <w:rFonts w:eastAsia="Times New Roman" w:cstheme="minorHAnsi"/>
          <w:sz w:val="22"/>
          <w:szCs w:val="22"/>
        </w:rPr>
      </w:pPr>
      <w:r>
        <w:rPr>
          <w:rFonts w:eastAsia="Times New Roman" w:cstheme="minorHAnsi"/>
          <w:sz w:val="22"/>
          <w:szCs w:val="22"/>
        </w:rPr>
        <w:t xml:space="preserve">3. </w:t>
      </w:r>
      <w:r w:rsidRPr="00DB297C">
        <w:rPr>
          <w:rFonts w:eastAsia="Times New Roman" w:cstheme="minorHAnsi"/>
          <w:sz w:val="22"/>
          <w:szCs w:val="22"/>
        </w:rPr>
        <w:t xml:space="preserve">CWE (Common Weakness Enumeration) - </w:t>
      </w:r>
      <w:hyperlink r:id="rId23" w:history="1">
        <w:r w:rsidRPr="00DB297C">
          <w:rPr>
            <w:rFonts w:eastAsia="Times New Roman" w:cstheme="minorHAnsi"/>
            <w:color w:val="0000FF"/>
            <w:sz w:val="22"/>
            <w:szCs w:val="22"/>
            <w:u w:val="single"/>
          </w:rPr>
          <w:t>https://cwe</w:t>
        </w:r>
        <w:r w:rsidRPr="00DB297C">
          <w:rPr>
            <w:rFonts w:eastAsia="Times New Roman" w:cstheme="minorHAnsi"/>
            <w:color w:val="0000FF"/>
            <w:sz w:val="22"/>
            <w:szCs w:val="22"/>
            <w:u w:val="single"/>
          </w:rPr>
          <w:t>.</w:t>
        </w:r>
        <w:r w:rsidRPr="00DB297C">
          <w:rPr>
            <w:rFonts w:eastAsia="Times New Roman" w:cstheme="minorHAnsi"/>
            <w:color w:val="0000FF"/>
            <w:sz w:val="22"/>
            <w:szCs w:val="22"/>
            <w:u w:val="single"/>
          </w:rPr>
          <w:t>mitre.org/</w:t>
        </w:r>
      </w:hyperlink>
    </w:p>
    <w:sectPr w:rsidR="00974AE3" w:rsidRPr="00DB297C" w:rsidSect="00C41B36">
      <w:headerReference w:type="default" r:id="rId24"/>
      <w:footerReference w:type="even"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C26A9B" w14:textId="77777777" w:rsidR="00325FF4" w:rsidRDefault="00325FF4" w:rsidP="002F3F84">
      <w:r>
        <w:separator/>
      </w:r>
    </w:p>
  </w:endnote>
  <w:endnote w:type="continuationSeparator" w:id="0">
    <w:p w14:paraId="5BAC4AEF" w14:textId="77777777" w:rsidR="00325FF4" w:rsidRDefault="00325FF4" w:rsidP="002F3F84">
      <w:r>
        <w:continuationSeparator/>
      </w:r>
    </w:p>
  </w:endnote>
  <w:endnote w:type="continuationNotice" w:id="1">
    <w:p w14:paraId="17FDE72C" w14:textId="77777777" w:rsidR="00325FF4" w:rsidRDefault="00325F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C84467" w14:textId="77777777" w:rsidR="00325FF4" w:rsidRDefault="00325FF4" w:rsidP="002F3F84">
      <w:r>
        <w:separator/>
      </w:r>
    </w:p>
  </w:footnote>
  <w:footnote w:type="continuationSeparator" w:id="0">
    <w:p w14:paraId="07DD4284" w14:textId="77777777" w:rsidR="00325FF4" w:rsidRDefault="00325FF4" w:rsidP="002F3F84">
      <w:r>
        <w:continuationSeparator/>
      </w:r>
    </w:p>
  </w:footnote>
  <w:footnote w:type="continuationNotice" w:id="1">
    <w:p w14:paraId="0CD56C2E" w14:textId="77777777" w:rsidR="00325FF4" w:rsidRDefault="00325F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847527400">
    <w:abstractNumId w:val="16"/>
  </w:num>
  <w:num w:numId="2" w16cid:durableId="599215190">
    <w:abstractNumId w:val="20"/>
  </w:num>
  <w:num w:numId="3" w16cid:durableId="1943680024">
    <w:abstractNumId w:val="6"/>
  </w:num>
  <w:num w:numId="4" w16cid:durableId="382676757">
    <w:abstractNumId w:val="8"/>
  </w:num>
  <w:num w:numId="5" w16cid:durableId="1515146199">
    <w:abstractNumId w:val="4"/>
  </w:num>
  <w:num w:numId="6" w16cid:durableId="441724792">
    <w:abstractNumId w:val="17"/>
  </w:num>
  <w:num w:numId="7" w16cid:durableId="1497694712">
    <w:abstractNumId w:val="12"/>
    <w:lvlOverride w:ilvl="0">
      <w:lvl w:ilvl="0">
        <w:numFmt w:val="lowerLetter"/>
        <w:lvlText w:val="%1."/>
        <w:lvlJc w:val="left"/>
      </w:lvl>
    </w:lvlOverride>
  </w:num>
  <w:num w:numId="8" w16cid:durableId="1012562583">
    <w:abstractNumId w:val="5"/>
  </w:num>
  <w:num w:numId="9" w16cid:durableId="1663662513">
    <w:abstractNumId w:val="1"/>
    <w:lvlOverride w:ilvl="0">
      <w:lvl w:ilvl="0">
        <w:numFmt w:val="lowerLetter"/>
        <w:lvlText w:val="%1."/>
        <w:lvlJc w:val="left"/>
      </w:lvl>
    </w:lvlOverride>
  </w:num>
  <w:num w:numId="10" w16cid:durableId="1466116577">
    <w:abstractNumId w:val="0"/>
  </w:num>
  <w:num w:numId="11" w16cid:durableId="1077627976">
    <w:abstractNumId w:val="3"/>
  </w:num>
  <w:num w:numId="12" w16cid:durableId="1543977915">
    <w:abstractNumId w:val="19"/>
  </w:num>
  <w:num w:numId="13" w16cid:durableId="188180138">
    <w:abstractNumId w:val="15"/>
  </w:num>
  <w:num w:numId="14" w16cid:durableId="1222669464">
    <w:abstractNumId w:val="2"/>
  </w:num>
  <w:num w:numId="15" w16cid:durableId="900480367">
    <w:abstractNumId w:val="11"/>
  </w:num>
  <w:num w:numId="16" w16cid:durableId="764152584">
    <w:abstractNumId w:val="9"/>
  </w:num>
  <w:num w:numId="17" w16cid:durableId="1830246319">
    <w:abstractNumId w:val="14"/>
  </w:num>
  <w:num w:numId="18" w16cid:durableId="744038072">
    <w:abstractNumId w:val="18"/>
  </w:num>
  <w:num w:numId="19" w16cid:durableId="943535230">
    <w:abstractNumId w:val="7"/>
  </w:num>
  <w:num w:numId="20" w16cid:durableId="1713843512">
    <w:abstractNumId w:val="13"/>
  </w:num>
  <w:num w:numId="21" w16cid:durableId="9922228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302A0"/>
    <w:rsid w:val="0004531D"/>
    <w:rsid w:val="00052476"/>
    <w:rsid w:val="000C7320"/>
    <w:rsid w:val="000D06F0"/>
    <w:rsid w:val="000D241B"/>
    <w:rsid w:val="00102660"/>
    <w:rsid w:val="0010436E"/>
    <w:rsid w:val="00112CD8"/>
    <w:rsid w:val="00114D54"/>
    <w:rsid w:val="00120ACD"/>
    <w:rsid w:val="00144936"/>
    <w:rsid w:val="00151233"/>
    <w:rsid w:val="00164480"/>
    <w:rsid w:val="00177698"/>
    <w:rsid w:val="00182245"/>
    <w:rsid w:val="00183C9F"/>
    <w:rsid w:val="00187548"/>
    <w:rsid w:val="001933BA"/>
    <w:rsid w:val="001A381D"/>
    <w:rsid w:val="001B4DE7"/>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25FF4"/>
    <w:rsid w:val="00335200"/>
    <w:rsid w:val="003360D3"/>
    <w:rsid w:val="0033644E"/>
    <w:rsid w:val="00352FD0"/>
    <w:rsid w:val="003726AD"/>
    <w:rsid w:val="00393D36"/>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1BD3"/>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7D16E4"/>
    <w:rsid w:val="00816AE9"/>
    <w:rsid w:val="00824ABB"/>
    <w:rsid w:val="00826665"/>
    <w:rsid w:val="00833DD7"/>
    <w:rsid w:val="00844A5D"/>
    <w:rsid w:val="00861EC1"/>
    <w:rsid w:val="008A7514"/>
    <w:rsid w:val="008B068E"/>
    <w:rsid w:val="00940B1A"/>
    <w:rsid w:val="00957280"/>
    <w:rsid w:val="009714E8"/>
    <w:rsid w:val="00972642"/>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16ABE"/>
    <w:rsid w:val="00C32F3D"/>
    <w:rsid w:val="00C41B36"/>
    <w:rsid w:val="00C56FC2"/>
    <w:rsid w:val="00C67FA3"/>
    <w:rsid w:val="00CC001E"/>
    <w:rsid w:val="00CE44E9"/>
    <w:rsid w:val="00CF445D"/>
    <w:rsid w:val="00CF618A"/>
    <w:rsid w:val="00D0558B"/>
    <w:rsid w:val="00D360D4"/>
    <w:rsid w:val="00D47759"/>
    <w:rsid w:val="00DB297C"/>
    <w:rsid w:val="00DB5652"/>
    <w:rsid w:val="00DD6742"/>
    <w:rsid w:val="00E02BD0"/>
    <w:rsid w:val="00E33862"/>
    <w:rsid w:val="00E37A59"/>
    <w:rsid w:val="00E4044A"/>
    <w:rsid w:val="00E5594E"/>
    <w:rsid w:val="00E66FC0"/>
    <w:rsid w:val="00E941D0"/>
    <w:rsid w:val="00EB1CEC"/>
    <w:rsid w:val="00EB4E90"/>
    <w:rsid w:val="00EC29F5"/>
    <w:rsid w:val="00ED1CC4"/>
    <w:rsid w:val="00EE3EAE"/>
    <w:rsid w:val="00EF4D6F"/>
    <w:rsid w:val="00F3165A"/>
    <w:rsid w:val="00F40A91"/>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DB297C"/>
    <w:rPr>
      <w:color w:val="605E5C"/>
      <w:shd w:val="clear" w:color="auto" w:fill="E1DFDD"/>
    </w:rPr>
  </w:style>
  <w:style w:type="character" w:styleId="FollowedHyperlink">
    <w:name w:val="FollowedHyperlink"/>
    <w:basedOn w:val="DefaultParagraphFont"/>
    <w:uiPriority w:val="99"/>
    <w:semiHidden/>
    <w:unhideWhenUsed/>
    <w:rsid w:val="00DB29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946808588">
      <w:bodyDiv w:val="1"/>
      <w:marLeft w:val="0"/>
      <w:marRight w:val="0"/>
      <w:marTop w:val="0"/>
      <w:marBottom w:val="0"/>
      <w:divBdr>
        <w:top w:val="none" w:sz="0" w:space="0" w:color="auto"/>
        <w:left w:val="none" w:sz="0" w:space="0" w:color="auto"/>
        <w:bottom w:val="none" w:sz="0" w:space="0" w:color="auto"/>
        <w:right w:val="none" w:sz="0" w:space="0" w:color="auto"/>
      </w:divBdr>
    </w:div>
    <w:div w:id="955334041">
      <w:bodyDiv w:val="1"/>
      <w:marLeft w:val="0"/>
      <w:marRight w:val="0"/>
      <w:marTop w:val="0"/>
      <w:marBottom w:val="0"/>
      <w:divBdr>
        <w:top w:val="none" w:sz="0" w:space="0" w:color="auto"/>
        <w:left w:val="none" w:sz="0" w:space="0" w:color="auto"/>
        <w:bottom w:val="none" w:sz="0" w:space="0" w:color="auto"/>
        <w:right w:val="none" w:sz="0" w:space="0" w:color="auto"/>
      </w:divBdr>
    </w:div>
    <w:div w:id="982343842">
      <w:bodyDiv w:val="1"/>
      <w:marLeft w:val="0"/>
      <w:marRight w:val="0"/>
      <w:marTop w:val="0"/>
      <w:marBottom w:val="0"/>
      <w:divBdr>
        <w:top w:val="none" w:sz="0" w:space="0" w:color="auto"/>
        <w:left w:val="none" w:sz="0" w:space="0" w:color="auto"/>
        <w:bottom w:val="none" w:sz="0" w:space="0" w:color="auto"/>
        <w:right w:val="none" w:sz="0" w:space="0" w:color="auto"/>
      </w:divBdr>
    </w:div>
    <w:div w:id="1332947874">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583486253">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owasp.org/"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cwe.mitre.org/"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csrc.nist.gov/projects/cryptographic-standards-and-guideline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10</Pages>
  <Words>1004</Words>
  <Characters>5724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6715</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trevor hegge</cp:lastModifiedBy>
  <cp:revision>5</cp:revision>
  <dcterms:created xsi:type="dcterms:W3CDTF">2025-02-16T20:49:00Z</dcterms:created>
  <dcterms:modified xsi:type="dcterms:W3CDTF">2025-02-23T22:23:00Z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