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Enumere los tipos de proceso industrial que existen y defina uno.</w:t>
      </w:r>
      <w:r>
        <w:rPr>
          <w:sz w:val="24"/>
          <w:szCs w:val="24"/>
        </w:rPr>
        <w:br/>
        <w:t>- primarios o extractivas</w:t>
      </w:r>
    </w:p>
    <w:p>
      <w:pPr>
        <w:pStyle w:val="TextBody"/>
        <w:numPr>
          <w:ilvl w:val="0"/>
          <w:numId w:val="0"/>
        </w:numPr>
        <w:spacing w:lineRule="auto" w:line="235"/>
        <w:ind w:left="980" w:hanging="0"/>
        <w:rPr/>
      </w:pPr>
      <w:r>
        <w:rPr>
          <w:sz w:val="24"/>
          <w:szCs w:val="24"/>
        </w:rPr>
        <w:t xml:space="preserve">- secundario o de fabricación </w:t>
      </w:r>
    </w:p>
    <w:p>
      <w:pPr>
        <w:pStyle w:val="TextBody"/>
        <w:numPr>
          <w:ilvl w:val="0"/>
          <w:numId w:val="0"/>
        </w:numPr>
        <w:spacing w:lineRule="auto" w:line="235"/>
        <w:ind w:left="980" w:hanging="0"/>
        <w:rPr/>
      </w:pPr>
      <w:r>
        <w:rPr>
          <w:sz w:val="24"/>
          <w:szCs w:val="24"/>
        </w:rPr>
        <w:t xml:space="preserve">- La industria primaria o extractiva: Se define como cualquier proceso amplio de aquellas industrias que se dedican a extraer para obtener así el material con el que se quiera trabajar </w:t>
        <w:br/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Mencione los tipos de industria química que existen y explique uno</w:t>
      </w:r>
      <w:r>
        <w:rPr>
          <w:sz w:val="24"/>
          <w:szCs w:val="24"/>
        </w:rPr>
        <w:br/>
        <w:t xml:space="preserve">- industria química básica o primaria </w:t>
      </w:r>
    </w:p>
    <w:p>
      <w:pPr>
        <w:pStyle w:val="TextBody"/>
        <w:numPr>
          <w:ilvl w:val="0"/>
          <w:numId w:val="0"/>
        </w:numPr>
        <w:spacing w:lineRule="auto" w:line="235"/>
        <w:ind w:left="980" w:hanging="0"/>
        <w:rPr/>
      </w:pPr>
      <w:r>
        <w:rPr>
          <w:sz w:val="24"/>
          <w:szCs w:val="24"/>
        </w:rPr>
        <w:t xml:space="preserve">- industria química de transformación o secundaria </w:t>
      </w:r>
    </w:p>
    <w:p>
      <w:pPr>
        <w:pStyle w:val="TextBody"/>
        <w:numPr>
          <w:ilvl w:val="0"/>
          <w:numId w:val="0"/>
        </w:numPr>
        <w:spacing w:lineRule="auto" w:line="235"/>
        <w:ind w:left="980" w:hanging="0"/>
        <w:rPr/>
      </w:pPr>
      <w:r>
        <w:rPr>
          <w:sz w:val="24"/>
          <w:szCs w:val="24"/>
        </w:rPr>
        <w:t>- industria química fina o terciari</w:t>
      </w:r>
      <w:r>
        <w:rPr>
          <w:sz w:val="24"/>
          <w:szCs w:val="24"/>
        </w:rPr>
        <w:t xml:space="preserve">a: </w:t>
      </w:r>
      <w:r>
        <w:rPr>
          <w:sz w:val="24"/>
          <w:szCs w:val="24"/>
        </w:rPr>
        <w:t>Es aquel sector que sirve de apoyo para el nivel de refinamiento lo cual permite que sean productos más elaborados y sofisticados, ayudando a que la industria evolucione pero en parte afectando al medio ambiente por dicho consumo de materias primas y recursos energéticos</w:t>
        <w:br/>
      </w:r>
    </w:p>
    <w:p>
      <w:pPr>
        <w:pStyle w:val="TextBody"/>
        <w:numPr>
          <w:ilvl w:val="0"/>
          <w:numId w:val="1"/>
        </w:numPr>
        <w:spacing w:lineRule="auto" w:line="235" w:before="0" w:after="140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Enliste cuáles son los elementos que la OMS recomienda reglamentar en la industria farmacéutica y defina el que considera más importante.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Automatización</w:t>
        <w:br/>
        <w:t>- Evaluación</w:t>
        <w:br/>
        <w:t>- Supervisión: Lo que se busca es que las normas sean respetadas y lo que funcionen para lo que realmente dicen.</w:t>
        <w:br/>
        <w:t>- Legislación y control</w:t>
        <w:br/>
        <w:t>- Vigilancia e información</w:t>
      </w:r>
      <w:r>
        <w:rPr>
          <w:sz w:val="24"/>
          <w:szCs w:val="24"/>
        </w:rPr>
        <w:b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1</Pages>
  <Words>196</Words>
  <Characters>1031</Characters>
  <CharactersWithSpaces>1224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2021-05-10T21:48:10Z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