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631BEC" w14:textId="16FD2E97" w:rsidR="002C3066" w:rsidRDefault="00210631">
      <w:pPr>
        <w:spacing w:line="0" w:lineRule="atLeast"/>
        <w:ind w:left="260"/>
        <w:rPr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7D935F78" wp14:editId="2D39A1B4">
            <wp:simplePos x="0" y="0"/>
            <wp:positionH relativeFrom="page">
              <wp:posOffset>4558665</wp:posOffset>
            </wp:positionH>
            <wp:positionV relativeFrom="page">
              <wp:posOffset>243205</wp:posOffset>
            </wp:positionV>
            <wp:extent cx="2133600" cy="803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UNIVERSIDAD GALILEO</w:t>
      </w:r>
    </w:p>
    <w:p w14:paraId="0032F365" w14:textId="77777777" w:rsidR="002C3066" w:rsidRDefault="002C3066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DB0282F" w14:textId="77777777" w:rsidR="002C3066" w:rsidRDefault="00210631">
      <w:pPr>
        <w:spacing w:line="0" w:lineRule="atLeast"/>
        <w:ind w:left="260"/>
        <w:rPr>
          <w:sz w:val="22"/>
        </w:rPr>
      </w:pPr>
      <w:r>
        <w:rPr>
          <w:sz w:val="22"/>
        </w:rPr>
        <w:t>ECONOMÍA II</w:t>
      </w:r>
    </w:p>
    <w:p w14:paraId="2A025949" w14:textId="77777777" w:rsidR="002C3066" w:rsidRDefault="002C3066">
      <w:pPr>
        <w:spacing w:line="181" w:lineRule="exact"/>
        <w:rPr>
          <w:rFonts w:ascii="Times New Roman" w:eastAsia="Times New Roman" w:hAnsi="Times New Roman"/>
          <w:sz w:val="24"/>
        </w:rPr>
      </w:pPr>
    </w:p>
    <w:p w14:paraId="37280EF3" w14:textId="77777777" w:rsidR="002C3066" w:rsidRDefault="00210631">
      <w:pPr>
        <w:spacing w:line="0" w:lineRule="atLeast"/>
        <w:ind w:left="260"/>
        <w:rPr>
          <w:sz w:val="22"/>
        </w:rPr>
      </w:pPr>
      <w:r>
        <w:rPr>
          <w:sz w:val="22"/>
        </w:rPr>
        <w:t>DBA Myriam de González</w:t>
      </w:r>
    </w:p>
    <w:p w14:paraId="16D25A6B" w14:textId="77777777" w:rsidR="002C3066" w:rsidRDefault="002C3066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1EE3820E" w14:textId="77777777" w:rsidR="002C3066" w:rsidRDefault="00210631">
      <w:pPr>
        <w:spacing w:line="0" w:lineRule="atLeast"/>
        <w:jc w:val="center"/>
        <w:rPr>
          <w:b/>
          <w:sz w:val="28"/>
        </w:rPr>
      </w:pPr>
      <w:r>
        <w:rPr>
          <w:b/>
          <w:sz w:val="28"/>
        </w:rPr>
        <w:t>Hoja de Trabajo</w:t>
      </w:r>
    </w:p>
    <w:p w14:paraId="19011BFE" w14:textId="77777777" w:rsidR="002C3066" w:rsidRDefault="002C3066">
      <w:pPr>
        <w:spacing w:line="196" w:lineRule="exact"/>
        <w:rPr>
          <w:rFonts w:ascii="Times New Roman" w:eastAsia="Times New Roman" w:hAnsi="Times New Roman"/>
          <w:sz w:val="24"/>
        </w:rPr>
      </w:pPr>
    </w:p>
    <w:p w14:paraId="5A9BAEFF" w14:textId="09A6E479" w:rsidR="002C3066" w:rsidRDefault="00210631">
      <w:pPr>
        <w:spacing w:line="0" w:lineRule="atLeast"/>
        <w:ind w:left="260"/>
        <w:rPr>
          <w:sz w:val="23"/>
        </w:rPr>
      </w:pPr>
      <w:proofErr w:type="spellStart"/>
      <w:proofErr w:type="gramStart"/>
      <w:r>
        <w:rPr>
          <w:sz w:val="23"/>
        </w:rPr>
        <w:t>Apellidos:_</w:t>
      </w:r>
      <w:proofErr w:type="gramEnd"/>
      <w:r>
        <w:rPr>
          <w:sz w:val="23"/>
        </w:rPr>
        <w:t>__</w:t>
      </w:r>
      <w:r w:rsidR="00306A90">
        <w:rPr>
          <w:sz w:val="23"/>
        </w:rPr>
        <w:t>Castillo</w:t>
      </w:r>
      <w:proofErr w:type="spellEnd"/>
      <w:r w:rsidR="00306A90">
        <w:rPr>
          <w:sz w:val="23"/>
        </w:rPr>
        <w:t xml:space="preserve"> Lou</w:t>
      </w:r>
      <w:r>
        <w:rPr>
          <w:sz w:val="23"/>
        </w:rPr>
        <w:t xml:space="preserve">__ </w:t>
      </w:r>
      <w:proofErr w:type="spellStart"/>
      <w:r>
        <w:rPr>
          <w:sz w:val="23"/>
        </w:rPr>
        <w:t>Nombres:___</w:t>
      </w:r>
      <w:r w:rsidR="00306A90">
        <w:rPr>
          <w:sz w:val="23"/>
        </w:rPr>
        <w:t>Kevin</w:t>
      </w:r>
      <w:proofErr w:type="spellEnd"/>
      <w:r w:rsidR="00306A90">
        <w:rPr>
          <w:sz w:val="23"/>
        </w:rPr>
        <w:t xml:space="preserve"> Leonel</w:t>
      </w:r>
      <w:r>
        <w:rPr>
          <w:sz w:val="23"/>
        </w:rPr>
        <w:t>___ Carné:_</w:t>
      </w:r>
      <w:r w:rsidR="00306A90">
        <w:rPr>
          <w:sz w:val="23"/>
        </w:rPr>
        <w:t>13000439</w:t>
      </w:r>
    </w:p>
    <w:p w14:paraId="219550AB" w14:textId="77777777" w:rsidR="002C3066" w:rsidRDefault="002C3066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2EF6BF37" w14:textId="60160185" w:rsidR="001E6DF9" w:rsidRDefault="001E6DF9" w:rsidP="001E6DF9">
      <w:pPr>
        <w:spacing w:before="16" w:line="257" w:lineRule="auto"/>
        <w:ind w:left="102" w:right="66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</w:t>
      </w:r>
      <w:r>
        <w:rPr>
          <w:rFonts w:cs="Calibri"/>
          <w:spacing w:val="-1"/>
          <w:sz w:val="22"/>
          <w:szCs w:val="22"/>
        </w:rPr>
        <w:t>n</w:t>
      </w:r>
      <w:r>
        <w:rPr>
          <w:rFonts w:cs="Calibri"/>
          <w:sz w:val="22"/>
          <w:szCs w:val="22"/>
        </w:rPr>
        <w:t>strucci</w:t>
      </w:r>
      <w:r>
        <w:rPr>
          <w:rFonts w:cs="Calibri"/>
          <w:spacing w:val="1"/>
          <w:sz w:val="22"/>
          <w:szCs w:val="22"/>
        </w:rPr>
        <w:t>o</w:t>
      </w:r>
      <w:r>
        <w:rPr>
          <w:rFonts w:cs="Calibri"/>
          <w:spacing w:val="-1"/>
          <w:sz w:val="22"/>
          <w:szCs w:val="22"/>
        </w:rPr>
        <w:t>n</w:t>
      </w:r>
      <w:r>
        <w:rPr>
          <w:rFonts w:cs="Calibri"/>
          <w:spacing w:val="-2"/>
          <w:sz w:val="22"/>
          <w:szCs w:val="22"/>
        </w:rPr>
        <w:t>e</w:t>
      </w:r>
      <w:r>
        <w:rPr>
          <w:rFonts w:cs="Calibri"/>
          <w:sz w:val="22"/>
          <w:szCs w:val="22"/>
        </w:rPr>
        <w:t>s:</w:t>
      </w:r>
      <w:r>
        <w:rPr>
          <w:rFonts w:cs="Calibri"/>
          <w:spacing w:val="2"/>
          <w:sz w:val="22"/>
          <w:szCs w:val="22"/>
        </w:rPr>
        <w:t xml:space="preserve"> </w:t>
      </w:r>
      <w:r>
        <w:rPr>
          <w:rFonts w:cs="Calibri"/>
          <w:spacing w:val="1"/>
          <w:sz w:val="22"/>
          <w:szCs w:val="22"/>
        </w:rPr>
        <w:t>L</w:t>
      </w:r>
      <w:r>
        <w:rPr>
          <w:rFonts w:cs="Calibri"/>
          <w:sz w:val="22"/>
          <w:szCs w:val="22"/>
        </w:rPr>
        <w:t>a si</w:t>
      </w:r>
      <w:r>
        <w:rPr>
          <w:rFonts w:cs="Calibri"/>
          <w:spacing w:val="-1"/>
          <w:sz w:val="22"/>
          <w:szCs w:val="22"/>
        </w:rPr>
        <w:t>gu</w:t>
      </w:r>
      <w:r>
        <w:rPr>
          <w:rFonts w:cs="Calibri"/>
          <w:sz w:val="22"/>
          <w:szCs w:val="22"/>
        </w:rPr>
        <w:t>ie</w:t>
      </w:r>
      <w:r>
        <w:rPr>
          <w:rFonts w:cs="Calibri"/>
          <w:spacing w:val="-3"/>
          <w:sz w:val="22"/>
          <w:szCs w:val="22"/>
        </w:rPr>
        <w:t>n</w:t>
      </w:r>
      <w:r>
        <w:rPr>
          <w:rFonts w:cs="Calibri"/>
          <w:sz w:val="22"/>
          <w:szCs w:val="22"/>
        </w:rPr>
        <w:t>te</w:t>
      </w:r>
      <w:r>
        <w:rPr>
          <w:rFonts w:cs="Calibri"/>
          <w:spacing w:val="-1"/>
          <w:sz w:val="22"/>
          <w:szCs w:val="22"/>
        </w:rPr>
        <w:t xml:space="preserve"> g</w:t>
      </w:r>
      <w:r>
        <w:rPr>
          <w:rFonts w:cs="Calibri"/>
          <w:sz w:val="22"/>
          <w:szCs w:val="22"/>
        </w:rPr>
        <w:t>ráf</w:t>
      </w:r>
      <w:r>
        <w:rPr>
          <w:rFonts w:cs="Calibri"/>
          <w:spacing w:val="-1"/>
          <w:sz w:val="22"/>
          <w:szCs w:val="22"/>
        </w:rPr>
        <w:t>i</w:t>
      </w:r>
      <w:r>
        <w:rPr>
          <w:rFonts w:cs="Calibri"/>
          <w:sz w:val="22"/>
          <w:szCs w:val="22"/>
        </w:rPr>
        <w:t xml:space="preserve">ca </w:t>
      </w:r>
      <w:r>
        <w:rPr>
          <w:rFonts w:cs="Calibri"/>
          <w:spacing w:val="2"/>
          <w:sz w:val="22"/>
          <w:szCs w:val="22"/>
        </w:rPr>
        <w:t>m</w:t>
      </w:r>
      <w:r>
        <w:rPr>
          <w:rFonts w:cs="Calibri"/>
          <w:spacing w:val="-1"/>
          <w:sz w:val="22"/>
          <w:szCs w:val="22"/>
        </w:rPr>
        <w:t>u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-2"/>
          <w:sz w:val="22"/>
          <w:szCs w:val="22"/>
        </w:rPr>
        <w:t>s</w:t>
      </w:r>
      <w:r>
        <w:rPr>
          <w:rFonts w:cs="Calibri"/>
          <w:sz w:val="22"/>
          <w:szCs w:val="22"/>
        </w:rPr>
        <w:t xml:space="preserve">tra </w:t>
      </w:r>
      <w:r>
        <w:rPr>
          <w:rFonts w:cs="Calibri"/>
          <w:spacing w:val="1"/>
          <w:sz w:val="22"/>
          <w:szCs w:val="22"/>
        </w:rPr>
        <w:t>e</w:t>
      </w:r>
      <w:r>
        <w:rPr>
          <w:rFonts w:cs="Calibri"/>
          <w:sz w:val="22"/>
          <w:szCs w:val="22"/>
        </w:rPr>
        <w:t>l ti</w:t>
      </w:r>
      <w:r>
        <w:rPr>
          <w:rFonts w:cs="Calibri"/>
          <w:spacing w:val="-3"/>
          <w:sz w:val="22"/>
          <w:szCs w:val="22"/>
        </w:rPr>
        <w:t>p</w:t>
      </w:r>
      <w:r>
        <w:rPr>
          <w:rFonts w:cs="Calibri"/>
          <w:sz w:val="22"/>
          <w:szCs w:val="22"/>
        </w:rPr>
        <w:t>o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2"/>
          <w:sz w:val="22"/>
          <w:szCs w:val="22"/>
        </w:rPr>
        <w:t>c</w:t>
      </w:r>
      <w:r>
        <w:rPr>
          <w:rFonts w:cs="Calibri"/>
          <w:sz w:val="22"/>
          <w:szCs w:val="22"/>
        </w:rPr>
        <w:t>a</w:t>
      </w:r>
      <w:r>
        <w:rPr>
          <w:rFonts w:cs="Calibri"/>
          <w:spacing w:val="1"/>
          <w:sz w:val="22"/>
          <w:szCs w:val="22"/>
        </w:rPr>
        <w:t>m</w:t>
      </w:r>
      <w:r>
        <w:rPr>
          <w:rFonts w:cs="Calibri"/>
          <w:spacing w:val="-1"/>
          <w:sz w:val="22"/>
          <w:szCs w:val="22"/>
        </w:rPr>
        <w:t>b</w:t>
      </w:r>
      <w:r>
        <w:rPr>
          <w:rFonts w:cs="Calibri"/>
          <w:sz w:val="22"/>
          <w:szCs w:val="22"/>
        </w:rPr>
        <w:t>io</w:t>
      </w:r>
      <w:r>
        <w:rPr>
          <w:rFonts w:cs="Calibri"/>
          <w:spacing w:val="-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entre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3"/>
          <w:sz w:val="22"/>
          <w:szCs w:val="22"/>
        </w:rPr>
        <w:t>d</w:t>
      </w:r>
      <w:r>
        <w:rPr>
          <w:rFonts w:cs="Calibri"/>
          <w:spacing w:val="1"/>
          <w:sz w:val="22"/>
          <w:szCs w:val="22"/>
        </w:rPr>
        <w:t>ó</w:t>
      </w:r>
      <w:r>
        <w:rPr>
          <w:rFonts w:cs="Calibri"/>
          <w:sz w:val="22"/>
          <w:szCs w:val="22"/>
        </w:rPr>
        <w:t>la</w:t>
      </w:r>
      <w:r>
        <w:rPr>
          <w:rFonts w:cs="Calibri"/>
          <w:spacing w:val="-1"/>
          <w:sz w:val="22"/>
          <w:szCs w:val="22"/>
        </w:rPr>
        <w:t>r</w:t>
      </w:r>
      <w:r>
        <w:rPr>
          <w:rFonts w:cs="Calibri"/>
          <w:sz w:val="22"/>
          <w:szCs w:val="22"/>
        </w:rPr>
        <w:t>es</w:t>
      </w:r>
      <w:r>
        <w:rPr>
          <w:rFonts w:cs="Calibri"/>
          <w:spacing w:val="-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>
        <w:rPr>
          <w:rFonts w:cs="Calibri"/>
          <w:spacing w:val="-1"/>
          <w:sz w:val="22"/>
          <w:szCs w:val="22"/>
        </w:rPr>
        <w:t>u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-1"/>
          <w:sz w:val="22"/>
          <w:szCs w:val="22"/>
        </w:rPr>
        <w:t>tz</w:t>
      </w:r>
      <w:r>
        <w:rPr>
          <w:rFonts w:cs="Calibri"/>
          <w:sz w:val="22"/>
          <w:szCs w:val="22"/>
        </w:rPr>
        <w:t>ales, las ca</w:t>
      </w:r>
      <w:r>
        <w:rPr>
          <w:rFonts w:cs="Calibri"/>
          <w:spacing w:val="-1"/>
          <w:sz w:val="22"/>
          <w:szCs w:val="22"/>
        </w:rPr>
        <w:t>n</w:t>
      </w:r>
      <w:r>
        <w:rPr>
          <w:rFonts w:cs="Calibri"/>
          <w:sz w:val="22"/>
          <w:szCs w:val="22"/>
        </w:rPr>
        <w:t>ti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z w:val="22"/>
          <w:szCs w:val="22"/>
        </w:rPr>
        <w:t>a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z w:val="22"/>
          <w:szCs w:val="22"/>
        </w:rPr>
        <w:t>es es</w:t>
      </w:r>
      <w:r>
        <w:rPr>
          <w:rFonts w:cs="Calibri"/>
          <w:spacing w:val="1"/>
          <w:sz w:val="22"/>
          <w:szCs w:val="22"/>
        </w:rPr>
        <w:t>t</w:t>
      </w:r>
      <w:r>
        <w:rPr>
          <w:rFonts w:cs="Calibri"/>
          <w:sz w:val="22"/>
          <w:szCs w:val="22"/>
        </w:rPr>
        <w:t>án</w:t>
      </w:r>
      <w:r>
        <w:rPr>
          <w:rFonts w:cs="Calibri"/>
          <w:spacing w:val="-1"/>
          <w:sz w:val="22"/>
          <w:szCs w:val="22"/>
        </w:rPr>
        <w:t xml:space="preserve"> e</w:t>
      </w:r>
      <w:r>
        <w:rPr>
          <w:rFonts w:cs="Calibri"/>
          <w:sz w:val="22"/>
          <w:szCs w:val="22"/>
        </w:rPr>
        <w:t>xpresa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z w:val="22"/>
          <w:szCs w:val="22"/>
        </w:rPr>
        <w:t>as</w:t>
      </w:r>
      <w:r>
        <w:rPr>
          <w:rFonts w:cs="Calibri"/>
          <w:spacing w:val="-2"/>
          <w:sz w:val="22"/>
          <w:szCs w:val="22"/>
        </w:rPr>
        <w:t xml:space="preserve"> </w:t>
      </w:r>
      <w:r>
        <w:rPr>
          <w:rFonts w:cs="Calibri"/>
          <w:spacing w:val="1"/>
          <w:sz w:val="22"/>
          <w:szCs w:val="22"/>
        </w:rPr>
        <w:t>e</w:t>
      </w:r>
      <w:r>
        <w:rPr>
          <w:rFonts w:cs="Calibri"/>
          <w:sz w:val="22"/>
          <w:szCs w:val="22"/>
        </w:rPr>
        <w:t>n</w:t>
      </w:r>
      <w:r>
        <w:rPr>
          <w:rFonts w:cs="Calibri"/>
          <w:spacing w:val="-3"/>
          <w:sz w:val="22"/>
          <w:szCs w:val="22"/>
        </w:rPr>
        <w:t xml:space="preserve"> </w:t>
      </w:r>
      <w:r>
        <w:rPr>
          <w:rFonts w:cs="Calibri"/>
          <w:spacing w:val="1"/>
          <w:sz w:val="22"/>
          <w:szCs w:val="22"/>
        </w:rPr>
        <w:t>m</w:t>
      </w:r>
      <w:r>
        <w:rPr>
          <w:rFonts w:cs="Calibri"/>
          <w:sz w:val="22"/>
          <w:szCs w:val="22"/>
        </w:rPr>
        <w:t>iles</w:t>
      </w:r>
      <w:r>
        <w:rPr>
          <w:rFonts w:cs="Calibri"/>
          <w:spacing w:val="-4"/>
          <w:sz w:val="22"/>
          <w:szCs w:val="22"/>
        </w:rPr>
        <w:t xml:space="preserve"> 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pacing w:val="1"/>
          <w:sz w:val="22"/>
          <w:szCs w:val="22"/>
        </w:rPr>
        <w:t>ó</w:t>
      </w:r>
      <w:r>
        <w:rPr>
          <w:rFonts w:cs="Calibri"/>
          <w:sz w:val="22"/>
          <w:szCs w:val="22"/>
        </w:rPr>
        <w:t>la</w:t>
      </w:r>
      <w:r>
        <w:rPr>
          <w:rFonts w:cs="Calibri"/>
          <w:spacing w:val="-1"/>
          <w:sz w:val="22"/>
          <w:szCs w:val="22"/>
        </w:rPr>
        <w:t>r</w:t>
      </w:r>
      <w:r>
        <w:rPr>
          <w:rFonts w:cs="Calibri"/>
          <w:spacing w:val="-2"/>
          <w:sz w:val="22"/>
          <w:szCs w:val="22"/>
        </w:rPr>
        <w:t>e</w:t>
      </w:r>
      <w:r>
        <w:rPr>
          <w:rFonts w:cs="Calibri"/>
          <w:sz w:val="22"/>
          <w:szCs w:val="22"/>
        </w:rPr>
        <w:t>s,</w:t>
      </w:r>
      <w:r>
        <w:rPr>
          <w:rFonts w:cs="Calibri"/>
          <w:spacing w:val="3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</w:t>
      </w:r>
      <w:r>
        <w:rPr>
          <w:rFonts w:cs="Calibri"/>
          <w:spacing w:val="-1"/>
          <w:sz w:val="22"/>
          <w:szCs w:val="22"/>
        </w:rPr>
        <w:t>n</w:t>
      </w:r>
      <w:r>
        <w:rPr>
          <w:rFonts w:cs="Calibri"/>
          <w:sz w:val="22"/>
          <w:szCs w:val="22"/>
        </w:rPr>
        <w:t>al</w:t>
      </w:r>
      <w:r>
        <w:rPr>
          <w:rFonts w:cs="Calibri"/>
          <w:spacing w:val="-1"/>
          <w:sz w:val="22"/>
          <w:szCs w:val="22"/>
        </w:rPr>
        <w:t>í</w:t>
      </w:r>
      <w:r>
        <w:rPr>
          <w:rFonts w:cs="Calibri"/>
          <w:spacing w:val="-2"/>
          <w:sz w:val="22"/>
          <w:szCs w:val="22"/>
        </w:rPr>
        <w:t>c</w:t>
      </w:r>
      <w:r>
        <w:rPr>
          <w:rFonts w:cs="Calibri"/>
          <w:sz w:val="22"/>
          <w:szCs w:val="22"/>
        </w:rPr>
        <w:t>ela y</w:t>
      </w:r>
      <w:r>
        <w:rPr>
          <w:rFonts w:cs="Calibri"/>
          <w:spacing w:val="-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r</w:t>
      </w:r>
      <w:r>
        <w:rPr>
          <w:rFonts w:cs="Calibri"/>
          <w:spacing w:val="1"/>
          <w:sz w:val="22"/>
          <w:szCs w:val="22"/>
        </w:rPr>
        <w:t>e</w:t>
      </w:r>
      <w:r>
        <w:rPr>
          <w:rFonts w:cs="Calibri"/>
          <w:sz w:val="22"/>
          <w:szCs w:val="22"/>
        </w:rPr>
        <w:t>s</w:t>
      </w:r>
      <w:r>
        <w:rPr>
          <w:rFonts w:cs="Calibri"/>
          <w:spacing w:val="-3"/>
          <w:sz w:val="22"/>
          <w:szCs w:val="22"/>
        </w:rPr>
        <w:t>p</w:t>
      </w:r>
      <w:r>
        <w:rPr>
          <w:rFonts w:cs="Calibri"/>
          <w:spacing w:val="1"/>
          <w:sz w:val="22"/>
          <w:szCs w:val="22"/>
        </w:rPr>
        <w:t>o</w:t>
      </w:r>
      <w:r>
        <w:rPr>
          <w:rFonts w:cs="Calibri"/>
          <w:spacing w:val="-1"/>
          <w:sz w:val="22"/>
          <w:szCs w:val="22"/>
        </w:rPr>
        <w:t>nd</w:t>
      </w:r>
      <w:r>
        <w:rPr>
          <w:rFonts w:cs="Calibri"/>
          <w:sz w:val="22"/>
          <w:szCs w:val="22"/>
        </w:rPr>
        <w:t>a las pre</w:t>
      </w:r>
      <w:r>
        <w:rPr>
          <w:rFonts w:cs="Calibri"/>
          <w:spacing w:val="-1"/>
          <w:sz w:val="22"/>
          <w:szCs w:val="22"/>
        </w:rPr>
        <w:t>gun</w:t>
      </w:r>
      <w:r>
        <w:rPr>
          <w:rFonts w:cs="Calibri"/>
          <w:sz w:val="22"/>
          <w:szCs w:val="22"/>
        </w:rPr>
        <w:t>tas</w:t>
      </w:r>
      <w:r>
        <w:rPr>
          <w:rFonts w:cs="Calibri"/>
          <w:spacing w:val="-2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>
        <w:rPr>
          <w:rFonts w:cs="Calibri"/>
          <w:spacing w:val="-1"/>
          <w:sz w:val="22"/>
          <w:szCs w:val="22"/>
        </w:rPr>
        <w:t>u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2"/>
          <w:sz w:val="22"/>
          <w:szCs w:val="22"/>
        </w:rPr>
        <w:t>s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3"/>
          <w:sz w:val="22"/>
          <w:szCs w:val="22"/>
        </w:rPr>
        <w:t>l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1"/>
          <w:sz w:val="22"/>
          <w:szCs w:val="22"/>
        </w:rPr>
        <w:t>p</w:t>
      </w:r>
      <w:r>
        <w:rPr>
          <w:rFonts w:cs="Calibri"/>
          <w:sz w:val="22"/>
          <w:szCs w:val="22"/>
        </w:rPr>
        <w:t>res</w:t>
      </w:r>
      <w:r>
        <w:rPr>
          <w:rFonts w:cs="Calibri"/>
          <w:spacing w:val="1"/>
          <w:sz w:val="22"/>
          <w:szCs w:val="22"/>
        </w:rPr>
        <w:t>e</w:t>
      </w:r>
      <w:r>
        <w:rPr>
          <w:rFonts w:cs="Calibri"/>
          <w:spacing w:val="-3"/>
          <w:sz w:val="22"/>
          <w:szCs w:val="22"/>
        </w:rPr>
        <w:t>n</w:t>
      </w:r>
      <w:r>
        <w:rPr>
          <w:rFonts w:cs="Calibri"/>
          <w:sz w:val="22"/>
          <w:szCs w:val="22"/>
        </w:rPr>
        <w:t>tan</w:t>
      </w:r>
    </w:p>
    <w:p w14:paraId="474538DD" w14:textId="45A33F31" w:rsidR="001E6DF9" w:rsidRDefault="001E6DF9" w:rsidP="001E6DF9">
      <w:pPr>
        <w:spacing w:before="16" w:line="257" w:lineRule="auto"/>
        <w:ind w:left="102" w:right="66"/>
        <w:rPr>
          <w:rFonts w:cs="Calibri"/>
          <w:sz w:val="22"/>
          <w:szCs w:val="22"/>
        </w:rPr>
      </w:pPr>
    </w:p>
    <w:p w14:paraId="22BC0A87" w14:textId="22EC9AB6" w:rsidR="001E6DF9" w:rsidRDefault="001E6DF9" w:rsidP="001E6DF9">
      <w:pPr>
        <w:spacing w:before="16" w:line="257" w:lineRule="auto"/>
        <w:ind w:left="102" w:right="66"/>
        <w:rPr>
          <w:rFonts w:cs="Calibri"/>
          <w:sz w:val="22"/>
          <w:szCs w:val="22"/>
        </w:rPr>
      </w:pPr>
    </w:p>
    <w:p w14:paraId="559AD8F9" w14:textId="4DF94490" w:rsidR="001E6DF9" w:rsidRDefault="001E6DF9" w:rsidP="001E6DF9">
      <w:pPr>
        <w:ind w:left="20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108AC" wp14:editId="09665B85">
                <wp:simplePos x="0" y="0"/>
                <wp:positionH relativeFrom="column">
                  <wp:posOffset>2573020</wp:posOffset>
                </wp:positionH>
                <wp:positionV relativeFrom="paragraph">
                  <wp:posOffset>1645920</wp:posOffset>
                </wp:positionV>
                <wp:extent cx="800100" cy="441960"/>
                <wp:effectExtent l="0" t="0" r="1905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C3F82" id="Rectángulo 1" o:spid="_x0000_s1026" style="position:absolute;margin-left:202.6pt;margin-top:129.6pt;width:63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DB857E" wp14:editId="03AAE3FE">
            <wp:extent cx="31242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B6C1" w14:textId="77777777" w:rsidR="001E6DF9" w:rsidRDefault="001E6DF9" w:rsidP="001E6DF9">
      <w:pPr>
        <w:spacing w:before="10" w:line="160" w:lineRule="exact"/>
        <w:rPr>
          <w:sz w:val="17"/>
          <w:szCs w:val="17"/>
        </w:rPr>
      </w:pPr>
    </w:p>
    <w:p w14:paraId="21A9CBFA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1</w:t>
      </w:r>
      <w:r>
        <w:rPr>
          <w:rFonts w:cs="Calibri"/>
          <w:sz w:val="22"/>
          <w:szCs w:val="22"/>
        </w:rPr>
        <w:t>.</w:t>
      </w:r>
      <w:proofErr w:type="gramStart"/>
      <w:r>
        <w:rPr>
          <w:rFonts w:cs="Calibri"/>
          <w:sz w:val="22"/>
          <w:szCs w:val="22"/>
        </w:rPr>
        <w:t xml:space="preserve">  </w:t>
      </w:r>
      <w:r w:rsidRPr="001E6DF9">
        <w:rPr>
          <w:rFonts w:cs="Calibri"/>
          <w:sz w:val="22"/>
          <w:szCs w:val="22"/>
        </w:rPr>
        <w:t xml:space="preserve"> ¿</w:t>
      </w:r>
      <w:proofErr w:type="gramEnd"/>
      <w:r>
        <w:rPr>
          <w:rFonts w:cs="Calibri"/>
          <w:sz w:val="22"/>
          <w:szCs w:val="22"/>
        </w:rPr>
        <w:t>Qué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ti</w:t>
      </w:r>
      <w:r w:rsidRPr="001E6DF9">
        <w:rPr>
          <w:rFonts w:cs="Calibri"/>
          <w:sz w:val="22"/>
          <w:szCs w:val="22"/>
        </w:rPr>
        <w:t>p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d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po</w:t>
      </w:r>
      <w:r>
        <w:rPr>
          <w:rFonts w:cs="Calibri"/>
          <w:sz w:val="22"/>
          <w:szCs w:val="22"/>
        </w:rPr>
        <w:t>l</w:t>
      </w:r>
      <w:r w:rsidRPr="001E6DF9">
        <w:rPr>
          <w:rFonts w:cs="Calibri"/>
          <w:sz w:val="22"/>
          <w:szCs w:val="22"/>
        </w:rPr>
        <w:t>í</w:t>
      </w:r>
      <w:r>
        <w:rPr>
          <w:rFonts w:cs="Calibri"/>
          <w:sz w:val="22"/>
          <w:szCs w:val="22"/>
        </w:rPr>
        <w:t>tica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ec</w:t>
      </w:r>
      <w:r w:rsidRPr="001E6DF9">
        <w:rPr>
          <w:rFonts w:cs="Calibri"/>
          <w:sz w:val="22"/>
          <w:szCs w:val="22"/>
        </w:rPr>
        <w:t>onómi</w:t>
      </w:r>
      <w:r>
        <w:rPr>
          <w:rFonts w:cs="Calibri"/>
          <w:sz w:val="22"/>
          <w:szCs w:val="22"/>
        </w:rPr>
        <w:t>ca r</w:t>
      </w:r>
      <w:r w:rsidRPr="001E6DF9">
        <w:rPr>
          <w:rFonts w:cs="Calibri"/>
          <w:sz w:val="22"/>
          <w:szCs w:val="22"/>
        </w:rPr>
        <w:t>epr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>en</w:t>
      </w:r>
      <w:r>
        <w:rPr>
          <w:rFonts w:cs="Calibri"/>
          <w:sz w:val="22"/>
          <w:szCs w:val="22"/>
        </w:rPr>
        <w:t>ta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la gr</w:t>
      </w:r>
      <w:r w:rsidRPr="001E6DF9">
        <w:rPr>
          <w:rFonts w:cs="Calibri"/>
          <w:sz w:val="22"/>
          <w:szCs w:val="22"/>
        </w:rPr>
        <w:t>á</w:t>
      </w:r>
      <w:r>
        <w:rPr>
          <w:rFonts w:cs="Calibri"/>
          <w:sz w:val="22"/>
          <w:szCs w:val="22"/>
        </w:rPr>
        <w:t>fica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po</w:t>
      </w:r>
      <w:r>
        <w:rPr>
          <w:rFonts w:cs="Calibri"/>
          <w:sz w:val="22"/>
          <w:szCs w:val="22"/>
        </w:rPr>
        <w:t>r 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0A0302B3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308B4E71" w14:textId="060BCFB5" w:rsidR="001E6DF9" w:rsidRPr="001E6DF9" w:rsidRDefault="001E6DF9" w:rsidP="001E6DF9">
      <w:pPr>
        <w:spacing w:line="200" w:lineRule="exact"/>
        <w:jc w:val="center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Tipo de cambio controlado subvaluada, por sus siglas TCC</w:t>
      </w:r>
    </w:p>
    <w:p w14:paraId="6B4D0E7A" w14:textId="77777777" w:rsidR="001E6DF9" w:rsidRPr="001E6DF9" w:rsidRDefault="001E6DF9" w:rsidP="001E6DF9">
      <w:pPr>
        <w:spacing w:before="12" w:line="220" w:lineRule="exact"/>
        <w:rPr>
          <w:rFonts w:cs="Calibri"/>
          <w:sz w:val="22"/>
          <w:szCs w:val="22"/>
        </w:rPr>
      </w:pPr>
    </w:p>
    <w:p w14:paraId="06315ED4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2</w:t>
      </w:r>
      <w:r>
        <w:rPr>
          <w:rFonts w:cs="Calibri"/>
          <w:sz w:val="22"/>
          <w:szCs w:val="22"/>
        </w:rPr>
        <w:t>.</w:t>
      </w:r>
      <w:proofErr w:type="gramStart"/>
      <w:r>
        <w:rPr>
          <w:rFonts w:cs="Calibri"/>
          <w:sz w:val="22"/>
          <w:szCs w:val="22"/>
        </w:rPr>
        <w:t xml:space="preserve">  </w:t>
      </w:r>
      <w:r w:rsidRPr="001E6DF9">
        <w:rPr>
          <w:rFonts w:cs="Calibri"/>
          <w:sz w:val="22"/>
          <w:szCs w:val="22"/>
        </w:rPr>
        <w:t xml:space="preserve"> ¿</w:t>
      </w:r>
      <w:proofErr w:type="gramEnd"/>
      <w:r>
        <w:rPr>
          <w:rFonts w:cs="Calibri"/>
          <w:sz w:val="22"/>
          <w:szCs w:val="22"/>
        </w:rPr>
        <w:t>C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ál es</w:t>
      </w:r>
      <w:r w:rsidRPr="001E6DF9">
        <w:rPr>
          <w:rFonts w:cs="Calibri"/>
          <w:sz w:val="22"/>
          <w:szCs w:val="22"/>
        </w:rPr>
        <w:t xml:space="preserve"> e</w:t>
      </w:r>
      <w:r>
        <w:rPr>
          <w:rFonts w:cs="Calibri"/>
          <w:sz w:val="22"/>
          <w:szCs w:val="22"/>
        </w:rPr>
        <w:t>l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ti</w:t>
      </w:r>
      <w:r w:rsidRPr="001E6DF9">
        <w:rPr>
          <w:rFonts w:cs="Calibri"/>
          <w:sz w:val="22"/>
          <w:szCs w:val="22"/>
        </w:rPr>
        <w:t>p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c</w:t>
      </w:r>
      <w:r w:rsidRPr="001E6DF9">
        <w:rPr>
          <w:rFonts w:cs="Calibri"/>
          <w:sz w:val="22"/>
          <w:szCs w:val="22"/>
        </w:rPr>
        <w:t>amb</w:t>
      </w:r>
      <w:r>
        <w:rPr>
          <w:rFonts w:cs="Calibri"/>
          <w:sz w:val="22"/>
          <w:szCs w:val="22"/>
        </w:rPr>
        <w:t>io</w:t>
      </w:r>
      <w:r w:rsidRPr="001E6DF9">
        <w:rPr>
          <w:rFonts w:cs="Calibri"/>
          <w:sz w:val="22"/>
          <w:szCs w:val="22"/>
        </w:rPr>
        <w:t xml:space="preserve"> d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m</w:t>
      </w:r>
      <w:r>
        <w:rPr>
          <w:rFonts w:cs="Calibri"/>
          <w:sz w:val="22"/>
          <w:szCs w:val="22"/>
        </w:rPr>
        <w:t>erca</w:t>
      </w:r>
      <w:r w:rsidRPr="001E6DF9">
        <w:rPr>
          <w:rFonts w:cs="Calibri"/>
          <w:sz w:val="22"/>
          <w:szCs w:val="22"/>
        </w:rPr>
        <w:t>do</w:t>
      </w:r>
      <w:r>
        <w:rPr>
          <w:rFonts w:cs="Calibri"/>
          <w:sz w:val="22"/>
          <w:szCs w:val="22"/>
        </w:rPr>
        <w:t>?</w:t>
      </w:r>
    </w:p>
    <w:p w14:paraId="2F0F8BE9" w14:textId="77777777" w:rsidR="001E6DF9" w:rsidRPr="001E6DF9" w:rsidRDefault="001E6DF9" w:rsidP="001E6DF9">
      <w:pPr>
        <w:spacing w:before="9" w:line="100" w:lineRule="exact"/>
        <w:rPr>
          <w:rFonts w:cs="Calibri"/>
          <w:sz w:val="22"/>
          <w:szCs w:val="22"/>
        </w:rPr>
      </w:pPr>
    </w:p>
    <w:p w14:paraId="32E66EEC" w14:textId="6238057D" w:rsidR="001E6DF9" w:rsidRPr="001E6DF9" w:rsidRDefault="001E6DF9" w:rsidP="001E6DF9">
      <w:pPr>
        <w:spacing w:line="200" w:lineRule="exact"/>
        <w:jc w:val="center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$6</w:t>
      </w:r>
    </w:p>
    <w:p w14:paraId="4D3A11C7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47C8D90F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7F3BDF26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3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I</w:t>
      </w:r>
      <w:r w:rsidRPr="001E6DF9">
        <w:rPr>
          <w:rFonts w:cs="Calibri"/>
          <w:sz w:val="22"/>
          <w:szCs w:val="22"/>
        </w:rPr>
        <w:t>nd</w:t>
      </w:r>
      <w:r>
        <w:rPr>
          <w:rFonts w:cs="Calibri"/>
          <w:sz w:val="22"/>
          <w:szCs w:val="22"/>
        </w:rPr>
        <w:t>i</w:t>
      </w:r>
      <w:r w:rsidRPr="001E6DF9">
        <w:rPr>
          <w:rFonts w:cs="Calibri"/>
          <w:sz w:val="22"/>
          <w:szCs w:val="22"/>
        </w:rPr>
        <w:t>qu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en </w:t>
      </w:r>
      <w:r w:rsidRPr="001E6DF9">
        <w:rPr>
          <w:rFonts w:cs="Calibri"/>
          <w:sz w:val="22"/>
          <w:szCs w:val="22"/>
        </w:rPr>
        <w:t>e</w:t>
      </w:r>
      <w:r>
        <w:rPr>
          <w:rFonts w:cs="Calibri"/>
          <w:sz w:val="22"/>
          <w:szCs w:val="22"/>
        </w:rPr>
        <w:t xml:space="preserve">l </w:t>
      </w:r>
      <w:r w:rsidRPr="001E6DF9">
        <w:rPr>
          <w:rFonts w:cs="Calibri"/>
          <w:sz w:val="22"/>
          <w:szCs w:val="22"/>
        </w:rPr>
        <w:t>g</w:t>
      </w:r>
      <w:r>
        <w:rPr>
          <w:rFonts w:cs="Calibri"/>
          <w:sz w:val="22"/>
          <w:szCs w:val="22"/>
        </w:rPr>
        <w:t>ráf</w:t>
      </w:r>
      <w:r w:rsidRPr="001E6DF9">
        <w:rPr>
          <w:rFonts w:cs="Calibri"/>
          <w:sz w:val="22"/>
          <w:szCs w:val="22"/>
        </w:rPr>
        <w:t>ic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an</w:t>
      </w:r>
      <w:r w:rsidRPr="001E6DF9">
        <w:rPr>
          <w:rFonts w:cs="Calibri"/>
          <w:sz w:val="22"/>
          <w:szCs w:val="22"/>
        </w:rPr>
        <w:t>t</w:t>
      </w:r>
      <w:r>
        <w:rPr>
          <w:rFonts w:cs="Calibri"/>
          <w:sz w:val="22"/>
          <w:szCs w:val="22"/>
        </w:rPr>
        <w:t>er</w:t>
      </w:r>
      <w:r w:rsidRPr="001E6DF9">
        <w:rPr>
          <w:rFonts w:cs="Calibri"/>
          <w:sz w:val="22"/>
          <w:szCs w:val="22"/>
        </w:rPr>
        <w:t>io</w:t>
      </w:r>
      <w:r>
        <w:rPr>
          <w:rFonts w:cs="Calibri"/>
          <w:sz w:val="22"/>
          <w:szCs w:val="22"/>
        </w:rPr>
        <w:t xml:space="preserve">r </w:t>
      </w:r>
      <w:r w:rsidRPr="001E6DF9">
        <w:rPr>
          <w:rFonts w:cs="Calibri"/>
          <w:sz w:val="22"/>
          <w:szCs w:val="22"/>
        </w:rPr>
        <w:t>e</w:t>
      </w:r>
      <w:r>
        <w:rPr>
          <w:rFonts w:cs="Calibri"/>
          <w:sz w:val="22"/>
          <w:szCs w:val="22"/>
        </w:rPr>
        <w:t>l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di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ero</w:t>
      </w:r>
      <w:r w:rsidRPr="001E6DF9">
        <w:rPr>
          <w:rFonts w:cs="Calibri"/>
          <w:sz w:val="22"/>
          <w:szCs w:val="22"/>
        </w:rPr>
        <w:t xml:space="preserve"> e</w:t>
      </w:r>
      <w:r>
        <w:rPr>
          <w:rFonts w:cs="Calibri"/>
          <w:sz w:val="22"/>
          <w:szCs w:val="22"/>
        </w:rPr>
        <w:t>n</w:t>
      </w:r>
      <w:r w:rsidRPr="001E6DF9">
        <w:rPr>
          <w:rFonts w:cs="Calibri"/>
          <w:sz w:val="22"/>
          <w:szCs w:val="22"/>
        </w:rPr>
        <w:t xml:space="preserve"> r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>erv</w:t>
      </w:r>
      <w:r>
        <w:rPr>
          <w:rFonts w:cs="Calibri"/>
          <w:sz w:val="22"/>
          <w:szCs w:val="22"/>
        </w:rPr>
        <w:t>a i</w:t>
      </w:r>
      <w:r w:rsidRPr="001E6DF9">
        <w:rPr>
          <w:rFonts w:cs="Calibri"/>
          <w:sz w:val="22"/>
          <w:szCs w:val="22"/>
        </w:rPr>
        <w:t>nte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aci</w:t>
      </w:r>
      <w:r w:rsidRPr="001E6DF9">
        <w:rPr>
          <w:rFonts w:cs="Calibri"/>
          <w:sz w:val="22"/>
          <w:szCs w:val="22"/>
        </w:rPr>
        <w:t>on</w:t>
      </w:r>
      <w:r>
        <w:rPr>
          <w:rFonts w:cs="Calibri"/>
          <w:sz w:val="22"/>
          <w:szCs w:val="22"/>
        </w:rPr>
        <w:t>al</w:t>
      </w:r>
    </w:p>
    <w:p w14:paraId="36ECB8AE" w14:textId="20FABB61" w:rsidR="001E6DF9" w:rsidRPr="001E6DF9" w:rsidRDefault="001E6DF9" w:rsidP="001E6DF9">
      <w:pPr>
        <w:spacing w:line="200" w:lineRule="exact"/>
        <w:jc w:val="center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$200</w:t>
      </w:r>
    </w:p>
    <w:p w14:paraId="3275B910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69496A16" w14:textId="77777777" w:rsidR="001E6DF9" w:rsidRPr="001E6DF9" w:rsidRDefault="001E6DF9" w:rsidP="001E6DF9">
      <w:pPr>
        <w:spacing w:before="11" w:line="220" w:lineRule="exact"/>
        <w:rPr>
          <w:rFonts w:cs="Calibri"/>
          <w:sz w:val="22"/>
          <w:szCs w:val="22"/>
        </w:rPr>
      </w:pPr>
    </w:p>
    <w:p w14:paraId="4077AE93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4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L</w:t>
      </w:r>
      <w:r>
        <w:rPr>
          <w:rFonts w:cs="Calibri"/>
          <w:sz w:val="22"/>
          <w:szCs w:val="22"/>
        </w:rPr>
        <w:t>a canti</w:t>
      </w:r>
      <w:r w:rsidRPr="001E6DF9">
        <w:rPr>
          <w:rFonts w:cs="Calibri"/>
          <w:sz w:val="22"/>
          <w:szCs w:val="22"/>
        </w:rPr>
        <w:t>d</w:t>
      </w:r>
      <w:r>
        <w:rPr>
          <w:rFonts w:cs="Calibri"/>
          <w:sz w:val="22"/>
          <w:szCs w:val="22"/>
        </w:rPr>
        <w:t>ad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</w:t>
      </w:r>
      <w:r w:rsidRPr="001E6DF9">
        <w:rPr>
          <w:rFonts w:cs="Calibri"/>
          <w:sz w:val="22"/>
          <w:szCs w:val="22"/>
        </w:rPr>
        <w:t>em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nd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d</w:t>
      </w:r>
      <w:r>
        <w:rPr>
          <w:rFonts w:cs="Calibri"/>
          <w:sz w:val="22"/>
          <w:szCs w:val="22"/>
        </w:rPr>
        <w:t>a,</w:t>
      </w:r>
      <w:r w:rsidRPr="001E6DF9">
        <w:rPr>
          <w:rFonts w:cs="Calibri"/>
          <w:sz w:val="22"/>
          <w:szCs w:val="22"/>
        </w:rPr>
        <w:t xml:space="preserve"> ¿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um</w:t>
      </w:r>
      <w:r>
        <w:rPr>
          <w:rFonts w:cs="Calibri"/>
          <w:sz w:val="22"/>
          <w:szCs w:val="22"/>
        </w:rPr>
        <w:t>enta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di</w:t>
      </w:r>
      <w:r w:rsidRPr="001E6DF9">
        <w:rPr>
          <w:rFonts w:cs="Calibri"/>
          <w:sz w:val="22"/>
          <w:szCs w:val="22"/>
        </w:rPr>
        <w:t>sm</w:t>
      </w:r>
      <w:r>
        <w:rPr>
          <w:rFonts w:cs="Calibri"/>
          <w:sz w:val="22"/>
          <w:szCs w:val="22"/>
        </w:rPr>
        <w:t>i</w:t>
      </w:r>
      <w:r w:rsidRPr="001E6DF9">
        <w:rPr>
          <w:rFonts w:cs="Calibri"/>
          <w:sz w:val="22"/>
          <w:szCs w:val="22"/>
        </w:rPr>
        <w:t>nuy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 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</w:t>
      </w:r>
      <w:r w:rsidRPr="001E6DF9">
        <w:rPr>
          <w:rFonts w:cs="Calibri"/>
          <w:sz w:val="22"/>
          <w:szCs w:val="22"/>
        </w:rPr>
        <w:t xml:space="preserve"> v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lo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po</w:t>
      </w:r>
      <w:r>
        <w:rPr>
          <w:rFonts w:cs="Calibri"/>
          <w:sz w:val="22"/>
          <w:szCs w:val="22"/>
        </w:rPr>
        <w:t>r 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4A711C69" w14:textId="77777777" w:rsidR="001E6DF9" w:rsidRPr="001E6DF9" w:rsidRDefault="001E6DF9" w:rsidP="001E6DF9">
      <w:pPr>
        <w:spacing w:before="2" w:line="120" w:lineRule="exact"/>
        <w:rPr>
          <w:rFonts w:cs="Calibri"/>
          <w:sz w:val="22"/>
          <w:szCs w:val="22"/>
        </w:rPr>
      </w:pPr>
    </w:p>
    <w:p w14:paraId="705BCE45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ab/>
      </w:r>
      <w:r w:rsidRPr="001E6DF9">
        <w:rPr>
          <w:rFonts w:cs="Calibri"/>
          <w:sz w:val="22"/>
          <w:szCs w:val="22"/>
        </w:rPr>
        <w:tab/>
        <w:t xml:space="preserve">La demanda aumenta a 400 debido a que </w:t>
      </w:r>
      <w:proofErr w:type="gramStart"/>
      <w:r w:rsidRPr="001E6DF9">
        <w:rPr>
          <w:rFonts w:cs="Calibri"/>
          <w:sz w:val="22"/>
          <w:szCs w:val="22"/>
        </w:rPr>
        <w:t>los  están</w:t>
      </w:r>
      <w:proofErr w:type="gramEnd"/>
      <w:r w:rsidRPr="001E6DF9">
        <w:rPr>
          <w:rFonts w:cs="Calibri"/>
          <w:sz w:val="22"/>
          <w:szCs w:val="22"/>
        </w:rPr>
        <w:t xml:space="preserve"> </w:t>
      </w:r>
      <w:proofErr w:type="spellStart"/>
      <w:r w:rsidRPr="001E6DF9">
        <w:rPr>
          <w:rFonts w:cs="Calibri"/>
          <w:sz w:val="22"/>
          <w:szCs w:val="22"/>
        </w:rPr>
        <w:t>mas</w:t>
      </w:r>
      <w:proofErr w:type="spellEnd"/>
      <w:r w:rsidRPr="001E6DF9">
        <w:rPr>
          <w:rFonts w:cs="Calibri"/>
          <w:sz w:val="22"/>
          <w:szCs w:val="22"/>
        </w:rPr>
        <w:t xml:space="preserve"> baratos,</w:t>
      </w:r>
    </w:p>
    <w:p w14:paraId="1836BDF4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07220685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0227185E" w14:textId="48E9A343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5</w:t>
      </w:r>
      <w:r>
        <w:rPr>
          <w:rFonts w:cs="Calibri"/>
          <w:sz w:val="22"/>
          <w:szCs w:val="22"/>
        </w:rPr>
        <w:t>.</w:t>
      </w:r>
      <w:proofErr w:type="gramStart"/>
      <w:r>
        <w:rPr>
          <w:rFonts w:cs="Calibri"/>
          <w:sz w:val="22"/>
          <w:szCs w:val="22"/>
        </w:rPr>
        <w:t xml:space="preserve">  </w:t>
      </w:r>
      <w:r w:rsidRPr="001E6DF9">
        <w:rPr>
          <w:rFonts w:cs="Calibri"/>
          <w:sz w:val="22"/>
          <w:szCs w:val="22"/>
        </w:rPr>
        <w:t xml:space="preserve"> ¿</w:t>
      </w:r>
      <w:proofErr w:type="gramEnd"/>
      <w:r>
        <w:rPr>
          <w:rFonts w:cs="Calibri"/>
          <w:sz w:val="22"/>
          <w:szCs w:val="22"/>
        </w:rPr>
        <w:t xml:space="preserve">A </w:t>
      </w:r>
      <w:r w:rsidRPr="001E6DF9">
        <w:rPr>
          <w:rFonts w:cs="Calibri"/>
          <w:sz w:val="22"/>
          <w:szCs w:val="22"/>
        </w:rPr>
        <w:t>qu</w:t>
      </w:r>
      <w:r>
        <w:rPr>
          <w:rFonts w:cs="Calibri"/>
          <w:sz w:val="22"/>
          <w:szCs w:val="22"/>
        </w:rPr>
        <w:t>ié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 xml:space="preserve"> b</w:t>
      </w:r>
      <w:r>
        <w:rPr>
          <w:rFonts w:cs="Calibri"/>
          <w:sz w:val="22"/>
          <w:szCs w:val="22"/>
        </w:rPr>
        <w:t>eneficia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>t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 xml:space="preserve"> m</w:t>
      </w:r>
      <w:r>
        <w:rPr>
          <w:rFonts w:cs="Calibri"/>
          <w:sz w:val="22"/>
          <w:szCs w:val="22"/>
        </w:rPr>
        <w:t>ed</w:t>
      </w:r>
      <w:r w:rsidRPr="001E6DF9">
        <w:rPr>
          <w:rFonts w:cs="Calibri"/>
          <w:sz w:val="22"/>
          <w:szCs w:val="22"/>
        </w:rPr>
        <w:t>id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p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30DE81ED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</w:p>
    <w:p w14:paraId="632B2848" w14:textId="0E2BFF31" w:rsidR="001E6DF9" w:rsidRDefault="001E6DF9" w:rsidP="001E6DF9">
      <w:pPr>
        <w:ind w:left="462"/>
        <w:jc w:val="center"/>
        <w:rPr>
          <w:rFonts w:cs="Calibri"/>
          <w:sz w:val="22"/>
          <w:szCs w:val="22"/>
        </w:rPr>
        <w:sectPr w:rsidR="001E6DF9" w:rsidSect="001E6DF9">
          <w:pgSz w:w="12240" w:h="15840"/>
          <w:pgMar w:top="380" w:right="1360" w:bottom="280" w:left="1600" w:header="720" w:footer="720" w:gutter="0"/>
          <w:cols w:space="720"/>
        </w:sectPr>
      </w:pPr>
      <w:r>
        <w:rPr>
          <w:rFonts w:cs="Calibri"/>
          <w:sz w:val="22"/>
          <w:szCs w:val="22"/>
        </w:rPr>
        <w:t xml:space="preserve">Esta medida </w:t>
      </w:r>
      <w:proofErr w:type="gramStart"/>
      <w:r>
        <w:rPr>
          <w:rFonts w:cs="Calibri"/>
          <w:sz w:val="22"/>
          <w:szCs w:val="22"/>
        </w:rPr>
        <w:t>beneficia  a</w:t>
      </w:r>
      <w:proofErr w:type="gramEnd"/>
      <w:r>
        <w:rPr>
          <w:rFonts w:cs="Calibri"/>
          <w:sz w:val="22"/>
          <w:szCs w:val="22"/>
        </w:rPr>
        <w:t xml:space="preserve"> los importadores ya que comprar los productos es </w:t>
      </w:r>
      <w:proofErr w:type="spellStart"/>
      <w:r>
        <w:rPr>
          <w:rFonts w:cs="Calibri"/>
          <w:sz w:val="22"/>
          <w:szCs w:val="22"/>
        </w:rPr>
        <w:t>mas</w:t>
      </w:r>
      <w:proofErr w:type="spellEnd"/>
      <w:r>
        <w:rPr>
          <w:rFonts w:cs="Calibri"/>
          <w:sz w:val="22"/>
          <w:szCs w:val="22"/>
        </w:rPr>
        <w:t xml:space="preserve"> barato</w:t>
      </w:r>
    </w:p>
    <w:p w14:paraId="09B53211" w14:textId="614D0946" w:rsidR="001E6DF9" w:rsidRPr="001E6DF9" w:rsidRDefault="001E6DF9" w:rsidP="001E6DF9">
      <w:pPr>
        <w:spacing w:before="91"/>
        <w:ind w:left="2083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1B729" wp14:editId="266C826D">
                <wp:simplePos x="0" y="0"/>
                <wp:positionH relativeFrom="column">
                  <wp:posOffset>2451100</wp:posOffset>
                </wp:positionH>
                <wp:positionV relativeFrom="paragraph">
                  <wp:posOffset>889000</wp:posOffset>
                </wp:positionV>
                <wp:extent cx="815340" cy="1348740"/>
                <wp:effectExtent l="0" t="0" r="22860" b="22860"/>
                <wp:wrapNone/>
                <wp:docPr id="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2719B" id="Rectángulo 2" o:spid="_x0000_s1026" style="position:absolute;margin-left:193pt;margin-top:70pt;width:64.2pt;height:10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" fillcolor="#4472c4 [3204]" strokecolor="#1f3763 [1604]" strokeweight="1pt"/>
            </w:pict>
          </mc:Fallback>
        </mc:AlternateContent>
      </w:r>
      <w:r w:rsidRPr="001E6DF9">
        <w:rPr>
          <w:rFonts w:cs="Calibri"/>
          <w:sz w:val="22"/>
          <w:szCs w:val="22"/>
        </w:rPr>
        <w:drawing>
          <wp:inline distT="0" distB="0" distL="0" distR="0" wp14:anchorId="5A9D0A23" wp14:editId="5A3FEBFC">
            <wp:extent cx="294322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7CD6" w14:textId="77777777" w:rsidR="001E6DF9" w:rsidRPr="001E6DF9" w:rsidRDefault="001E6DF9" w:rsidP="001E6DF9">
      <w:pPr>
        <w:spacing w:before="7" w:line="160" w:lineRule="exact"/>
        <w:rPr>
          <w:rFonts w:cs="Calibri"/>
          <w:sz w:val="22"/>
          <w:szCs w:val="22"/>
        </w:rPr>
      </w:pPr>
    </w:p>
    <w:p w14:paraId="6917DC3B" w14:textId="77777777" w:rsidR="001E6DF9" w:rsidRDefault="001E6DF9" w:rsidP="001E6DF9">
      <w:pPr>
        <w:spacing w:before="16"/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6</w:t>
      </w:r>
      <w:r>
        <w:rPr>
          <w:rFonts w:cs="Calibri"/>
          <w:sz w:val="22"/>
          <w:szCs w:val="22"/>
        </w:rPr>
        <w:t>.</w:t>
      </w:r>
      <w:proofErr w:type="gramStart"/>
      <w:r>
        <w:rPr>
          <w:rFonts w:cs="Calibri"/>
          <w:sz w:val="22"/>
          <w:szCs w:val="22"/>
        </w:rPr>
        <w:t xml:space="preserve">  </w:t>
      </w:r>
      <w:r w:rsidRPr="001E6DF9">
        <w:rPr>
          <w:rFonts w:cs="Calibri"/>
          <w:sz w:val="22"/>
          <w:szCs w:val="22"/>
        </w:rPr>
        <w:t xml:space="preserve"> ¿</w:t>
      </w:r>
      <w:proofErr w:type="gramEnd"/>
      <w:r>
        <w:rPr>
          <w:rFonts w:cs="Calibri"/>
          <w:sz w:val="22"/>
          <w:szCs w:val="22"/>
        </w:rPr>
        <w:t>Qué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ti</w:t>
      </w:r>
      <w:r w:rsidRPr="001E6DF9">
        <w:rPr>
          <w:rFonts w:cs="Calibri"/>
          <w:sz w:val="22"/>
          <w:szCs w:val="22"/>
        </w:rPr>
        <w:t>p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d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tasa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de</w:t>
      </w:r>
      <w:r w:rsidRPr="001E6DF9">
        <w:rPr>
          <w:rFonts w:cs="Calibri"/>
          <w:sz w:val="22"/>
          <w:szCs w:val="22"/>
        </w:rPr>
        <w:t xml:space="preserve"> c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mbi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s</w:t>
      </w:r>
      <w:r w:rsidRPr="001E6DF9">
        <w:rPr>
          <w:rFonts w:cs="Calibri"/>
          <w:sz w:val="22"/>
          <w:szCs w:val="22"/>
        </w:rPr>
        <w:t>e</w:t>
      </w:r>
      <w:r>
        <w:rPr>
          <w:rFonts w:cs="Calibri"/>
          <w:sz w:val="22"/>
          <w:szCs w:val="22"/>
        </w:rPr>
        <w:t>ría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p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r q</w:t>
      </w:r>
      <w:r w:rsidRPr="001E6DF9">
        <w:rPr>
          <w:rFonts w:cs="Calibri"/>
          <w:sz w:val="22"/>
          <w:szCs w:val="22"/>
        </w:rPr>
        <w:t>ué</w:t>
      </w:r>
      <w:r>
        <w:rPr>
          <w:rFonts w:cs="Calibri"/>
          <w:sz w:val="22"/>
          <w:szCs w:val="22"/>
        </w:rPr>
        <w:t>?</w:t>
      </w:r>
    </w:p>
    <w:p w14:paraId="5368B001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7234F7C4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75121F7F" w14:textId="77777777" w:rsidR="001E6DF9" w:rsidRPr="001E6DF9" w:rsidRDefault="001E6DF9" w:rsidP="001E6DF9">
      <w:pPr>
        <w:spacing w:line="200" w:lineRule="exact"/>
        <w:ind w:left="708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 xml:space="preserve">Tipo de cambio controlada sobrevaluado, porque el precio del dólar esta </w:t>
      </w:r>
      <w:proofErr w:type="spellStart"/>
      <w:r w:rsidRPr="001E6DF9">
        <w:rPr>
          <w:rFonts w:cs="Calibri"/>
          <w:sz w:val="22"/>
          <w:szCs w:val="22"/>
        </w:rPr>
        <w:t>mas</w:t>
      </w:r>
      <w:proofErr w:type="spellEnd"/>
      <w:r w:rsidRPr="001E6DF9">
        <w:rPr>
          <w:rFonts w:cs="Calibri"/>
          <w:sz w:val="22"/>
          <w:szCs w:val="22"/>
        </w:rPr>
        <w:t xml:space="preserve"> elevado de lo que debería. </w:t>
      </w:r>
    </w:p>
    <w:p w14:paraId="534F50BC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24D9110B" w14:textId="77777777" w:rsidR="001E6DF9" w:rsidRPr="001E6DF9" w:rsidRDefault="001E6DF9" w:rsidP="001E6DF9">
      <w:pPr>
        <w:spacing w:line="280" w:lineRule="exact"/>
        <w:rPr>
          <w:rFonts w:cs="Calibri"/>
          <w:sz w:val="22"/>
          <w:szCs w:val="22"/>
        </w:rPr>
      </w:pPr>
    </w:p>
    <w:p w14:paraId="366F972F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7</w:t>
      </w:r>
      <w:r>
        <w:rPr>
          <w:rFonts w:cs="Calibri"/>
          <w:sz w:val="22"/>
          <w:szCs w:val="22"/>
        </w:rPr>
        <w:t>.</w:t>
      </w:r>
      <w:proofErr w:type="gramStart"/>
      <w:r>
        <w:rPr>
          <w:rFonts w:cs="Calibri"/>
          <w:sz w:val="22"/>
          <w:szCs w:val="22"/>
        </w:rPr>
        <w:t xml:space="preserve">  </w:t>
      </w:r>
      <w:r w:rsidRPr="001E6DF9">
        <w:rPr>
          <w:rFonts w:cs="Calibri"/>
          <w:sz w:val="22"/>
          <w:szCs w:val="22"/>
        </w:rPr>
        <w:t xml:space="preserve"> ¿</w:t>
      </w:r>
      <w:proofErr w:type="gramEnd"/>
      <w:r>
        <w:rPr>
          <w:rFonts w:cs="Calibri"/>
          <w:sz w:val="22"/>
          <w:szCs w:val="22"/>
        </w:rPr>
        <w:t>Qué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ef</w:t>
      </w:r>
      <w:r w:rsidRPr="001E6DF9">
        <w:rPr>
          <w:rFonts w:cs="Calibri"/>
          <w:sz w:val="22"/>
          <w:szCs w:val="22"/>
        </w:rPr>
        <w:t>ec</w:t>
      </w:r>
      <w:r>
        <w:rPr>
          <w:rFonts w:cs="Calibri"/>
          <w:sz w:val="22"/>
          <w:szCs w:val="22"/>
        </w:rPr>
        <w:t>t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s</w:t>
      </w:r>
      <w:r w:rsidRPr="001E6DF9">
        <w:rPr>
          <w:rFonts w:cs="Calibri"/>
          <w:sz w:val="22"/>
          <w:szCs w:val="22"/>
        </w:rPr>
        <w:t xml:space="preserve"> t</w:t>
      </w:r>
      <w:r>
        <w:rPr>
          <w:rFonts w:cs="Calibri"/>
          <w:sz w:val="22"/>
          <w:szCs w:val="22"/>
        </w:rPr>
        <w:t>ie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>s</w:t>
      </w:r>
      <w:r>
        <w:rPr>
          <w:rFonts w:cs="Calibri"/>
          <w:sz w:val="22"/>
          <w:szCs w:val="22"/>
        </w:rPr>
        <w:t>ta</w:t>
      </w:r>
      <w:r w:rsidRPr="001E6DF9">
        <w:rPr>
          <w:rFonts w:cs="Calibri"/>
          <w:sz w:val="22"/>
          <w:szCs w:val="22"/>
        </w:rPr>
        <w:t xml:space="preserve"> med</w:t>
      </w:r>
      <w:r>
        <w:rPr>
          <w:rFonts w:cs="Calibri"/>
          <w:sz w:val="22"/>
          <w:szCs w:val="22"/>
        </w:rPr>
        <w:t>i</w:t>
      </w:r>
      <w:r w:rsidRPr="001E6DF9">
        <w:rPr>
          <w:rFonts w:cs="Calibri"/>
          <w:sz w:val="22"/>
          <w:szCs w:val="22"/>
        </w:rPr>
        <w:t>d</w:t>
      </w:r>
      <w:r>
        <w:rPr>
          <w:rFonts w:cs="Calibri"/>
          <w:sz w:val="22"/>
          <w:szCs w:val="22"/>
        </w:rPr>
        <w:t>a?</w:t>
      </w:r>
    </w:p>
    <w:p w14:paraId="7207A4C9" w14:textId="75157BA9" w:rsidR="001E6DF9" w:rsidRDefault="001E6DF9" w:rsidP="001E6DF9">
      <w:pPr>
        <w:ind w:left="141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Esta medida aumenta la oferta del </w:t>
      </w:r>
      <w:r>
        <w:rPr>
          <w:rFonts w:cs="Calibri"/>
          <w:sz w:val="22"/>
          <w:szCs w:val="22"/>
        </w:rPr>
        <w:t>Dólar,</w:t>
      </w:r>
      <w:r>
        <w:rPr>
          <w:rFonts w:cs="Calibri"/>
          <w:sz w:val="22"/>
          <w:szCs w:val="22"/>
        </w:rPr>
        <w:t xml:space="preserve"> pero como consecuencia disminuye la demanda.</w:t>
      </w:r>
    </w:p>
    <w:p w14:paraId="2A49B47F" w14:textId="77777777" w:rsidR="001E6DF9" w:rsidRPr="001E6DF9" w:rsidRDefault="001E6DF9" w:rsidP="001E6DF9">
      <w:pPr>
        <w:spacing w:before="2" w:line="120" w:lineRule="exact"/>
        <w:rPr>
          <w:rFonts w:cs="Calibri"/>
          <w:sz w:val="22"/>
          <w:szCs w:val="22"/>
        </w:rPr>
      </w:pPr>
    </w:p>
    <w:p w14:paraId="689E412E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1A3761C6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59AE9729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8.   Indique en el gráfico anterior el dinero en reserva internacional</w:t>
      </w:r>
    </w:p>
    <w:p w14:paraId="19E9DC82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ab/>
      </w:r>
      <w:r w:rsidRPr="001E6DF9">
        <w:rPr>
          <w:rFonts w:cs="Calibri"/>
          <w:sz w:val="22"/>
          <w:szCs w:val="22"/>
        </w:rPr>
        <w:tab/>
      </w:r>
      <w:r w:rsidRPr="001E6DF9">
        <w:rPr>
          <w:rFonts w:cs="Calibri"/>
          <w:sz w:val="22"/>
          <w:szCs w:val="22"/>
        </w:rPr>
        <w:tab/>
        <w:t>$200.00</w:t>
      </w:r>
    </w:p>
    <w:p w14:paraId="3BBD2E2F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ab/>
      </w:r>
      <w:r w:rsidRPr="001E6DF9">
        <w:rPr>
          <w:rFonts w:cs="Calibri"/>
          <w:sz w:val="22"/>
          <w:szCs w:val="22"/>
        </w:rPr>
        <w:tab/>
      </w:r>
    </w:p>
    <w:p w14:paraId="63A19B70" w14:textId="77777777" w:rsidR="001E6DF9" w:rsidRPr="001E6DF9" w:rsidRDefault="001E6DF9" w:rsidP="001E6DF9">
      <w:pPr>
        <w:spacing w:before="12" w:line="220" w:lineRule="exact"/>
        <w:rPr>
          <w:rFonts w:cs="Calibri"/>
          <w:sz w:val="22"/>
          <w:szCs w:val="22"/>
        </w:rPr>
      </w:pPr>
    </w:p>
    <w:p w14:paraId="49D4F3C6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9</w:t>
      </w:r>
      <w:r>
        <w:rPr>
          <w:rFonts w:cs="Calibri"/>
          <w:sz w:val="22"/>
          <w:szCs w:val="22"/>
        </w:rPr>
        <w:t>.</w:t>
      </w:r>
      <w:proofErr w:type="gramStart"/>
      <w:r>
        <w:rPr>
          <w:rFonts w:cs="Calibri"/>
          <w:sz w:val="22"/>
          <w:szCs w:val="22"/>
        </w:rPr>
        <w:t xml:space="preserve">  </w:t>
      </w:r>
      <w:r w:rsidRPr="001E6DF9">
        <w:rPr>
          <w:rFonts w:cs="Calibri"/>
          <w:sz w:val="22"/>
          <w:szCs w:val="22"/>
        </w:rPr>
        <w:t xml:space="preserve"> ¿</w:t>
      </w:r>
      <w:proofErr w:type="gramEnd"/>
      <w:r w:rsidRPr="001E6DF9">
        <w:rPr>
          <w:rFonts w:cs="Calibri"/>
          <w:sz w:val="22"/>
          <w:szCs w:val="22"/>
        </w:rPr>
        <w:t>H</w:t>
      </w:r>
      <w:r>
        <w:rPr>
          <w:rFonts w:cs="Calibri"/>
          <w:sz w:val="22"/>
          <w:szCs w:val="22"/>
        </w:rPr>
        <w:t>ay</w:t>
      </w:r>
      <w:r w:rsidRPr="001E6DF9">
        <w:rPr>
          <w:rFonts w:cs="Calibri"/>
          <w:sz w:val="22"/>
          <w:szCs w:val="22"/>
        </w:rPr>
        <w:t xml:space="preserve"> sob</w:t>
      </w:r>
      <w:r>
        <w:rPr>
          <w:rFonts w:cs="Calibri"/>
          <w:sz w:val="22"/>
          <w:szCs w:val="22"/>
        </w:rPr>
        <w:t>ra</w:t>
      </w:r>
      <w:r w:rsidRPr="001E6DF9">
        <w:rPr>
          <w:rFonts w:cs="Calibri"/>
          <w:sz w:val="22"/>
          <w:szCs w:val="22"/>
        </w:rPr>
        <w:t>nt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o fa</w:t>
      </w:r>
      <w:r w:rsidRPr="001E6DF9">
        <w:rPr>
          <w:rFonts w:cs="Calibri"/>
          <w:sz w:val="22"/>
          <w:szCs w:val="22"/>
        </w:rPr>
        <w:t>l</w:t>
      </w:r>
      <w:r>
        <w:rPr>
          <w:rFonts w:cs="Calibri"/>
          <w:sz w:val="22"/>
          <w:szCs w:val="22"/>
        </w:rPr>
        <w:t>tan</w:t>
      </w:r>
      <w:r w:rsidRPr="001E6DF9">
        <w:rPr>
          <w:rFonts w:cs="Calibri"/>
          <w:sz w:val="22"/>
          <w:szCs w:val="22"/>
        </w:rPr>
        <w:t>t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d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dó</w:t>
      </w:r>
      <w:r>
        <w:rPr>
          <w:rFonts w:cs="Calibri"/>
          <w:sz w:val="22"/>
          <w:szCs w:val="22"/>
        </w:rPr>
        <w:t>la</w:t>
      </w:r>
      <w:r w:rsidRPr="001E6DF9">
        <w:rPr>
          <w:rFonts w:cs="Calibri"/>
          <w:sz w:val="22"/>
          <w:szCs w:val="22"/>
        </w:rPr>
        <w:t>r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p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0998D5D7" w14:textId="77777777" w:rsidR="001E6DF9" w:rsidRPr="001E6DF9" w:rsidRDefault="001E6DF9" w:rsidP="001E6DF9">
      <w:pPr>
        <w:spacing w:before="9" w:line="100" w:lineRule="exact"/>
        <w:rPr>
          <w:rFonts w:cs="Calibri"/>
          <w:sz w:val="22"/>
          <w:szCs w:val="22"/>
        </w:rPr>
      </w:pPr>
    </w:p>
    <w:p w14:paraId="47504397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6D3DD151" w14:textId="2D8EDA10" w:rsidR="001E6DF9" w:rsidRPr="001E6DF9" w:rsidRDefault="001E6DF9" w:rsidP="001E6DF9">
      <w:pPr>
        <w:spacing w:line="200" w:lineRule="exact"/>
        <w:jc w:val="center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 xml:space="preserve">Sobrante ya que las personal quieren vender sus dólares a un mayor precio del precio </w:t>
      </w:r>
      <w:r>
        <w:rPr>
          <w:rFonts w:cs="Calibri"/>
          <w:sz w:val="22"/>
          <w:szCs w:val="22"/>
        </w:rPr>
        <w:t xml:space="preserve">        </w:t>
      </w:r>
      <w:r w:rsidRPr="001E6DF9">
        <w:rPr>
          <w:rFonts w:cs="Calibri"/>
          <w:sz w:val="22"/>
          <w:szCs w:val="22"/>
        </w:rPr>
        <w:t>de adquisición</w:t>
      </w:r>
    </w:p>
    <w:p w14:paraId="77940BFB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059C8A42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6170B302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10</w:t>
      </w:r>
      <w:r>
        <w:rPr>
          <w:rFonts w:cs="Calibri"/>
          <w:sz w:val="22"/>
          <w:szCs w:val="22"/>
        </w:rPr>
        <w:t>.</w:t>
      </w:r>
      <w:r w:rsidRPr="001E6DF9">
        <w:rPr>
          <w:rFonts w:cs="Calibri"/>
          <w:sz w:val="22"/>
          <w:szCs w:val="22"/>
        </w:rPr>
        <w:t xml:space="preserve"> ¿</w:t>
      </w:r>
      <w:r>
        <w:rPr>
          <w:rFonts w:cs="Calibri"/>
          <w:sz w:val="22"/>
          <w:szCs w:val="22"/>
        </w:rPr>
        <w:t xml:space="preserve">A </w:t>
      </w:r>
      <w:r w:rsidRPr="001E6DF9">
        <w:rPr>
          <w:rFonts w:cs="Calibri"/>
          <w:sz w:val="22"/>
          <w:szCs w:val="22"/>
        </w:rPr>
        <w:t>qu</w:t>
      </w:r>
      <w:r>
        <w:rPr>
          <w:rFonts w:cs="Calibri"/>
          <w:sz w:val="22"/>
          <w:szCs w:val="22"/>
        </w:rPr>
        <w:t>ié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 xml:space="preserve"> b</w:t>
      </w:r>
      <w:r>
        <w:rPr>
          <w:rFonts w:cs="Calibri"/>
          <w:sz w:val="22"/>
          <w:szCs w:val="22"/>
        </w:rPr>
        <w:t>eneficia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>t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 xml:space="preserve"> m</w:t>
      </w:r>
      <w:r>
        <w:rPr>
          <w:rFonts w:cs="Calibri"/>
          <w:sz w:val="22"/>
          <w:szCs w:val="22"/>
        </w:rPr>
        <w:t>ed</w:t>
      </w:r>
      <w:r w:rsidRPr="001E6DF9">
        <w:rPr>
          <w:rFonts w:cs="Calibri"/>
          <w:sz w:val="22"/>
          <w:szCs w:val="22"/>
        </w:rPr>
        <w:t>id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p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3B9033EF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26253A5B" w14:textId="5A65F667" w:rsidR="001E6DF9" w:rsidRPr="001E6DF9" w:rsidRDefault="001E6DF9" w:rsidP="001E6DF9">
      <w:pPr>
        <w:spacing w:line="200" w:lineRule="exact"/>
        <w:ind w:left="1416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 xml:space="preserve">Esta medida favorece a los exportadores ya que sus productos so comprados a un mayor precio, pero perjudica a los importadores ya que ellos compran </w:t>
      </w:r>
      <w:r w:rsidRPr="001E6DF9">
        <w:rPr>
          <w:rFonts w:cs="Calibri"/>
          <w:sz w:val="22"/>
          <w:szCs w:val="22"/>
        </w:rPr>
        <w:t>más</w:t>
      </w:r>
      <w:r w:rsidRPr="001E6DF9">
        <w:rPr>
          <w:rFonts w:cs="Calibri"/>
          <w:sz w:val="22"/>
          <w:szCs w:val="22"/>
        </w:rPr>
        <w:t xml:space="preserve"> caro.</w:t>
      </w:r>
    </w:p>
    <w:p w14:paraId="7D3C896D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</w:p>
    <w:p w14:paraId="69F7FE66" w14:textId="77777777" w:rsidR="001E6DF9" w:rsidRDefault="001E6DF9" w:rsidP="001E6DF9">
      <w:pPr>
        <w:spacing w:before="16" w:line="257" w:lineRule="auto"/>
        <w:ind w:left="102" w:right="66"/>
        <w:rPr>
          <w:rFonts w:cs="Calibri"/>
          <w:sz w:val="22"/>
          <w:szCs w:val="22"/>
        </w:rPr>
      </w:pPr>
    </w:p>
    <w:p w14:paraId="1C43386E" w14:textId="4B12725A" w:rsidR="002C3066" w:rsidRPr="001E6DF9" w:rsidRDefault="002C3066">
      <w:pPr>
        <w:spacing w:line="20" w:lineRule="exact"/>
        <w:rPr>
          <w:rFonts w:cs="Calibri"/>
          <w:sz w:val="22"/>
          <w:szCs w:val="22"/>
        </w:rPr>
      </w:pPr>
    </w:p>
    <w:p w14:paraId="1DB9CA94" w14:textId="7B9D481C" w:rsidR="001E6DF9" w:rsidRPr="001E6DF9" w:rsidRDefault="001E6DF9">
      <w:pPr>
        <w:spacing w:line="20" w:lineRule="exact"/>
        <w:rPr>
          <w:rFonts w:cs="Calibri"/>
          <w:sz w:val="22"/>
          <w:szCs w:val="22"/>
        </w:rPr>
      </w:pPr>
    </w:p>
    <w:p w14:paraId="5BE44ACA" w14:textId="77777777" w:rsidR="001E6DF9" w:rsidRPr="001E6DF9" w:rsidRDefault="001E6DF9">
      <w:pPr>
        <w:spacing w:line="20" w:lineRule="exact"/>
        <w:rPr>
          <w:rFonts w:cs="Calibri"/>
          <w:sz w:val="22"/>
          <w:szCs w:val="22"/>
        </w:rPr>
      </w:pPr>
    </w:p>
    <w:p w14:paraId="1854AE39" w14:textId="77777777" w:rsidR="001E6DF9" w:rsidRPr="001E6DF9" w:rsidRDefault="001E6DF9">
      <w:pPr>
        <w:spacing w:line="20" w:lineRule="exact"/>
        <w:rPr>
          <w:rFonts w:cs="Calibri"/>
          <w:sz w:val="22"/>
          <w:szCs w:val="22"/>
        </w:rPr>
      </w:pPr>
    </w:p>
    <w:p w14:paraId="59D8A0FC" w14:textId="77777777" w:rsidR="002C3066" w:rsidRPr="001E6DF9" w:rsidRDefault="002C3066">
      <w:pPr>
        <w:spacing w:line="200" w:lineRule="exact"/>
        <w:rPr>
          <w:rFonts w:cs="Calibri"/>
          <w:sz w:val="22"/>
          <w:szCs w:val="22"/>
        </w:rPr>
      </w:pPr>
    </w:p>
    <w:p w14:paraId="432D806B" w14:textId="4AD6F96D" w:rsidR="00210631" w:rsidRDefault="00210631">
      <w:pPr>
        <w:spacing w:line="0" w:lineRule="atLeast"/>
        <w:ind w:left="620"/>
        <w:rPr>
          <w:sz w:val="22"/>
        </w:rPr>
      </w:pPr>
    </w:p>
    <w:sectPr w:rsidR="00210631">
      <w:pgSz w:w="12240" w:h="15840"/>
      <w:pgMar w:top="1213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43C9868"/>
    <w:lvl w:ilvl="0" w:tplc="14125DDA">
      <w:start w:val="1"/>
      <w:numFmt w:val="decimal"/>
      <w:lvlText w:val="%1."/>
      <w:lvlJc w:val="left"/>
    </w:lvl>
    <w:lvl w:ilvl="1" w:tplc="100CFB12">
      <w:start w:val="1"/>
      <w:numFmt w:val="bullet"/>
      <w:lvlText w:val=""/>
      <w:lvlJc w:val="left"/>
    </w:lvl>
    <w:lvl w:ilvl="2" w:tplc="74902BB2">
      <w:start w:val="1"/>
      <w:numFmt w:val="bullet"/>
      <w:lvlText w:val=""/>
      <w:lvlJc w:val="left"/>
    </w:lvl>
    <w:lvl w:ilvl="3" w:tplc="C4A0A962">
      <w:start w:val="1"/>
      <w:numFmt w:val="bullet"/>
      <w:lvlText w:val=""/>
      <w:lvlJc w:val="left"/>
    </w:lvl>
    <w:lvl w:ilvl="4" w:tplc="A02C5BC2">
      <w:start w:val="1"/>
      <w:numFmt w:val="bullet"/>
      <w:lvlText w:val=""/>
      <w:lvlJc w:val="left"/>
    </w:lvl>
    <w:lvl w:ilvl="5" w:tplc="880E03E8">
      <w:start w:val="1"/>
      <w:numFmt w:val="bullet"/>
      <w:lvlText w:val=""/>
      <w:lvlJc w:val="left"/>
    </w:lvl>
    <w:lvl w:ilvl="6" w:tplc="47EEEDAA">
      <w:start w:val="1"/>
      <w:numFmt w:val="bullet"/>
      <w:lvlText w:val=""/>
      <w:lvlJc w:val="left"/>
    </w:lvl>
    <w:lvl w:ilvl="7" w:tplc="43B85CBE">
      <w:start w:val="1"/>
      <w:numFmt w:val="bullet"/>
      <w:lvlText w:val=""/>
      <w:lvlJc w:val="left"/>
    </w:lvl>
    <w:lvl w:ilvl="8" w:tplc="6750C0F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1CC4D4FE">
      <w:start w:val="5"/>
      <w:numFmt w:val="decimal"/>
      <w:lvlText w:val="%1."/>
      <w:lvlJc w:val="left"/>
    </w:lvl>
    <w:lvl w:ilvl="1" w:tplc="C95457C4">
      <w:start w:val="1"/>
      <w:numFmt w:val="bullet"/>
      <w:lvlText w:val=""/>
      <w:lvlJc w:val="left"/>
    </w:lvl>
    <w:lvl w:ilvl="2" w:tplc="93BC411C">
      <w:start w:val="1"/>
      <w:numFmt w:val="bullet"/>
      <w:lvlText w:val=""/>
      <w:lvlJc w:val="left"/>
    </w:lvl>
    <w:lvl w:ilvl="3" w:tplc="560429F6">
      <w:start w:val="1"/>
      <w:numFmt w:val="bullet"/>
      <w:lvlText w:val=""/>
      <w:lvlJc w:val="left"/>
    </w:lvl>
    <w:lvl w:ilvl="4" w:tplc="1A02390E">
      <w:start w:val="1"/>
      <w:numFmt w:val="bullet"/>
      <w:lvlText w:val=""/>
      <w:lvlJc w:val="left"/>
    </w:lvl>
    <w:lvl w:ilvl="5" w:tplc="3E1E7020">
      <w:start w:val="1"/>
      <w:numFmt w:val="bullet"/>
      <w:lvlText w:val=""/>
      <w:lvlJc w:val="left"/>
    </w:lvl>
    <w:lvl w:ilvl="6" w:tplc="147E9ED6">
      <w:start w:val="1"/>
      <w:numFmt w:val="bullet"/>
      <w:lvlText w:val=""/>
      <w:lvlJc w:val="left"/>
    </w:lvl>
    <w:lvl w:ilvl="7" w:tplc="F69EB242">
      <w:start w:val="1"/>
      <w:numFmt w:val="bullet"/>
      <w:lvlText w:val=""/>
      <w:lvlJc w:val="left"/>
    </w:lvl>
    <w:lvl w:ilvl="8" w:tplc="1502372C">
      <w:start w:val="1"/>
      <w:numFmt w:val="bullet"/>
      <w:lvlText w:val=""/>
      <w:lvlJc w:val="left"/>
    </w:lvl>
  </w:abstractNum>
  <w:abstractNum w:abstractNumId="2" w15:restartNumberingAfterBreak="0">
    <w:nsid w:val="056479A4"/>
    <w:multiLevelType w:val="hybridMultilevel"/>
    <w:tmpl w:val="7F242E2C"/>
    <w:lvl w:ilvl="0" w:tplc="80F26364">
      <w:start w:val="1"/>
      <w:numFmt w:val="decimal"/>
      <w:lvlText w:val="%1)"/>
      <w:lvlJc w:val="left"/>
      <w:pPr>
        <w:ind w:left="13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60" w:hanging="360"/>
      </w:pPr>
    </w:lvl>
    <w:lvl w:ilvl="2" w:tplc="100A001B" w:tentative="1">
      <w:start w:val="1"/>
      <w:numFmt w:val="lowerRoman"/>
      <w:lvlText w:val="%3."/>
      <w:lvlJc w:val="right"/>
      <w:pPr>
        <w:ind w:left="2780" w:hanging="180"/>
      </w:pPr>
    </w:lvl>
    <w:lvl w:ilvl="3" w:tplc="100A000F" w:tentative="1">
      <w:start w:val="1"/>
      <w:numFmt w:val="decimal"/>
      <w:lvlText w:val="%4."/>
      <w:lvlJc w:val="left"/>
      <w:pPr>
        <w:ind w:left="3500" w:hanging="360"/>
      </w:pPr>
    </w:lvl>
    <w:lvl w:ilvl="4" w:tplc="100A0019" w:tentative="1">
      <w:start w:val="1"/>
      <w:numFmt w:val="lowerLetter"/>
      <w:lvlText w:val="%5."/>
      <w:lvlJc w:val="left"/>
      <w:pPr>
        <w:ind w:left="4220" w:hanging="360"/>
      </w:pPr>
    </w:lvl>
    <w:lvl w:ilvl="5" w:tplc="100A001B" w:tentative="1">
      <w:start w:val="1"/>
      <w:numFmt w:val="lowerRoman"/>
      <w:lvlText w:val="%6."/>
      <w:lvlJc w:val="right"/>
      <w:pPr>
        <w:ind w:left="4940" w:hanging="180"/>
      </w:pPr>
    </w:lvl>
    <w:lvl w:ilvl="6" w:tplc="100A000F" w:tentative="1">
      <w:start w:val="1"/>
      <w:numFmt w:val="decimal"/>
      <w:lvlText w:val="%7."/>
      <w:lvlJc w:val="left"/>
      <w:pPr>
        <w:ind w:left="5660" w:hanging="360"/>
      </w:pPr>
    </w:lvl>
    <w:lvl w:ilvl="7" w:tplc="100A0019" w:tentative="1">
      <w:start w:val="1"/>
      <w:numFmt w:val="lowerLetter"/>
      <w:lvlText w:val="%8."/>
      <w:lvlJc w:val="left"/>
      <w:pPr>
        <w:ind w:left="6380" w:hanging="360"/>
      </w:pPr>
    </w:lvl>
    <w:lvl w:ilvl="8" w:tplc="100A001B" w:tentative="1">
      <w:start w:val="1"/>
      <w:numFmt w:val="lowerRoman"/>
      <w:lvlText w:val="%9."/>
      <w:lvlJc w:val="right"/>
      <w:pPr>
        <w:ind w:left="71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90"/>
    <w:rsid w:val="001E6DF9"/>
    <w:rsid w:val="00210631"/>
    <w:rsid w:val="002C3066"/>
    <w:rsid w:val="00306A90"/>
    <w:rsid w:val="00E5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358CF"/>
  <w15:chartTrackingRefBased/>
  <w15:docId w15:val="{D9C2C15E-59CD-4CDA-B9D2-D823A92A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Castillo Lou</dc:creator>
  <cp:keywords/>
  <cp:lastModifiedBy>Kevin Leonel Castillo Lou</cp:lastModifiedBy>
  <cp:revision>2</cp:revision>
  <dcterms:created xsi:type="dcterms:W3CDTF">2020-06-26T03:56:00Z</dcterms:created>
  <dcterms:modified xsi:type="dcterms:W3CDTF">2020-06-26T03:56:00Z</dcterms:modified>
</cp:coreProperties>
</file>