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</w:rPr>
        <w:t>Tarea #1</w:t>
      </w:r>
    </w:p>
    <w:p>
      <w:pPr>
        <w:pStyle w:val="Normal"/>
        <w:spacing w:lineRule="exact" w:line="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24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</w:t>
      </w:r>
      <w:r>
        <w:rPr>
          <w:sz w:val="24"/>
          <w:u w:val="single"/>
        </w:rPr>
        <w:t>4/11/2020</w:t>
      </w:r>
    </w:p>
    <w:p>
      <w:pPr>
        <w:pStyle w:val="Normal"/>
        <w:spacing w:lineRule="exact" w:line="18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620" w:hanging="0"/>
        <w:rPr>
          <w:rFonts w:ascii="Arial" w:hAnsi="Arial"/>
          <w:b/>
          <w:b/>
          <w:bCs/>
          <w:color w:val="222222"/>
          <w:sz w:val="24"/>
          <w:highlight w:val="white"/>
          <w:u w:val="single"/>
        </w:rPr>
      </w:pPr>
      <w:r>
        <w:rPr/>
      </w:r>
    </w:p>
    <w:p>
      <w:pPr>
        <w:pStyle w:val="Normal"/>
        <w:spacing w:lineRule="auto" w:line="240"/>
        <w:ind w:hanging="0"/>
        <w:rPr>
          <w:rFonts w:ascii="Arial" w:hAnsi="Arial"/>
          <w:b/>
          <w:b/>
          <w:bCs/>
          <w:color w:val="222222"/>
          <w:sz w:val="24"/>
          <w:highlight w:val="white"/>
          <w:u w:val="single"/>
        </w:rPr>
      </w:pPr>
      <w:r>
        <w:rPr/>
      </w:r>
    </w:p>
    <w:p>
      <w:pPr>
        <w:pStyle w:val="Normal"/>
        <w:spacing w:lineRule="auto" w:line="240"/>
        <w:ind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 xml:space="preserve">1. </w:t>
      </w: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>Mencione 2 diferencias de un producto para el marketing y para la economía. Explique una</w:t>
      </w:r>
    </w:p>
    <w:p>
      <w:pPr>
        <w:pStyle w:val="Normal"/>
        <w:spacing w:lineRule="auto" w:line="240"/>
        <w:ind w:hanging="0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 xml:space="preserve">Un producto para la economía es el resultado de una producción del mismo que será lanzado al mercado para poder favorecer al consumidor. </w:t>
      </w:r>
    </w:p>
    <w:p>
      <w:pPr>
        <w:pStyle w:val="Normal"/>
        <w:spacing w:lineRule="auto" w:line="240"/>
        <w:ind w:hanging="0"/>
        <w:rPr>
          <w:rFonts w:ascii="Arial" w:hAnsi="Arial"/>
          <w:sz w:val="24"/>
          <w:highlight w:val="whit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r>
    </w:p>
    <w:p>
      <w:pPr>
        <w:pStyle w:val="Normal"/>
        <w:spacing w:lineRule="auto" w:line="240"/>
        <w:ind w:hanging="0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>Un producto para marketing es una estrategia que se utiliza para poder distribuir el producto ya establecido, para que este llege a ser considerado una buena producción y asi mismo poder ser comercializado dentro del mercado.</w:t>
      </w:r>
    </w:p>
    <w:p>
      <w:pPr>
        <w:pStyle w:val="Normal"/>
        <w:spacing w:lineRule="auto" w:line="240"/>
        <w:ind w:hanging="0"/>
        <w:rPr>
          <w:rFonts w:ascii="Arial" w:hAnsi="Arial"/>
          <w:sz w:val="24"/>
          <w:highlight w:val="whit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r>
    </w:p>
    <w:p>
      <w:pPr>
        <w:pStyle w:val="Normal"/>
        <w:spacing w:lineRule="auto" w:line="240"/>
        <w:ind w:hanging="0"/>
        <w:rPr>
          <w:rFonts w:ascii="Arial" w:hAnsi="Arial"/>
          <w:b/>
          <w:b/>
          <w:bCs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r>
    </w:p>
    <w:p>
      <w:pPr>
        <w:pStyle w:val="Normal"/>
        <w:spacing w:lineRule="auto" w:line="240"/>
        <w:ind w:hanging="0"/>
        <w:rPr>
          <w:rFonts w:ascii="Arial" w:hAnsi="Arial"/>
          <w:b/>
          <w:b/>
          <w:bCs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r>
    </w:p>
    <w:p>
      <w:pPr>
        <w:pStyle w:val="Normal"/>
        <w:spacing w:lineRule="auto" w:line="240"/>
        <w:ind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 xml:space="preserve">2. </w:t>
      </w: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hd w:fill="FFFFFF" w:val="clear"/>
        </w:rPr>
        <w:t>Mencione 2 semejanzas de un producto para el marketing y para la economía. Explique una.</w:t>
      </w:r>
    </w:p>
    <w:p>
      <w:pPr>
        <w:pStyle w:val="Normal"/>
        <w:spacing w:lineRule="auto" w:line="240"/>
        <w:ind w:hanging="0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 xml:space="preserve">Ambos buscan satisfacer la necesidad de un cliente.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>Es posible incluso que la misma necesidad pueda ser satisfecha bien por un producto físicamente o puede llegar a ser visual.</w:t>
      </w:r>
    </w:p>
    <w:p>
      <w:pPr>
        <w:pStyle w:val="Normal"/>
        <w:widowControl/>
        <w:bidi w:val="0"/>
        <w:spacing w:lineRule="auto" w:line="24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>A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 xml:space="preserve">mbos se pueden intercambiar por algun bien, serivicio o alguna remuneración. </w:t>
      </w:r>
    </w:p>
    <w:p>
      <w:pPr>
        <w:pStyle w:val="Normal"/>
        <w:spacing w:lineRule="auto" w:line="240"/>
        <w:ind w:hanging="0"/>
        <w:rPr>
          <w:rFonts w:ascii="Arial" w:hAnsi="Arial"/>
          <w:b/>
          <w:b/>
          <w:bCs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r>
    </w:p>
    <w:p>
      <w:pPr>
        <w:pStyle w:val="Normal"/>
        <w:spacing w:lineRule="auto" w:line="240"/>
        <w:ind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 xml:space="preserve">3. </w:t>
      </w: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hd w:fill="FFFFFF" w:val="clear"/>
        </w:rPr>
        <w:t>Explique tres diferencias entre un bien y un servicio. Mencione un ejemplo</w:t>
      </w:r>
    </w:p>
    <w:p>
      <w:pPr>
        <w:pStyle w:val="Normal"/>
        <w:spacing w:lineRule="auto" w:line="240"/>
        <w:ind w:hanging="0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>- Un bien es considerado cuando se adquiere un producto y se hace propietario del mismo, sin necesidad de hacer devolución. Un servicio es solo una prestación de algún producto por cierto tiempo limitado.</w:t>
      </w:r>
    </w:p>
    <w:p>
      <w:pPr>
        <w:pStyle w:val="Normal"/>
        <w:spacing w:lineRule="auto" w:line="240"/>
        <w:ind w:hanging="0"/>
        <w:rPr>
          <w:rFonts w:ascii="Arial" w:hAnsi="Arial"/>
          <w:sz w:val="24"/>
          <w:highlight w:val="whit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r>
    </w:p>
    <w:p>
      <w:pPr>
        <w:pStyle w:val="Normal"/>
        <w:spacing w:lineRule="auto" w:line="240"/>
        <w:ind w:hanging="0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 xml:space="preserve">- Hay algunos productos que adquirimos pero son utilizados para satisfacer nuestras necesidades. Un servicio puede ser obtenido pero no lo podemos almacenar o guardar sino debe de ser devuelto a la persona que presto el servicio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>o tambien se puede pagar.</w:t>
      </w:r>
    </w:p>
    <w:p>
      <w:pPr>
        <w:pStyle w:val="Normal"/>
        <w:spacing w:lineRule="auto" w:line="240"/>
        <w:ind w:hanging="0"/>
        <w:rPr>
          <w:rFonts w:ascii="Arial" w:hAnsi="Arial"/>
          <w:sz w:val="24"/>
          <w:highlight w:val="whit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r>
    </w:p>
    <w:p>
      <w:pPr>
        <w:pStyle w:val="Normal"/>
        <w:spacing w:lineRule="auto" w:line="240"/>
        <w:ind w:hanging="0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>- Existen bienes que pueden llegar a ser escasos, son limitados, sólo para cubrir las necesidades del momento. Más un servicio puede seguir en el mercado porque puede llegar a ser satisfactorio para el consumidor.</w:t>
      </w:r>
    </w:p>
    <w:p>
      <w:pPr>
        <w:pStyle w:val="Normal"/>
        <w:spacing w:lineRule="auto" w:line="240"/>
        <w:ind w:hanging="0"/>
        <w:rPr>
          <w:rFonts w:ascii="Arial" w:hAnsi="Arial"/>
          <w:sz w:val="24"/>
          <w:highlight w:val="whit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r>
    </w:p>
    <w:p>
      <w:pPr>
        <w:pStyle w:val="Normal"/>
        <w:spacing w:lineRule="auto" w:line="240"/>
        <w:ind w:hanging="0"/>
        <w:rPr>
          <w:rFonts w:ascii="Arial" w:hAnsi="Arial"/>
          <w:sz w:val="24"/>
          <w:highlight w:val="whit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r>
    </w:p>
    <w:p>
      <w:pPr>
        <w:pStyle w:val="Normal"/>
        <w:spacing w:lineRule="auto" w:line="240"/>
        <w:ind w:hanging="0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u w:val="none"/>
          <w:shd w:fill="FFFFFF" w:val="clear"/>
        </w:rPr>
        <w:t xml:space="preserve">Mi computadora y el mantenimiento (servicio) que se le hace a la misma, ya que la comptuadora la podemos tocar y la podemos ver, en cambio el servicio que se le realiza a la misma no. </w:t>
      </w:r>
    </w:p>
    <w:sectPr>
      <w:type w:val="nextPage"/>
      <w:pgSz w:w="12240" w:h="15840"/>
      <w:pgMar w:left="171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1</Pages>
  <Words>307</Words>
  <Characters>1554</Characters>
  <CharactersWithSpaces>1852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2020-11-24T22:28:55Z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