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26</w:t>
      </w:r>
      <w:r>
        <w:rPr>
          <w:sz w:val="24"/>
          <w:u w:val="single"/>
        </w:rPr>
        <w:t>/11/2020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¿Por qué es importante para una empresa aplicar una estrategia de diferenciación?, explique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Esto debido a que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necesita que el cliente sepa a donde ira a comprar y que ira a comprar para que no esten confundiendo a la empresa y vaya a comprar a otro lado, esto para lograr que el cliente pueda volver a comprar en la misma empresa, y para esto necesita la empresa hacer productos unicos o personalizados para sus clientes.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¿Según el tipo de producto que comercializa una empresa, que sistema de distribución cree qué es el más adecuado?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Exclusivo: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Seria interno, ya que asi sabe la empresa a quien venderle y sabe que esa empresa lo vendera de manera exclusiva y  se manejara el mercado a quien va dirigido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Selectivo: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Seria externo ya que la empresa tendra cierto control sobre a quien va a venderle, para que el producto no quede tampoco mal vista.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Masivo: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Seria mixto, ya que a la empresa lo que le intersa es distribuir su producto cuanto más se venda mejor, ya que a ellos no les interesa quien compre su producto.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¿Qué tipo de integración considera que sería más adecuada para una empresa?, explique por qué</w:t>
      </w:r>
    </w:p>
    <w:p>
      <w:pPr>
        <w:pStyle w:val="TextBody"/>
        <w:spacing w:lineRule="auto" w:line="235" w:before="0" w:after="140"/>
        <w:ind w:left="260" w:hanging="0"/>
        <w:rPr>
          <w:b w:val="false"/>
          <w:b w:val="false"/>
          <w:bCs w:val="false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 xml:space="preserve">A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mi parecer la integración horizontal seria  más adecuada, esto ya que asi lo que hacemos es influir sobre el mercado y tener nuestra marca lo más top posible y asi quitarle a las demás empresas poder competir con nustra marca, y poder tener varios lados que querran tener la opción de vender nuestro producto,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1</Pages>
  <Words>266</Words>
  <Characters>1270</Characters>
  <CharactersWithSpaces>1530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2020-11-30T20:42:04Z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