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案例-丙公司诉丁公司技术合同纠纷案</w:t>
      </w:r>
    </w:p>
    <w:p>
      <w:r>
        <w:t>【关键词】民事；技术合同；技术秘密；违约责任；保密义务</w:t>
      </w:r>
    </w:p>
    <w:p>
      <w:r>
        <w:t>【裁判要点】技术合同当事人对技术秘密负有保密义务。违反保密义务的，应当承担违约责任。技术秘密的受让人不得将技术秘密擅自泄露给第三人或者用于合同约定以外的目的。</w:t>
      </w:r>
    </w:p>
    <w:p>
      <w:r>
        <w:t>【相关法条】《中华人民共和国民法典》第八百六十二条、第八百六十九条</w:t>
      </w:r>
    </w:p>
    <w:p>
      <w:r>
        <w:t>【基本案情】丙公司与丁公司签订技术转让合同，丙公司将一项专有技术转让给丁公司使用，合同约定丁公司负有保密义务，不得向第三方泄露。丁公司违反约定，将该技术秘密泄露给戊公司。</w:t>
      </w:r>
    </w:p>
    <w:p>
      <w:r>
        <w:t>【裁判结果】法院判决丁公司赔偿丙公司经济损失50万元。</w:t>
      </w:r>
    </w:p>
    <w:p>
      <w:r>
        <w:t>【裁判理由】丁公司违反合同约定的保密义务，将技术秘密泄露给第三方，构成违约，应当承担赔偿责任。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