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案例-乙诉某医院医疗损害案-手术事故</w:t>
      </w:r>
    </w:p>
    <w:p>
      <w:r>
        <w:t>【关键词】民事；医疗损害；手术事故；知情同意</w:t>
      </w:r>
    </w:p>
    <w:p>
      <w:r>
        <w:t>【裁判要点】医务人员在诊疗活动中应当向患者说明病情和医疗措施。需要实施手术的，医务人员应当及时向患者具体说明医疗风险、替代医疗方案等情况，并取得其明确同意。</w:t>
      </w:r>
    </w:p>
    <w:p>
      <w:r>
        <w:t>【相关法条】《中华人民共和国民法典》第一千二百一十九条</w:t>
      </w:r>
    </w:p>
    <w:p>
      <w:r>
        <w:t>【基本案情】乙在某医院接受手术，术中医生擅自扩大手术范围，导致乙出现严重并发症。乙认为医院未取得其同意即扩大手术。</w:t>
      </w:r>
    </w:p>
    <w:p>
      <w:r>
        <w:t>【裁判结果】法院判决医院赔偿乙的损失。</w:t>
      </w:r>
    </w:p>
    <w:p>
      <w:r>
        <w:t>【裁判理由】医院擅自扩大手术范围，未取得患者同意，侵犯了患者的知情同意权，应当承担赔偿责任。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