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案例-陈某拒不执行判决案</w:t>
      </w:r>
    </w:p>
    <w:p>
      <w:r>
        <w:t>【关键词】刑事；拒不执行判决、裁定罪；有能力执行；情节严重</w:t>
      </w:r>
    </w:p>
    <w:p>
      <w:r>
        <w:t>【裁判要点】对人民法院的判决、裁定有能力执行而拒不执行，情节严重的，处三年以下有期徒刑、拘役或者罚金。</w:t>
      </w:r>
    </w:p>
    <w:p>
      <w:r>
        <w:t>【相关法条】《中华人民共和国刑法》第三百一十三条</w:t>
      </w:r>
    </w:p>
    <w:p>
      <w:r>
        <w:t>【基本案情】法院判决陈某偿还借款100万元。陈某在有能力执行的情况下，将名下房产转移至他人名下，拒不执行法院判决。</w:t>
      </w:r>
    </w:p>
    <w:p>
      <w:r>
        <w:t>【裁判结果】法院以拒不执行判决罪判处陈某有期徒刑一年。</w:t>
      </w:r>
    </w:p>
    <w:p>
      <w:r>
        <w:t>【裁判理由】陈某有能力执行法院判决而拒不执行，通过转移财产逃避执行，情节严重，构成拒不执行判决罪。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