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案例-马某诉某公司劳动争议案-试用期</w:t>
      </w:r>
    </w:p>
    <w:p>
      <w:r>
        <w:t>【关键词】民事；劳动争议；试用期；违法约定；赔偿</w:t>
      </w:r>
    </w:p>
    <w:p>
      <w:r>
        <w:t>【裁判要点】劳动合同期限三个月以上不满一年的，试用期不得超过一个月。劳动合同期限一年以上不满三年的，试用期不得超过二个月。三年以上固定期限和无固定期限的劳动合同，试用期不得超过六个月。</w:t>
      </w:r>
    </w:p>
    <w:p>
      <w:r>
        <w:t>【相关法条】《中华人民共和国劳动合同法》第十九条</w:t>
      </w:r>
    </w:p>
    <w:p>
      <w:r>
        <w:t>【基本案情】马某与公司签订一年期劳动合同，约定试用期三个月。试用期满后公司以马某不符合录用条件为由解除合同。</w:t>
      </w:r>
    </w:p>
    <w:p>
      <w:r>
        <w:t>【裁判结果】法院判决公司支付违法约定试用期的赔偿金。</w:t>
      </w:r>
    </w:p>
    <w:p>
      <w:r>
        <w:t>【裁判理由】一年期合同试用期不得超过二个月，公司违法约定三个月试用期，应支付赔偿金。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