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4A3DAF" w14:textId="77777777" w:rsidR="00B76179" w:rsidRDefault="00B76179" w:rsidP="00B76179">
      <w:pPr>
        <w:pStyle w:val="a7"/>
        <w:spacing w:after="0"/>
        <w:ind w:left="0" w:firstLine="0"/>
        <w:jc w:val="center"/>
        <w:outlineLvl w:val="0"/>
        <w:rPr>
          <w:rFonts w:cs="Times New Roman"/>
          <w:b/>
          <w:bCs/>
          <w:szCs w:val="28"/>
        </w:rPr>
      </w:pPr>
      <w:bookmarkStart w:id="0" w:name="_Toc199101905"/>
      <w:bookmarkStart w:id="1" w:name="_Toc199183184"/>
      <w:r>
        <w:rPr>
          <w:rFonts w:cs="Times New Roman"/>
          <w:b/>
          <w:bCs/>
          <w:szCs w:val="28"/>
        </w:rPr>
        <w:t>ГЛАВА 3 ОПРЕДЕЛЕНИЕ ТРЕБОВАНИЙ К СРЕДСТВАМ ЗАЩИТЫ ИНФОРМАЦИИ</w:t>
      </w:r>
      <w:bookmarkEnd w:id="0"/>
      <w:bookmarkEnd w:id="1"/>
    </w:p>
    <w:p w14:paraId="512D2243" w14:textId="77777777" w:rsidR="00B76179" w:rsidRDefault="00B76179" w:rsidP="00B76179">
      <w:pPr>
        <w:pStyle w:val="a7"/>
        <w:ind w:left="0"/>
        <w:outlineLvl w:val="1"/>
        <w:rPr>
          <w:rFonts w:cs="Times New Roman"/>
          <w:b/>
          <w:bCs/>
          <w:szCs w:val="28"/>
        </w:rPr>
      </w:pPr>
      <w:bookmarkStart w:id="2" w:name="_Toc199165601"/>
      <w:bookmarkStart w:id="3" w:name="_Toc199183185"/>
      <w:r w:rsidRPr="004268AA">
        <w:rPr>
          <w:rFonts w:cs="Times New Roman"/>
          <w:b/>
          <w:bCs/>
          <w:szCs w:val="28"/>
        </w:rPr>
        <w:t xml:space="preserve">3.1 </w:t>
      </w:r>
      <w:r w:rsidRPr="003B5200">
        <w:rPr>
          <w:rFonts w:cs="Times New Roman"/>
          <w:b/>
          <w:bCs/>
          <w:szCs w:val="28"/>
        </w:rPr>
        <w:t>Проект СЗИ для автоматизированной системы (АС)</w:t>
      </w:r>
      <w:bookmarkEnd w:id="2"/>
      <w:bookmarkEnd w:id="3"/>
    </w:p>
    <w:p w14:paraId="4B884D50" w14:textId="77777777" w:rsidR="00B76179" w:rsidRPr="00AE4D83" w:rsidRDefault="00B76179" w:rsidP="00B76179">
      <w:pPr>
        <w:pStyle w:val="a7"/>
        <w:spacing w:after="0"/>
        <w:ind w:left="0"/>
        <w:rPr>
          <w:rFonts w:cs="Times New Roman"/>
          <w:szCs w:val="28"/>
        </w:rPr>
      </w:pPr>
      <w:r w:rsidRPr="003B5200">
        <w:rPr>
          <w:rFonts w:cs="Times New Roman"/>
          <w:szCs w:val="28"/>
        </w:rPr>
        <w:t>Система защиты информации (СЗИ) представляет собой комплекс организационных и технических мер, направленных на обеспечение конфиденциальности, целостности и доступности данных в автоматизированной системе. В рамках проекта для Управления «К» СЗИ включает:</w:t>
      </w:r>
    </w:p>
    <w:p w14:paraId="470AE242" w14:textId="77777777" w:rsidR="00B76179" w:rsidRPr="00AE4D83" w:rsidRDefault="00B76179" w:rsidP="00B76179">
      <w:pPr>
        <w:pStyle w:val="a7"/>
        <w:numPr>
          <w:ilvl w:val="0"/>
          <w:numId w:val="1"/>
        </w:numPr>
        <w:spacing w:after="0"/>
        <w:ind w:left="0" w:firstLine="709"/>
        <w:rPr>
          <w:rFonts w:cs="Times New Roman"/>
          <w:szCs w:val="28"/>
        </w:rPr>
      </w:pPr>
      <w:r w:rsidRPr="003B5200">
        <w:rPr>
          <w:rFonts w:cs="Times New Roman"/>
          <w:szCs w:val="28"/>
        </w:rPr>
        <w:t>Программно-аппаратные средства</w:t>
      </w:r>
      <w:r w:rsidRPr="004268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</w:t>
      </w:r>
      <w:proofErr w:type="spellStart"/>
      <w:r>
        <w:rPr>
          <w:rFonts w:cs="Times New Roman"/>
          <w:szCs w:val="28"/>
          <w:lang w:val="en-US"/>
        </w:rPr>
        <w:t>Wazuh</w:t>
      </w:r>
      <w:proofErr w:type="spellEnd"/>
      <w:r w:rsidRPr="004268A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Suricata</w:t>
      </w:r>
      <w:r w:rsidRPr="004268A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UFW</w:t>
      </w:r>
      <w:r w:rsidRPr="004268AA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ClamAV</w:t>
      </w:r>
      <w:proofErr w:type="spellEnd"/>
      <w:r w:rsidRPr="003B5200">
        <w:rPr>
          <w:rFonts w:cs="Times New Roman"/>
          <w:szCs w:val="28"/>
        </w:rPr>
        <w:t>).</w:t>
      </w:r>
    </w:p>
    <w:p w14:paraId="0796E2E9" w14:textId="77777777" w:rsidR="00B76179" w:rsidRPr="00AE4D83" w:rsidRDefault="00B76179" w:rsidP="00B76179">
      <w:pPr>
        <w:pStyle w:val="a7"/>
        <w:numPr>
          <w:ilvl w:val="0"/>
          <w:numId w:val="1"/>
        </w:numPr>
        <w:spacing w:after="0"/>
        <w:ind w:left="0" w:firstLine="709"/>
        <w:rPr>
          <w:rFonts w:cs="Times New Roman"/>
          <w:szCs w:val="28"/>
        </w:rPr>
      </w:pPr>
      <w:r w:rsidRPr="003B5200">
        <w:rPr>
          <w:rFonts w:cs="Times New Roman"/>
          <w:szCs w:val="28"/>
        </w:rPr>
        <w:t>Нормативно-правовые акты (ФЗ-152, ФЗ-432, внутренние регламенты).</w:t>
      </w:r>
    </w:p>
    <w:p w14:paraId="428BAB75" w14:textId="77777777" w:rsidR="00B76179" w:rsidRDefault="00B76179" w:rsidP="00B76179">
      <w:pPr>
        <w:pStyle w:val="a7"/>
        <w:numPr>
          <w:ilvl w:val="0"/>
          <w:numId w:val="1"/>
        </w:numPr>
        <w:spacing w:after="0"/>
        <w:ind w:left="0" w:firstLine="709"/>
        <w:rPr>
          <w:rFonts w:cs="Times New Roman"/>
          <w:szCs w:val="28"/>
        </w:rPr>
      </w:pPr>
      <w:r w:rsidRPr="003B5200">
        <w:rPr>
          <w:rFonts w:cs="Times New Roman"/>
          <w:szCs w:val="28"/>
        </w:rPr>
        <w:t>Организационные меры (пропускной режим, видеонаблюдение, контроль доступа).</w:t>
      </w:r>
    </w:p>
    <w:p w14:paraId="033D84CB" w14:textId="77777777" w:rsidR="00B76179" w:rsidRDefault="00B76179" w:rsidP="00B76179">
      <w:pPr>
        <w:pStyle w:val="a7"/>
        <w:spacing w:after="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Основные цели внедрения СЗИ:</w:t>
      </w:r>
    </w:p>
    <w:p w14:paraId="6A1C18B0" w14:textId="77777777" w:rsidR="00B76179" w:rsidRPr="00AE4D83" w:rsidRDefault="00B76179" w:rsidP="00B76179">
      <w:pPr>
        <w:pStyle w:val="a7"/>
        <w:numPr>
          <w:ilvl w:val="0"/>
          <w:numId w:val="1"/>
        </w:numPr>
        <w:spacing w:after="0"/>
        <w:ind w:left="0" w:firstLine="709"/>
        <w:rPr>
          <w:rFonts w:cs="Times New Roman"/>
          <w:szCs w:val="28"/>
        </w:rPr>
      </w:pPr>
      <w:r w:rsidRPr="00AE4D83">
        <w:rPr>
          <w:rFonts w:cs="Times New Roman"/>
          <w:szCs w:val="28"/>
        </w:rPr>
        <w:t>Минимизация рисков утечки, модификации или уничтожения конфиденциальных данных.</w:t>
      </w:r>
    </w:p>
    <w:p w14:paraId="52EC19F1" w14:textId="77777777" w:rsidR="00B76179" w:rsidRPr="00AE4D83" w:rsidRDefault="00B76179" w:rsidP="00B76179">
      <w:pPr>
        <w:pStyle w:val="a7"/>
        <w:numPr>
          <w:ilvl w:val="0"/>
          <w:numId w:val="1"/>
        </w:numPr>
        <w:spacing w:after="0"/>
        <w:ind w:left="0" w:firstLine="709"/>
        <w:rPr>
          <w:rFonts w:cs="Times New Roman"/>
          <w:szCs w:val="28"/>
        </w:rPr>
      </w:pPr>
      <w:r w:rsidRPr="00AE4D83">
        <w:rPr>
          <w:rFonts w:cs="Times New Roman"/>
          <w:szCs w:val="28"/>
        </w:rPr>
        <w:t>Обеспечение соответствия законодательным требованиям в области информационной безопасности.</w:t>
      </w:r>
    </w:p>
    <w:p w14:paraId="46AC02A6" w14:textId="77777777" w:rsidR="00B76179" w:rsidRPr="00AE4D83" w:rsidRDefault="00B76179" w:rsidP="00B76179">
      <w:pPr>
        <w:pStyle w:val="a7"/>
        <w:numPr>
          <w:ilvl w:val="0"/>
          <w:numId w:val="1"/>
        </w:numPr>
        <w:spacing w:after="0"/>
        <w:ind w:left="0" w:firstLine="709"/>
        <w:rPr>
          <w:rFonts w:cs="Times New Roman"/>
          <w:szCs w:val="28"/>
        </w:rPr>
      </w:pPr>
      <w:r w:rsidRPr="00AE4D83">
        <w:rPr>
          <w:rFonts w:cs="Times New Roman"/>
          <w:szCs w:val="28"/>
        </w:rPr>
        <w:t>Повышение устойчивости системы к кибератакам.</w:t>
      </w:r>
    </w:p>
    <w:p w14:paraId="4FEE7AD0" w14:textId="77777777" w:rsidR="00B76179" w:rsidRDefault="00B76179" w:rsidP="00B76179">
      <w:pPr>
        <w:spacing w:after="0"/>
      </w:pPr>
      <w:bookmarkStart w:id="4" w:name="_Toc199101908"/>
      <w:r>
        <w:t>Основные характеристики СЗИ</w:t>
      </w:r>
      <w:bookmarkEnd w:id="4"/>
      <w:r>
        <w:t>:</w:t>
      </w:r>
    </w:p>
    <w:p w14:paraId="0AEA559B" w14:textId="77777777" w:rsidR="00B76179" w:rsidRPr="00AE4D83" w:rsidRDefault="00B76179" w:rsidP="00B76179">
      <w:pPr>
        <w:pStyle w:val="a7"/>
        <w:numPr>
          <w:ilvl w:val="0"/>
          <w:numId w:val="2"/>
        </w:numPr>
        <w:spacing w:after="0"/>
        <w:ind w:left="0" w:firstLine="709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>Многоуровневая защита</w:t>
      </w:r>
    </w:p>
    <w:p w14:paraId="5AE2DF31" w14:textId="77777777" w:rsidR="00B76179" w:rsidRDefault="00B76179" w:rsidP="00B76179">
      <w:pPr>
        <w:pStyle w:val="a7"/>
        <w:numPr>
          <w:ilvl w:val="1"/>
          <w:numId w:val="2"/>
        </w:numPr>
        <w:spacing w:after="0"/>
        <w:ind w:left="0" w:firstLine="709"/>
        <w:rPr>
          <w:rFonts w:cs="Times New Roman"/>
          <w:szCs w:val="28"/>
        </w:rPr>
      </w:pPr>
      <w:r w:rsidRPr="00AE4D83">
        <w:rPr>
          <w:rFonts w:cs="Times New Roman"/>
          <w:szCs w:val="28"/>
        </w:rPr>
        <w:t>Контроль доступа (двухфакторная аутентификация, разграничение прав)</w:t>
      </w:r>
    </w:p>
    <w:p w14:paraId="4C994A5E" w14:textId="77777777" w:rsidR="00B76179" w:rsidRDefault="00B76179" w:rsidP="00B76179">
      <w:pPr>
        <w:pStyle w:val="a7"/>
        <w:numPr>
          <w:ilvl w:val="1"/>
          <w:numId w:val="2"/>
        </w:numPr>
        <w:spacing w:after="0"/>
        <w:ind w:left="0" w:firstLine="709"/>
        <w:rPr>
          <w:rFonts w:cs="Times New Roman"/>
          <w:szCs w:val="28"/>
        </w:rPr>
      </w:pPr>
      <w:r w:rsidRPr="00AE4D83">
        <w:rPr>
          <w:rFonts w:cs="Times New Roman"/>
          <w:szCs w:val="28"/>
        </w:rPr>
        <w:t>Шифрование данных при передаче и хранении</w:t>
      </w:r>
    </w:p>
    <w:p w14:paraId="2FC6E3BF" w14:textId="77777777" w:rsidR="00B76179" w:rsidRPr="00AE4D83" w:rsidRDefault="00B76179" w:rsidP="00B76179">
      <w:pPr>
        <w:pStyle w:val="a7"/>
        <w:numPr>
          <w:ilvl w:val="1"/>
          <w:numId w:val="2"/>
        </w:numPr>
        <w:spacing w:after="0"/>
        <w:ind w:left="0" w:firstLine="709"/>
        <w:rPr>
          <w:rFonts w:cs="Times New Roman"/>
          <w:szCs w:val="28"/>
        </w:rPr>
      </w:pPr>
      <w:r w:rsidRPr="00AE4D83">
        <w:rPr>
          <w:rFonts w:cs="Times New Roman"/>
          <w:szCs w:val="28"/>
        </w:rPr>
        <w:t>Регулярное обновление ПО и сигнатур угроз</w:t>
      </w:r>
    </w:p>
    <w:p w14:paraId="7C1BE9EE" w14:textId="77777777" w:rsidR="00B76179" w:rsidRPr="00AE4D83" w:rsidRDefault="00B76179" w:rsidP="00B76179">
      <w:pPr>
        <w:pStyle w:val="a7"/>
        <w:numPr>
          <w:ilvl w:val="0"/>
          <w:numId w:val="2"/>
        </w:numPr>
        <w:spacing w:after="0"/>
        <w:ind w:left="0" w:firstLine="709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>Мониторинг и реагирование</w:t>
      </w:r>
    </w:p>
    <w:p w14:paraId="55EA3D9B" w14:textId="77777777" w:rsidR="00B76179" w:rsidRDefault="00B76179" w:rsidP="00B76179">
      <w:pPr>
        <w:pStyle w:val="a7"/>
        <w:numPr>
          <w:ilvl w:val="1"/>
          <w:numId w:val="2"/>
        </w:numPr>
        <w:spacing w:after="0"/>
        <w:ind w:left="0" w:firstLine="709"/>
        <w:rPr>
          <w:rFonts w:cs="Times New Roman"/>
          <w:szCs w:val="28"/>
        </w:rPr>
      </w:pPr>
      <w:r w:rsidRPr="00AE4D83">
        <w:rPr>
          <w:rFonts w:cs="Times New Roman"/>
          <w:szCs w:val="28"/>
        </w:rPr>
        <w:t>Системы обнаружения вторжений (IDS/IPS)</w:t>
      </w:r>
    </w:p>
    <w:p w14:paraId="164A3DC0" w14:textId="77777777" w:rsidR="00B76179" w:rsidRPr="00AE4D83" w:rsidRDefault="00B76179" w:rsidP="00B76179">
      <w:pPr>
        <w:pStyle w:val="a7"/>
        <w:numPr>
          <w:ilvl w:val="1"/>
          <w:numId w:val="2"/>
        </w:numPr>
        <w:spacing w:after="0"/>
        <w:ind w:left="0" w:firstLine="709"/>
        <w:rPr>
          <w:rFonts w:cs="Times New Roman"/>
          <w:szCs w:val="28"/>
        </w:rPr>
      </w:pPr>
      <w:r w:rsidRPr="00AE4D83">
        <w:rPr>
          <w:rFonts w:cs="Times New Roman"/>
          <w:szCs w:val="28"/>
        </w:rPr>
        <w:t>Анализ журналов событий (SIEM)</w:t>
      </w:r>
    </w:p>
    <w:p w14:paraId="392FAB71" w14:textId="77777777" w:rsidR="00B76179" w:rsidRPr="00AE4D83" w:rsidRDefault="00B76179" w:rsidP="00B76179">
      <w:pPr>
        <w:pStyle w:val="a7"/>
        <w:numPr>
          <w:ilvl w:val="0"/>
          <w:numId w:val="2"/>
        </w:numPr>
        <w:spacing w:after="0"/>
        <w:ind w:left="0" w:firstLine="709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lastRenderedPageBreak/>
        <w:t>Отказоустойчивость</w:t>
      </w:r>
    </w:p>
    <w:p w14:paraId="74D0ECD5" w14:textId="77777777" w:rsidR="00B76179" w:rsidRDefault="00B76179" w:rsidP="00B76179">
      <w:pPr>
        <w:pStyle w:val="a7"/>
        <w:numPr>
          <w:ilvl w:val="1"/>
          <w:numId w:val="2"/>
        </w:numPr>
        <w:spacing w:after="0"/>
        <w:ind w:left="0" w:firstLine="709"/>
        <w:rPr>
          <w:rFonts w:cs="Times New Roman"/>
          <w:szCs w:val="28"/>
        </w:rPr>
      </w:pPr>
      <w:r w:rsidRPr="00AE4D83">
        <w:rPr>
          <w:rFonts w:cs="Times New Roman"/>
          <w:szCs w:val="28"/>
        </w:rPr>
        <w:t>Резервное копирование данных</w:t>
      </w:r>
    </w:p>
    <w:p w14:paraId="0E1A9EF8" w14:textId="77777777" w:rsidR="00B76179" w:rsidRDefault="00B76179" w:rsidP="00B76179">
      <w:pPr>
        <w:pStyle w:val="a7"/>
        <w:numPr>
          <w:ilvl w:val="1"/>
          <w:numId w:val="2"/>
        </w:numPr>
        <w:spacing w:after="0"/>
        <w:ind w:left="0" w:firstLine="709"/>
        <w:rPr>
          <w:rFonts w:cs="Times New Roman"/>
          <w:szCs w:val="28"/>
        </w:rPr>
      </w:pPr>
      <w:r w:rsidRPr="00AE4D83">
        <w:rPr>
          <w:rFonts w:cs="Times New Roman"/>
          <w:szCs w:val="28"/>
        </w:rPr>
        <w:t xml:space="preserve">Защита от </w:t>
      </w:r>
      <w:proofErr w:type="spellStart"/>
      <w:r w:rsidRPr="00AE4D83">
        <w:rPr>
          <w:rFonts w:cs="Times New Roman"/>
          <w:szCs w:val="28"/>
        </w:rPr>
        <w:t>DDoS</w:t>
      </w:r>
      <w:proofErr w:type="spellEnd"/>
      <w:r w:rsidRPr="00AE4D83">
        <w:rPr>
          <w:rFonts w:cs="Times New Roman"/>
          <w:szCs w:val="28"/>
        </w:rPr>
        <w:t>-атак</w:t>
      </w:r>
      <w:bookmarkStart w:id="5" w:name="_Toc199101909"/>
    </w:p>
    <w:p w14:paraId="2E513FAD" w14:textId="77777777" w:rsidR="00B76179" w:rsidRPr="00124CBB" w:rsidRDefault="00B76179" w:rsidP="00B76179">
      <w:pPr>
        <w:spacing w:after="0"/>
        <w:rPr>
          <w:szCs w:val="28"/>
        </w:rPr>
      </w:pPr>
      <w:r w:rsidRPr="00124CBB">
        <w:t>Топология защищенности сети</w:t>
      </w:r>
      <w:bookmarkEnd w:id="5"/>
    </w:p>
    <w:p w14:paraId="7E04906F" w14:textId="77777777" w:rsidR="00B76179" w:rsidRDefault="00B76179" w:rsidP="00B76179">
      <w:pPr>
        <w:spacing w:after="0"/>
        <w:rPr>
          <w:rFonts w:cs="Times New Roman"/>
          <w:szCs w:val="28"/>
        </w:rPr>
      </w:pPr>
      <w:r w:rsidRPr="00AE4D83">
        <w:rPr>
          <w:rFonts w:cs="Times New Roman"/>
          <w:szCs w:val="28"/>
        </w:rPr>
        <w:t>Для Управления «К» предложена следующая структура</w:t>
      </w:r>
      <w:r>
        <w:rPr>
          <w:rFonts w:cs="Times New Roman"/>
          <w:szCs w:val="28"/>
        </w:rPr>
        <w:t>:</w:t>
      </w:r>
    </w:p>
    <w:p w14:paraId="1025E232" w14:textId="77777777" w:rsidR="00B76179" w:rsidRDefault="00B76179" w:rsidP="00B76179">
      <w:pPr>
        <w:pStyle w:val="a7"/>
        <w:numPr>
          <w:ilvl w:val="0"/>
          <w:numId w:val="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Внешний периметр:</w:t>
      </w:r>
    </w:p>
    <w:p w14:paraId="186352FC" w14:textId="77777777" w:rsidR="00B76179" w:rsidRPr="00691414" w:rsidRDefault="00B76179" w:rsidP="00B76179">
      <w:pPr>
        <w:pStyle w:val="a7"/>
        <w:numPr>
          <w:ilvl w:val="0"/>
          <w:numId w:val="3"/>
        </w:numPr>
        <w:spacing w:after="0"/>
        <w:ind w:left="0" w:firstLine="709"/>
        <w:rPr>
          <w:rFonts w:cs="Times New Roman"/>
          <w:szCs w:val="28"/>
        </w:rPr>
      </w:pPr>
      <w:r w:rsidRPr="00691414">
        <w:rPr>
          <w:rFonts w:cs="Times New Roman"/>
          <w:szCs w:val="28"/>
        </w:rPr>
        <w:t>Межсетевой экран (</w:t>
      </w:r>
      <w:r w:rsidRPr="00691414">
        <w:rPr>
          <w:rFonts w:cs="Times New Roman"/>
          <w:szCs w:val="28"/>
          <w:lang w:val="en-US"/>
        </w:rPr>
        <w:t>UFW</w:t>
      </w:r>
      <w:r w:rsidRPr="00691414">
        <w:rPr>
          <w:rFonts w:cs="Times New Roman"/>
          <w:szCs w:val="28"/>
        </w:rPr>
        <w:t>) с фильтрацией трафика</w:t>
      </w:r>
    </w:p>
    <w:p w14:paraId="35735794" w14:textId="77777777" w:rsidR="00B76179" w:rsidRDefault="00B76179" w:rsidP="00B76179">
      <w:pPr>
        <w:pStyle w:val="a7"/>
        <w:numPr>
          <w:ilvl w:val="0"/>
          <w:numId w:val="3"/>
        </w:numPr>
        <w:spacing w:after="0"/>
        <w:ind w:left="0" w:firstLine="709"/>
        <w:rPr>
          <w:rFonts w:cs="Times New Roman"/>
          <w:szCs w:val="28"/>
        </w:rPr>
      </w:pPr>
      <w:r w:rsidRPr="00AE4D83">
        <w:rPr>
          <w:rFonts w:cs="Times New Roman"/>
          <w:szCs w:val="28"/>
        </w:rPr>
        <w:t xml:space="preserve">Система защиты от </w:t>
      </w:r>
      <w:proofErr w:type="spellStart"/>
      <w:r w:rsidRPr="00AE4D83">
        <w:rPr>
          <w:rFonts w:cs="Times New Roman"/>
          <w:szCs w:val="28"/>
        </w:rPr>
        <w:t>DDoS</w:t>
      </w:r>
      <w:proofErr w:type="spellEnd"/>
      <w:r w:rsidRPr="00AE4D83">
        <w:rPr>
          <w:rFonts w:cs="Times New Roman"/>
          <w:szCs w:val="28"/>
        </w:rPr>
        <w:t>-атак (</w:t>
      </w:r>
      <w:r>
        <w:rPr>
          <w:rFonts w:cs="Times New Roman"/>
          <w:szCs w:val="28"/>
          <w:lang w:val="en-US"/>
        </w:rPr>
        <w:t>Suricata</w:t>
      </w:r>
      <w:r w:rsidRPr="00AE4D83">
        <w:rPr>
          <w:rFonts w:cs="Times New Roman"/>
          <w:szCs w:val="28"/>
        </w:rPr>
        <w:t>)</w:t>
      </w:r>
    </w:p>
    <w:p w14:paraId="24F38DED" w14:textId="77777777" w:rsidR="00B76179" w:rsidRDefault="00B76179" w:rsidP="00B76179">
      <w:pPr>
        <w:pStyle w:val="a7"/>
        <w:numPr>
          <w:ilvl w:val="0"/>
          <w:numId w:val="3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Внутренняя сеть:</w:t>
      </w:r>
    </w:p>
    <w:p w14:paraId="2E9889AD" w14:textId="77777777" w:rsidR="00B76179" w:rsidRDefault="00B76179" w:rsidP="00B76179">
      <w:pPr>
        <w:pStyle w:val="a7"/>
        <w:numPr>
          <w:ilvl w:val="0"/>
          <w:numId w:val="4"/>
        </w:numPr>
        <w:spacing w:after="0"/>
        <w:ind w:left="0" w:firstLine="709"/>
        <w:rPr>
          <w:rFonts w:cs="Times New Roman"/>
          <w:szCs w:val="28"/>
        </w:rPr>
      </w:pPr>
      <w:r w:rsidRPr="00AE4D83">
        <w:rPr>
          <w:rFonts w:cs="Times New Roman"/>
          <w:szCs w:val="28"/>
        </w:rPr>
        <w:t>Изолированные VLAN для работы с конфиденциальными данными</w:t>
      </w:r>
    </w:p>
    <w:p w14:paraId="2CE67DC0" w14:textId="77777777" w:rsidR="00B76179" w:rsidRPr="00124CBB" w:rsidRDefault="00B76179" w:rsidP="00B76179">
      <w:pPr>
        <w:pStyle w:val="a7"/>
        <w:numPr>
          <w:ilvl w:val="0"/>
          <w:numId w:val="4"/>
        </w:numPr>
        <w:spacing w:after="0"/>
        <w:ind w:left="0" w:firstLine="709"/>
        <w:rPr>
          <w:rFonts w:cs="Times New Roman"/>
          <w:szCs w:val="28"/>
        </w:rPr>
      </w:pPr>
      <w:r w:rsidRPr="00AE4D83">
        <w:rPr>
          <w:rFonts w:cs="Times New Roman"/>
          <w:szCs w:val="28"/>
        </w:rPr>
        <w:t>Серверная зона с контролем доступа и мониторингом (</w:t>
      </w:r>
      <w:r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  <w:lang w:val="en-US"/>
        </w:rPr>
        <w:t>Wazuh</w:t>
      </w:r>
      <w:proofErr w:type="spellEnd"/>
      <w:r>
        <w:rPr>
          <w:rFonts w:cs="Times New Roman"/>
          <w:szCs w:val="28"/>
        </w:rPr>
        <w:t>»</w:t>
      </w:r>
      <w:r w:rsidRPr="00AE4D83">
        <w:rPr>
          <w:rFonts w:cs="Times New Roman"/>
          <w:szCs w:val="28"/>
        </w:rPr>
        <w:t>)</w:t>
      </w:r>
    </w:p>
    <w:p w14:paraId="217308AB" w14:textId="77777777" w:rsidR="00B76179" w:rsidRPr="006D5C72" w:rsidRDefault="00B76179" w:rsidP="00B76179">
      <w:pPr>
        <w:spacing w:after="0"/>
      </w:pPr>
      <w:bookmarkStart w:id="6" w:name="_Toc199101910"/>
      <w:r w:rsidRPr="006D5C72">
        <w:t>Внедрение средств защиты</w:t>
      </w:r>
      <w:bookmarkEnd w:id="6"/>
    </w:p>
    <w:p w14:paraId="55203A66" w14:textId="77777777" w:rsidR="00B76179" w:rsidRPr="00A60CE0" w:rsidRDefault="00B76179" w:rsidP="00B7617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11 – Средства защиты и их предназначение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76179" w14:paraId="44B3EA58" w14:textId="77777777" w:rsidTr="00267E05">
        <w:tc>
          <w:tcPr>
            <w:tcW w:w="4672" w:type="dxa"/>
          </w:tcPr>
          <w:p w14:paraId="506D3053" w14:textId="77777777" w:rsidR="00B76179" w:rsidRDefault="00B76179" w:rsidP="00267E05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Средство защиты</w:t>
            </w:r>
          </w:p>
        </w:tc>
        <w:tc>
          <w:tcPr>
            <w:tcW w:w="4673" w:type="dxa"/>
          </w:tcPr>
          <w:p w14:paraId="07E3AEC2" w14:textId="77777777" w:rsidR="00B76179" w:rsidRDefault="00B76179" w:rsidP="00267E05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Назначение</w:t>
            </w:r>
          </w:p>
        </w:tc>
      </w:tr>
      <w:tr w:rsidR="00B76179" w14:paraId="5D9627B7" w14:textId="77777777" w:rsidTr="00267E05">
        <w:tc>
          <w:tcPr>
            <w:tcW w:w="4672" w:type="dxa"/>
          </w:tcPr>
          <w:p w14:paraId="45320FB4" w14:textId="77777777" w:rsidR="00B76179" w:rsidRPr="00E03FCC" w:rsidRDefault="00B76179" w:rsidP="00267E05">
            <w:pPr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Wazuh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(SIEM)</w:t>
            </w:r>
          </w:p>
        </w:tc>
        <w:tc>
          <w:tcPr>
            <w:tcW w:w="4673" w:type="dxa"/>
          </w:tcPr>
          <w:p w14:paraId="2C914F26" w14:textId="77777777" w:rsidR="00B76179" w:rsidRPr="005B19DA" w:rsidRDefault="00B76179" w:rsidP="00267E05">
            <w:pPr>
              <w:ind w:hanging="109"/>
              <w:rPr>
                <w:rFonts w:cs="Times New Roman"/>
                <w:szCs w:val="28"/>
              </w:rPr>
            </w:pPr>
            <w:r w:rsidRPr="005B19DA">
              <w:rPr>
                <w:rFonts w:cs="Times New Roman"/>
                <w:szCs w:val="28"/>
              </w:rPr>
              <w:tab/>
              <w:t xml:space="preserve">Контроль целостности ПО, </w:t>
            </w:r>
            <w:r>
              <w:rPr>
                <w:rFonts w:cs="Times New Roman"/>
                <w:szCs w:val="28"/>
              </w:rPr>
              <w:t>Аудит системы</w:t>
            </w:r>
          </w:p>
        </w:tc>
      </w:tr>
      <w:tr w:rsidR="00B76179" w14:paraId="77D47EC6" w14:textId="77777777" w:rsidTr="00267E05">
        <w:tc>
          <w:tcPr>
            <w:tcW w:w="4672" w:type="dxa"/>
          </w:tcPr>
          <w:p w14:paraId="647E792F" w14:textId="77777777" w:rsidR="00B76179" w:rsidRPr="00B756F5" w:rsidRDefault="00B76179" w:rsidP="00267E05">
            <w:pPr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B756F5">
              <w:rPr>
                <w:rFonts w:cs="Times New Roman"/>
                <w:szCs w:val="28"/>
                <w:lang w:val="en-US"/>
              </w:rPr>
              <w:t>ClamAV</w:t>
            </w:r>
            <w:proofErr w:type="spellEnd"/>
          </w:p>
        </w:tc>
        <w:tc>
          <w:tcPr>
            <w:tcW w:w="4673" w:type="dxa"/>
          </w:tcPr>
          <w:p w14:paraId="62FBFAE1" w14:textId="77777777" w:rsidR="00B76179" w:rsidRPr="005B19DA" w:rsidRDefault="00B76179" w:rsidP="00267E05">
            <w:pPr>
              <w:ind w:firstLine="0"/>
              <w:rPr>
                <w:rFonts w:cs="Times New Roman"/>
                <w:szCs w:val="28"/>
              </w:rPr>
            </w:pPr>
            <w:r w:rsidRPr="005B19DA">
              <w:rPr>
                <w:rFonts w:cs="Times New Roman"/>
                <w:szCs w:val="28"/>
              </w:rPr>
              <w:t>Антивирусная защита, контроль запускаемых процессов</w:t>
            </w:r>
          </w:p>
        </w:tc>
      </w:tr>
      <w:tr w:rsidR="00B76179" w14:paraId="4B5366F7" w14:textId="77777777" w:rsidTr="00267E05">
        <w:tc>
          <w:tcPr>
            <w:tcW w:w="4672" w:type="dxa"/>
          </w:tcPr>
          <w:p w14:paraId="2E10677E" w14:textId="77777777" w:rsidR="00B76179" w:rsidRPr="00B756F5" w:rsidRDefault="00B76179" w:rsidP="00267E05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UFW</w:t>
            </w:r>
          </w:p>
        </w:tc>
        <w:tc>
          <w:tcPr>
            <w:tcW w:w="4673" w:type="dxa"/>
          </w:tcPr>
          <w:p w14:paraId="465F2676" w14:textId="77777777" w:rsidR="00B76179" w:rsidRPr="005B19DA" w:rsidRDefault="00B76179" w:rsidP="00267E05">
            <w:pPr>
              <w:ind w:firstLine="0"/>
              <w:rPr>
                <w:rFonts w:cs="Times New Roman"/>
                <w:szCs w:val="28"/>
              </w:rPr>
            </w:pPr>
            <w:r w:rsidRPr="005B19DA">
              <w:rPr>
                <w:rFonts w:cs="Times New Roman"/>
                <w:szCs w:val="28"/>
              </w:rPr>
              <w:t>Фильтрация трафика</w:t>
            </w:r>
          </w:p>
        </w:tc>
      </w:tr>
      <w:tr w:rsidR="00B76179" w14:paraId="296A5123" w14:textId="77777777" w:rsidTr="00267E05">
        <w:tc>
          <w:tcPr>
            <w:tcW w:w="4672" w:type="dxa"/>
          </w:tcPr>
          <w:p w14:paraId="59A1F35C" w14:textId="77777777" w:rsidR="00B76179" w:rsidRPr="00B756F5" w:rsidRDefault="00B76179" w:rsidP="00267E05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Suricata (IDS)</w:t>
            </w:r>
          </w:p>
        </w:tc>
        <w:tc>
          <w:tcPr>
            <w:tcW w:w="4673" w:type="dxa"/>
          </w:tcPr>
          <w:p w14:paraId="35020443" w14:textId="77777777" w:rsidR="00B76179" w:rsidRPr="005B19DA" w:rsidRDefault="00B76179" w:rsidP="00267E05">
            <w:pPr>
              <w:ind w:firstLine="0"/>
              <w:rPr>
                <w:rFonts w:cs="Times New Roman"/>
                <w:szCs w:val="28"/>
              </w:rPr>
            </w:pPr>
            <w:r w:rsidRPr="005B19DA">
              <w:rPr>
                <w:rFonts w:cs="Times New Roman"/>
                <w:szCs w:val="28"/>
              </w:rPr>
              <w:t xml:space="preserve">Мониторинг </w:t>
            </w:r>
            <w:r>
              <w:rPr>
                <w:rFonts w:cs="Times New Roman"/>
                <w:szCs w:val="28"/>
              </w:rPr>
              <w:t>трафика</w:t>
            </w:r>
            <w:r w:rsidRPr="005B19DA">
              <w:rPr>
                <w:rFonts w:cs="Times New Roman"/>
                <w:szCs w:val="28"/>
              </w:rPr>
              <w:t>, выявление аномалий</w:t>
            </w:r>
          </w:p>
        </w:tc>
      </w:tr>
    </w:tbl>
    <w:p w14:paraId="6EB77A89" w14:textId="77777777" w:rsidR="00B76179" w:rsidRDefault="00B76179" w:rsidP="00B76179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Используемое ПО:</w:t>
      </w:r>
    </w:p>
    <w:p w14:paraId="0FE4DD46" w14:textId="77777777" w:rsidR="00B76179" w:rsidRPr="00D835AD" w:rsidRDefault="00B76179" w:rsidP="00B76179">
      <w:pPr>
        <w:contextualSpacing w:val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</w:t>
      </w:r>
      <w:proofErr w:type="spellStart"/>
      <w:r w:rsidRPr="00D835AD">
        <w:rPr>
          <w:rFonts w:cs="Times New Roman"/>
          <w:szCs w:val="28"/>
        </w:rPr>
        <w:t>Suricata</w:t>
      </w:r>
      <w:proofErr w:type="spellEnd"/>
      <w:r w:rsidRPr="00D835AD">
        <w:rPr>
          <w:rFonts w:cs="Times New Roman"/>
          <w:szCs w:val="28"/>
        </w:rPr>
        <w:t xml:space="preserve"> — это высокопроизводительная система обнаружения и предотвращения вторжений с открытым исходным кодом, предназначенная для мониторинга сетевого трафика в реальном времени. Её основная цель заключается в обнаружении и блокировке кибератак, анализе угроз и обеспечении безопасности сети. </w:t>
      </w:r>
      <w:proofErr w:type="spellStart"/>
      <w:r w:rsidRPr="00D835AD">
        <w:rPr>
          <w:rFonts w:cs="Times New Roman"/>
          <w:szCs w:val="28"/>
        </w:rPr>
        <w:t>Suricata</w:t>
      </w:r>
      <w:proofErr w:type="spellEnd"/>
      <w:r w:rsidRPr="00D835AD">
        <w:rPr>
          <w:rFonts w:cs="Times New Roman"/>
          <w:szCs w:val="28"/>
        </w:rPr>
        <w:t xml:space="preserve"> способна выявлять атаки на основе сигнатур и аномалий, предотвращать вторжения в режиме IPS, а также </w:t>
      </w:r>
      <w:r w:rsidRPr="00D835AD">
        <w:rPr>
          <w:rFonts w:cs="Times New Roman"/>
          <w:szCs w:val="28"/>
        </w:rPr>
        <w:lastRenderedPageBreak/>
        <w:t xml:space="preserve">поддерживает современные протоколы, такие как HTTP, TLS, DNS и SSH. Она легко интегрируется с системами SIEM, включая </w:t>
      </w:r>
      <w:proofErr w:type="spellStart"/>
      <w:r>
        <w:rPr>
          <w:rFonts w:cs="Times New Roman"/>
          <w:szCs w:val="28"/>
          <w:lang w:val="en-US"/>
        </w:rPr>
        <w:t>Wazuh</w:t>
      </w:r>
      <w:proofErr w:type="spellEnd"/>
      <w:r w:rsidRPr="00D835AD">
        <w:rPr>
          <w:rFonts w:cs="Times New Roman"/>
          <w:szCs w:val="28"/>
        </w:rPr>
        <w:t xml:space="preserve">, что позволяет централизованно собирать и анализировать события безопасности.  </w:t>
      </w:r>
    </w:p>
    <w:p w14:paraId="5A097183" w14:textId="77777777" w:rsidR="00B76179" w:rsidRDefault="00B76179" w:rsidP="00B76179">
      <w:pPr>
        <w:contextualSpacing w:val="0"/>
        <w:jc w:val="left"/>
        <w:rPr>
          <w:rFonts w:cs="Times New Roman"/>
          <w:szCs w:val="28"/>
        </w:rPr>
      </w:pPr>
      <w:r w:rsidRPr="00D835AD">
        <w:rPr>
          <w:rFonts w:cs="Times New Roman"/>
          <w:szCs w:val="28"/>
        </w:rPr>
        <w:t xml:space="preserve">Ключевые преимущества </w:t>
      </w:r>
      <w:proofErr w:type="spellStart"/>
      <w:r w:rsidRPr="00D835AD">
        <w:rPr>
          <w:rFonts w:cs="Times New Roman"/>
          <w:szCs w:val="28"/>
        </w:rPr>
        <w:t>Suricata</w:t>
      </w:r>
      <w:proofErr w:type="spellEnd"/>
      <w:r w:rsidRPr="00D835AD">
        <w:rPr>
          <w:rFonts w:cs="Times New Roman"/>
          <w:szCs w:val="28"/>
        </w:rPr>
        <w:t xml:space="preserve"> включают её открытый исходный код, что делает её бесплатной и гибкой в настройке. Благодаря поддержке многопоточности и аппаратного ускорения (например, через Intel </w:t>
      </w:r>
      <w:proofErr w:type="spellStart"/>
      <w:r w:rsidRPr="00D835AD">
        <w:rPr>
          <w:rFonts w:cs="Times New Roman"/>
          <w:szCs w:val="28"/>
        </w:rPr>
        <w:t>Hyperscan</w:t>
      </w:r>
      <w:proofErr w:type="spellEnd"/>
      <w:r w:rsidRPr="00D835AD">
        <w:rPr>
          <w:rFonts w:cs="Times New Roman"/>
          <w:szCs w:val="28"/>
        </w:rPr>
        <w:t xml:space="preserve">), система демонстрирует высокую производительность даже под большой нагрузкой. </w:t>
      </w:r>
      <w:proofErr w:type="spellStart"/>
      <w:r w:rsidRPr="00D835AD">
        <w:rPr>
          <w:rFonts w:cs="Times New Roman"/>
          <w:szCs w:val="28"/>
        </w:rPr>
        <w:t>Suricata</w:t>
      </w:r>
      <w:proofErr w:type="spellEnd"/>
      <w:r w:rsidRPr="00D835AD">
        <w:rPr>
          <w:rFonts w:cs="Times New Roman"/>
          <w:szCs w:val="28"/>
        </w:rPr>
        <w:t xml:space="preserve"> отличается масштабируемостью, работая как в небольших сетях, так и в крупных корпоративных средах. Она поддерживает анализ зашифрованного трафика (TLS) и современных протоколов, таких как HTTP/2 и DNS-</w:t>
      </w:r>
      <w:proofErr w:type="spellStart"/>
      <w:r w:rsidRPr="00D835AD">
        <w:rPr>
          <w:rFonts w:cs="Times New Roman"/>
          <w:szCs w:val="28"/>
        </w:rPr>
        <w:t>over</w:t>
      </w:r>
      <w:proofErr w:type="spellEnd"/>
      <w:r w:rsidRPr="00D835AD">
        <w:rPr>
          <w:rFonts w:cs="Times New Roman"/>
          <w:szCs w:val="28"/>
        </w:rPr>
        <w:t xml:space="preserve">-HTTPS, что особенно важно в условиях роста сложных киберугроз. </w:t>
      </w:r>
      <w:r>
        <w:rPr>
          <w:rFonts w:cs="Times New Roman"/>
          <w:szCs w:val="28"/>
        </w:rPr>
        <w:br/>
      </w:r>
      <w:r w:rsidRPr="00F3737B">
        <w:rPr>
          <w:rFonts w:cs="Times New Roman"/>
          <w:noProof/>
          <w:szCs w:val="28"/>
        </w:rPr>
        <w:drawing>
          <wp:inline distT="0" distB="0" distL="0" distR="0" wp14:anchorId="692474BD" wp14:editId="369F6A93">
            <wp:extent cx="5940425" cy="34321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9970" w14:textId="77777777" w:rsidR="00B76179" w:rsidRDefault="00B76179" w:rsidP="00B76179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3 - Проверка статуса программы </w:t>
      </w:r>
      <w:r>
        <w:rPr>
          <w:rFonts w:cs="Times New Roman"/>
          <w:szCs w:val="28"/>
          <w:lang w:val="en-US"/>
        </w:rPr>
        <w:t>Suricata</w:t>
      </w:r>
      <w:r w:rsidRPr="00676386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IDS</w:t>
      </w:r>
      <w:r w:rsidRPr="00676386">
        <w:rPr>
          <w:rFonts w:cs="Times New Roman"/>
          <w:szCs w:val="28"/>
        </w:rPr>
        <w:t>)</w:t>
      </w:r>
    </w:p>
    <w:p w14:paraId="20AC405B" w14:textId="77777777" w:rsidR="00B76179" w:rsidRPr="00B76179" w:rsidRDefault="00B76179" w:rsidP="00B76179">
      <w:pPr>
        <w:rPr>
          <w:rFonts w:cs="Times New Roman"/>
          <w:szCs w:val="28"/>
        </w:rPr>
      </w:pPr>
    </w:p>
    <w:p w14:paraId="72DD2A6F" w14:textId="77777777" w:rsidR="00B76179" w:rsidRPr="00B76179" w:rsidRDefault="00B76179" w:rsidP="00B76179">
      <w:pPr>
        <w:rPr>
          <w:rFonts w:cs="Times New Roman"/>
          <w:szCs w:val="28"/>
        </w:rPr>
      </w:pPr>
    </w:p>
    <w:p w14:paraId="26543AEA" w14:textId="77777777" w:rsidR="00B76179" w:rsidRDefault="00B76179" w:rsidP="00B76179">
      <w:pPr>
        <w:rPr>
          <w:rFonts w:cs="Times New Roman"/>
          <w:szCs w:val="28"/>
        </w:rPr>
      </w:pPr>
    </w:p>
    <w:p w14:paraId="24844B2C" w14:textId="77777777" w:rsidR="00B76179" w:rsidRPr="00B76179" w:rsidRDefault="00B76179" w:rsidP="00B76179">
      <w:pPr>
        <w:jc w:val="center"/>
        <w:rPr>
          <w:rFonts w:cs="Times New Roman"/>
          <w:szCs w:val="28"/>
        </w:rPr>
      </w:pPr>
    </w:p>
    <w:p w14:paraId="438F3847" w14:textId="77777777" w:rsidR="00B76179" w:rsidRDefault="00B76179" w:rsidP="00B76179">
      <w:pPr>
        <w:spacing w:line="259" w:lineRule="auto"/>
        <w:ind w:firstLine="0"/>
        <w:contextualSpacing w:val="0"/>
        <w:jc w:val="left"/>
        <w:rPr>
          <w:rFonts w:cs="Times New Roman"/>
          <w:b/>
          <w:bCs/>
          <w:szCs w:val="28"/>
          <w:lang w:val="en-US"/>
        </w:rPr>
      </w:pPr>
      <w:r w:rsidRPr="00D13193">
        <w:rPr>
          <w:rFonts w:cs="Times New Roman"/>
          <w:b/>
          <w:bCs/>
          <w:noProof/>
          <w:szCs w:val="28"/>
          <w:lang w:val="en-US"/>
        </w:rPr>
        <w:lastRenderedPageBreak/>
        <w:drawing>
          <wp:inline distT="0" distB="0" distL="0" distR="0" wp14:anchorId="1CC8632B" wp14:editId="4E913353">
            <wp:extent cx="5940425" cy="34321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C66B" w14:textId="77777777" w:rsidR="00B76179" w:rsidRDefault="00B76179" w:rsidP="00B76179">
      <w:pPr>
        <w:spacing w:line="259" w:lineRule="auto"/>
        <w:ind w:firstLine="0"/>
        <w:contextualSpacing w:val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Проверка «</w:t>
      </w:r>
      <w:r>
        <w:rPr>
          <w:rFonts w:cs="Times New Roman"/>
          <w:szCs w:val="28"/>
          <w:lang w:val="en-US"/>
        </w:rPr>
        <w:t>Alert</w:t>
      </w:r>
      <w:r>
        <w:rPr>
          <w:rFonts w:cs="Times New Roman"/>
          <w:szCs w:val="28"/>
        </w:rPr>
        <w:t>» в логах программы</w:t>
      </w:r>
    </w:p>
    <w:p w14:paraId="7CBEF3C6" w14:textId="77777777" w:rsidR="00B76179" w:rsidRPr="005406FD" w:rsidRDefault="00B76179" w:rsidP="00B76179">
      <w:pPr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2. </w:t>
      </w:r>
      <w:r>
        <w:rPr>
          <w:rFonts w:cs="Times New Roman"/>
          <w:szCs w:val="28"/>
          <w:lang w:val="en-US"/>
        </w:rPr>
        <w:t>UFW</w:t>
      </w:r>
      <w:r w:rsidRPr="00676386">
        <w:rPr>
          <w:rFonts w:cs="Times New Roman"/>
          <w:szCs w:val="28"/>
        </w:rPr>
        <w:t xml:space="preserve"> – </w:t>
      </w:r>
      <w:r w:rsidRPr="005406FD">
        <w:rPr>
          <w:rFonts w:cs="Times New Roman"/>
          <w:szCs w:val="28"/>
        </w:rPr>
        <w:t xml:space="preserve">Программа </w:t>
      </w:r>
      <w:proofErr w:type="spellStart"/>
      <w:r w:rsidRPr="005406FD">
        <w:rPr>
          <w:rFonts w:cs="Times New Roman"/>
          <w:szCs w:val="28"/>
        </w:rPr>
        <w:t>Uncomplicated</w:t>
      </w:r>
      <w:proofErr w:type="spellEnd"/>
      <w:r w:rsidRPr="005406FD">
        <w:rPr>
          <w:rFonts w:cs="Times New Roman"/>
          <w:szCs w:val="28"/>
        </w:rPr>
        <w:t xml:space="preserve"> Firewall (UFW) представляет собой фронтенд для управления межсетевым экраном </w:t>
      </w:r>
      <w:proofErr w:type="spellStart"/>
      <w:r w:rsidRPr="005406FD">
        <w:rPr>
          <w:rFonts w:cs="Times New Roman"/>
          <w:szCs w:val="28"/>
        </w:rPr>
        <w:t>iptables</w:t>
      </w:r>
      <w:proofErr w:type="spellEnd"/>
      <w:r w:rsidRPr="005406FD">
        <w:rPr>
          <w:rFonts w:cs="Times New Roman"/>
          <w:szCs w:val="28"/>
        </w:rPr>
        <w:t xml:space="preserve">, разработанный для упрощения настройки и администрирования брандмауэра в Linux-системах. Основная цель UFW — предоставить пользователям интуитивно понятный интерфейс для настройки правил фильтрации сетевого трафика без необходимости глубокого изучения сложного синтаксиса </w:t>
      </w:r>
      <w:proofErr w:type="spellStart"/>
      <w:r w:rsidRPr="005406FD">
        <w:rPr>
          <w:rFonts w:cs="Times New Roman"/>
          <w:szCs w:val="28"/>
        </w:rPr>
        <w:t>iptables</w:t>
      </w:r>
      <w:proofErr w:type="spellEnd"/>
      <w:r w:rsidRPr="005406FD">
        <w:rPr>
          <w:rFonts w:cs="Times New Roman"/>
          <w:szCs w:val="28"/>
        </w:rPr>
        <w:t xml:space="preserve">. </w:t>
      </w:r>
    </w:p>
    <w:p w14:paraId="449AEB44" w14:textId="77777777" w:rsidR="00B76179" w:rsidRDefault="00B76179" w:rsidP="00B76179">
      <w:pPr>
        <w:contextualSpacing w:val="0"/>
        <w:rPr>
          <w:rFonts w:cs="Times New Roman"/>
          <w:szCs w:val="28"/>
        </w:rPr>
      </w:pPr>
      <w:r w:rsidRPr="005406FD">
        <w:rPr>
          <w:rFonts w:cs="Times New Roman"/>
          <w:szCs w:val="28"/>
        </w:rPr>
        <w:t>Ключевые преимущества UFW включают простоту использования благодаря понятному синтаксису команд, позволяющему разрешать или запрещать трафик одной командой (например, `</w:t>
      </w:r>
      <w:proofErr w:type="spellStart"/>
      <w:r w:rsidRPr="005406FD">
        <w:rPr>
          <w:rFonts w:cs="Times New Roman"/>
          <w:szCs w:val="28"/>
        </w:rPr>
        <w:t>ufw</w:t>
      </w:r>
      <w:proofErr w:type="spellEnd"/>
      <w:r w:rsidRPr="005406FD">
        <w:rPr>
          <w:rFonts w:cs="Times New Roman"/>
          <w:szCs w:val="28"/>
        </w:rPr>
        <w:t xml:space="preserve"> </w:t>
      </w:r>
      <w:proofErr w:type="spellStart"/>
      <w:r w:rsidRPr="005406FD">
        <w:rPr>
          <w:rFonts w:cs="Times New Roman"/>
          <w:szCs w:val="28"/>
        </w:rPr>
        <w:t>allow</w:t>
      </w:r>
      <w:proofErr w:type="spellEnd"/>
      <w:r w:rsidRPr="005406FD">
        <w:rPr>
          <w:rFonts w:cs="Times New Roman"/>
          <w:szCs w:val="28"/>
        </w:rPr>
        <w:t xml:space="preserve"> 22/</w:t>
      </w:r>
      <w:proofErr w:type="spellStart"/>
      <w:r w:rsidRPr="005406FD">
        <w:rPr>
          <w:rFonts w:cs="Times New Roman"/>
          <w:szCs w:val="28"/>
        </w:rPr>
        <w:t>tcp</w:t>
      </w:r>
      <w:proofErr w:type="spellEnd"/>
      <w:r w:rsidRPr="005406FD">
        <w:rPr>
          <w:rFonts w:cs="Times New Roman"/>
          <w:szCs w:val="28"/>
        </w:rPr>
        <w:t xml:space="preserve">`). Программа хорошо интегрирована с системой, входит в стандартные репозитории популярных дистрибутивов Linux и совместима с различными сетевыми сервисами. Несмотря на кажущуюся простоту, UFW поддерживает гибкие настройки, включая сложные правила фильтрации по IP-адресам, портам и протоколам, а также функции NAT и перенаправления портов. Дополнительными преимуществами являются встроенные механизмы логирования сетевой активности и возможность автоматизации через скрипты. Важной особенностью является политика безопасности по умолчанию, при </w:t>
      </w:r>
      <w:r w:rsidRPr="005406FD">
        <w:rPr>
          <w:rFonts w:cs="Times New Roman"/>
          <w:szCs w:val="28"/>
        </w:rPr>
        <w:lastRenderedPageBreak/>
        <w:t>которой блокируется весь входящий трафик, что соответствует принципу минимальных привилегий и существенно повышает уровень базовой защиты системы.</w:t>
      </w:r>
    </w:p>
    <w:p w14:paraId="06405EC2" w14:textId="77777777" w:rsidR="00B76179" w:rsidRDefault="00B76179" w:rsidP="00B76179">
      <w:pPr>
        <w:spacing w:line="259" w:lineRule="auto"/>
        <w:ind w:firstLine="0"/>
        <w:contextualSpacing w:val="0"/>
        <w:jc w:val="center"/>
        <w:rPr>
          <w:rFonts w:cs="Times New Roman"/>
          <w:szCs w:val="28"/>
        </w:rPr>
      </w:pPr>
      <w:r w:rsidRPr="005B5476">
        <w:rPr>
          <w:rFonts w:cs="Times New Roman"/>
          <w:noProof/>
          <w:szCs w:val="28"/>
        </w:rPr>
        <w:drawing>
          <wp:inline distT="0" distB="0" distL="0" distR="0" wp14:anchorId="336AD4AA" wp14:editId="246D4B9C">
            <wp:extent cx="5532895" cy="3196719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1525" cy="320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DDCA" w14:textId="77777777" w:rsidR="00B76179" w:rsidRPr="005B5476" w:rsidRDefault="00B76179" w:rsidP="00B76179">
      <w:pPr>
        <w:spacing w:line="259" w:lineRule="auto"/>
        <w:ind w:firstLine="0"/>
        <w:contextualSpacing w:val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5 – Проверка статуса программы </w:t>
      </w:r>
      <w:r>
        <w:rPr>
          <w:rFonts w:cs="Times New Roman"/>
          <w:szCs w:val="28"/>
          <w:lang w:val="en-US"/>
        </w:rPr>
        <w:t>UFW</w:t>
      </w:r>
    </w:p>
    <w:p w14:paraId="3A6C79C1" w14:textId="77777777" w:rsidR="00B76179" w:rsidRDefault="00B76179" w:rsidP="00B76179">
      <w:pPr>
        <w:spacing w:line="259" w:lineRule="auto"/>
        <w:ind w:firstLine="0"/>
        <w:contextualSpacing w:val="0"/>
        <w:jc w:val="center"/>
        <w:rPr>
          <w:rFonts w:cs="Times New Roman"/>
          <w:szCs w:val="28"/>
        </w:rPr>
      </w:pPr>
      <w:r w:rsidRPr="006D192A">
        <w:rPr>
          <w:rFonts w:cs="Times New Roman"/>
          <w:noProof/>
          <w:szCs w:val="28"/>
        </w:rPr>
        <w:drawing>
          <wp:inline distT="0" distB="0" distL="0" distR="0" wp14:anchorId="0FFA6EF3" wp14:editId="157F1A80">
            <wp:extent cx="5940425" cy="34321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C630" w14:textId="77777777" w:rsidR="00B76179" w:rsidRPr="00A60CE0" w:rsidRDefault="00B76179" w:rsidP="00B76179">
      <w:pPr>
        <w:spacing w:line="259" w:lineRule="auto"/>
        <w:ind w:firstLine="0"/>
        <w:contextualSpacing w:val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6 – Конфигурация политик </w:t>
      </w:r>
      <w:r>
        <w:rPr>
          <w:rFonts w:cs="Times New Roman"/>
          <w:szCs w:val="28"/>
          <w:lang w:val="en-US"/>
        </w:rPr>
        <w:t>UFW</w:t>
      </w:r>
    </w:p>
    <w:p w14:paraId="69CB20E9" w14:textId="77777777" w:rsidR="00B76179" w:rsidRPr="005406FD" w:rsidRDefault="00B76179" w:rsidP="00B76179">
      <w:pPr>
        <w:spacing w:after="0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 </w:t>
      </w:r>
      <w:proofErr w:type="spellStart"/>
      <w:r w:rsidRPr="005406FD">
        <w:rPr>
          <w:rFonts w:cs="Times New Roman"/>
          <w:szCs w:val="28"/>
          <w:lang w:val="en-US"/>
        </w:rPr>
        <w:t>Wazuh</w:t>
      </w:r>
      <w:proofErr w:type="spellEnd"/>
      <w:r w:rsidRPr="005406FD">
        <w:rPr>
          <w:rFonts w:cs="Times New Roman"/>
          <w:szCs w:val="28"/>
        </w:rPr>
        <w:t xml:space="preserve"> — это платформа с открытым исходным кодом, предназначенная для обеспечения безопасности информационных систем, </w:t>
      </w:r>
      <w:r w:rsidRPr="005406FD">
        <w:rPr>
          <w:rFonts w:cs="Times New Roman"/>
          <w:szCs w:val="28"/>
        </w:rPr>
        <w:lastRenderedPageBreak/>
        <w:t xml:space="preserve">включая обнаружение вторжений, мониторинг целостности файлов, анализ уязвимостей и соответствия требованиям, а также реагирование на инциденты. Основная цель </w:t>
      </w:r>
      <w:proofErr w:type="spellStart"/>
      <w:r w:rsidRPr="005406FD">
        <w:rPr>
          <w:rFonts w:cs="Times New Roman"/>
          <w:szCs w:val="28"/>
          <w:lang w:val="en-US"/>
        </w:rPr>
        <w:t>Wazuh</w:t>
      </w:r>
      <w:proofErr w:type="spellEnd"/>
      <w:r w:rsidRPr="005406FD">
        <w:rPr>
          <w:rFonts w:cs="Times New Roman"/>
          <w:szCs w:val="28"/>
        </w:rPr>
        <w:t xml:space="preserve"> — предоставить комплексное решение для защиты инфраструктуры организаций, объединяя возможности </w:t>
      </w:r>
      <w:r w:rsidRPr="005406FD">
        <w:rPr>
          <w:rFonts w:cs="Times New Roman"/>
          <w:szCs w:val="28"/>
          <w:lang w:val="en-US"/>
        </w:rPr>
        <w:t>SIEM</w:t>
      </w:r>
      <w:r w:rsidRPr="005406FD">
        <w:rPr>
          <w:rFonts w:cs="Times New Roman"/>
          <w:szCs w:val="28"/>
        </w:rPr>
        <w:t xml:space="preserve"> (</w:t>
      </w:r>
      <w:r w:rsidRPr="005406FD">
        <w:rPr>
          <w:rFonts w:cs="Times New Roman"/>
          <w:szCs w:val="28"/>
          <w:lang w:val="en-US"/>
        </w:rPr>
        <w:t>Security</w:t>
      </w:r>
      <w:r w:rsidRPr="005406FD">
        <w:rPr>
          <w:rFonts w:cs="Times New Roman"/>
          <w:szCs w:val="28"/>
        </w:rPr>
        <w:t xml:space="preserve"> </w:t>
      </w:r>
      <w:r w:rsidRPr="005406FD">
        <w:rPr>
          <w:rFonts w:cs="Times New Roman"/>
          <w:szCs w:val="28"/>
          <w:lang w:val="en-US"/>
        </w:rPr>
        <w:t>Information</w:t>
      </w:r>
      <w:r w:rsidRPr="005406FD">
        <w:rPr>
          <w:rFonts w:cs="Times New Roman"/>
          <w:szCs w:val="28"/>
        </w:rPr>
        <w:t xml:space="preserve"> </w:t>
      </w:r>
      <w:r w:rsidRPr="005406FD">
        <w:rPr>
          <w:rFonts w:cs="Times New Roman"/>
          <w:szCs w:val="28"/>
          <w:lang w:val="en-US"/>
        </w:rPr>
        <w:t>and</w:t>
      </w:r>
      <w:r w:rsidRPr="005406FD">
        <w:rPr>
          <w:rFonts w:cs="Times New Roman"/>
          <w:szCs w:val="28"/>
        </w:rPr>
        <w:t xml:space="preserve"> </w:t>
      </w:r>
      <w:r w:rsidRPr="005406FD">
        <w:rPr>
          <w:rFonts w:cs="Times New Roman"/>
          <w:szCs w:val="28"/>
          <w:lang w:val="en-US"/>
        </w:rPr>
        <w:t>Event</w:t>
      </w:r>
      <w:r w:rsidRPr="005406FD">
        <w:rPr>
          <w:rFonts w:cs="Times New Roman"/>
          <w:szCs w:val="28"/>
        </w:rPr>
        <w:t xml:space="preserve"> </w:t>
      </w:r>
      <w:r w:rsidRPr="005406FD">
        <w:rPr>
          <w:rFonts w:cs="Times New Roman"/>
          <w:szCs w:val="28"/>
          <w:lang w:val="en-US"/>
        </w:rPr>
        <w:t>Management</w:t>
      </w:r>
      <w:r w:rsidRPr="005406FD">
        <w:rPr>
          <w:rFonts w:cs="Times New Roman"/>
          <w:szCs w:val="28"/>
        </w:rPr>
        <w:t xml:space="preserve">) и </w:t>
      </w:r>
      <w:r w:rsidRPr="005406FD">
        <w:rPr>
          <w:rFonts w:cs="Times New Roman"/>
          <w:szCs w:val="28"/>
          <w:lang w:val="en-US"/>
        </w:rPr>
        <w:t>XDR</w:t>
      </w:r>
      <w:r w:rsidRPr="005406FD">
        <w:rPr>
          <w:rFonts w:cs="Times New Roman"/>
          <w:szCs w:val="28"/>
        </w:rPr>
        <w:t xml:space="preserve"> (</w:t>
      </w:r>
      <w:r w:rsidRPr="005406FD">
        <w:rPr>
          <w:rFonts w:cs="Times New Roman"/>
          <w:szCs w:val="28"/>
          <w:lang w:val="en-US"/>
        </w:rPr>
        <w:t>Extended</w:t>
      </w:r>
      <w:r w:rsidRPr="005406FD">
        <w:rPr>
          <w:rFonts w:cs="Times New Roman"/>
          <w:szCs w:val="28"/>
        </w:rPr>
        <w:t xml:space="preserve"> </w:t>
      </w:r>
      <w:r w:rsidRPr="005406FD">
        <w:rPr>
          <w:rFonts w:cs="Times New Roman"/>
          <w:szCs w:val="28"/>
          <w:lang w:val="en-US"/>
        </w:rPr>
        <w:t>Detection</w:t>
      </w:r>
      <w:r w:rsidRPr="005406FD">
        <w:rPr>
          <w:rFonts w:cs="Times New Roman"/>
          <w:szCs w:val="28"/>
        </w:rPr>
        <w:t xml:space="preserve"> </w:t>
      </w:r>
      <w:r w:rsidRPr="005406FD">
        <w:rPr>
          <w:rFonts w:cs="Times New Roman"/>
          <w:szCs w:val="28"/>
          <w:lang w:val="en-US"/>
        </w:rPr>
        <w:t>and</w:t>
      </w:r>
      <w:r w:rsidRPr="005406FD">
        <w:rPr>
          <w:rFonts w:cs="Times New Roman"/>
          <w:szCs w:val="28"/>
        </w:rPr>
        <w:t xml:space="preserve"> </w:t>
      </w:r>
      <w:r w:rsidRPr="005406FD">
        <w:rPr>
          <w:rFonts w:cs="Times New Roman"/>
          <w:szCs w:val="28"/>
          <w:lang w:val="en-US"/>
        </w:rPr>
        <w:t>Response</w:t>
      </w:r>
      <w:r w:rsidRPr="005406FD">
        <w:rPr>
          <w:rFonts w:cs="Times New Roman"/>
          <w:szCs w:val="28"/>
        </w:rPr>
        <w:t xml:space="preserve">). Платформа работает на основе агентов, которые устанавливаются на конечные устройства, и централизованного сервера управления, что позволяет собирать, анализировать и коррелировать данные о безопасности в режиме реального времени.  </w:t>
      </w:r>
    </w:p>
    <w:p w14:paraId="30BA860D" w14:textId="77777777" w:rsidR="00B76179" w:rsidRPr="005406FD" w:rsidRDefault="00B76179" w:rsidP="00B76179">
      <w:pPr>
        <w:spacing w:after="0"/>
        <w:contextualSpacing w:val="0"/>
        <w:rPr>
          <w:rFonts w:cs="Times New Roman"/>
          <w:szCs w:val="28"/>
        </w:rPr>
      </w:pPr>
      <w:r w:rsidRPr="005406FD">
        <w:rPr>
          <w:rFonts w:cs="Times New Roman"/>
          <w:szCs w:val="28"/>
        </w:rPr>
        <w:t xml:space="preserve">Благодаря модульной архитектуре </w:t>
      </w:r>
      <w:proofErr w:type="spellStart"/>
      <w:r w:rsidRPr="005406FD">
        <w:rPr>
          <w:rFonts w:cs="Times New Roman"/>
          <w:szCs w:val="28"/>
          <w:lang w:val="en-US"/>
        </w:rPr>
        <w:t>Wazuh</w:t>
      </w:r>
      <w:proofErr w:type="spellEnd"/>
      <w:r w:rsidRPr="005406FD">
        <w:rPr>
          <w:rFonts w:cs="Times New Roman"/>
          <w:szCs w:val="28"/>
        </w:rPr>
        <w:t xml:space="preserve"> поддерживает интеграцию с другими инструментами безопасности, такими как </w:t>
      </w:r>
      <w:r>
        <w:rPr>
          <w:rFonts w:cs="Times New Roman"/>
          <w:szCs w:val="28"/>
          <w:lang w:val="en-US"/>
        </w:rPr>
        <w:t>Suricata</w:t>
      </w:r>
      <w:r w:rsidRPr="005406F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proofErr w:type="spellStart"/>
      <w:r w:rsidRPr="005406FD">
        <w:rPr>
          <w:rFonts w:cs="Times New Roman"/>
          <w:szCs w:val="28"/>
        </w:rPr>
        <w:t>ClamAV</w:t>
      </w:r>
      <w:proofErr w:type="spellEnd"/>
      <w:r w:rsidRPr="005406FD">
        <w:rPr>
          <w:rFonts w:cs="Times New Roman"/>
          <w:szCs w:val="28"/>
        </w:rPr>
        <w:t xml:space="preserve">, что расширяет его функциональность. Платформа обеспечивает детектирование аномалий и угроз на основе сигнатур и поведенческого анализа, а также позволяет автоматизировать реакции на инциденты через предопределённые правила. Кроме того, </w:t>
      </w:r>
      <w:proofErr w:type="spellStart"/>
      <w:r w:rsidRPr="005406FD">
        <w:rPr>
          <w:rFonts w:cs="Times New Roman"/>
          <w:szCs w:val="28"/>
          <w:lang w:val="en-US"/>
        </w:rPr>
        <w:t>Wazuh</w:t>
      </w:r>
      <w:proofErr w:type="spellEnd"/>
      <w:r w:rsidRPr="005406FD">
        <w:rPr>
          <w:rFonts w:cs="Times New Roman"/>
          <w:szCs w:val="28"/>
        </w:rPr>
        <w:t xml:space="preserve"> поддерживает соответствие различным стандартам безопасности, включая </w:t>
      </w:r>
      <w:r w:rsidRPr="005406FD">
        <w:rPr>
          <w:rFonts w:cs="Times New Roman"/>
          <w:szCs w:val="28"/>
          <w:lang w:val="en-US"/>
        </w:rPr>
        <w:t>PCI</w:t>
      </w:r>
      <w:r w:rsidRPr="005406FD">
        <w:rPr>
          <w:rFonts w:cs="Times New Roman"/>
          <w:szCs w:val="28"/>
        </w:rPr>
        <w:t xml:space="preserve"> </w:t>
      </w:r>
      <w:r w:rsidRPr="005406FD">
        <w:rPr>
          <w:rFonts w:cs="Times New Roman"/>
          <w:szCs w:val="28"/>
          <w:lang w:val="en-US"/>
        </w:rPr>
        <w:t>DSS</w:t>
      </w:r>
      <w:r w:rsidRPr="005406FD">
        <w:rPr>
          <w:rFonts w:cs="Times New Roman"/>
          <w:szCs w:val="28"/>
        </w:rPr>
        <w:t xml:space="preserve">, </w:t>
      </w:r>
      <w:r w:rsidRPr="005406FD">
        <w:rPr>
          <w:rFonts w:cs="Times New Roman"/>
          <w:szCs w:val="28"/>
          <w:lang w:val="en-US"/>
        </w:rPr>
        <w:t>GDPR</w:t>
      </w:r>
      <w:r w:rsidRPr="005406FD">
        <w:rPr>
          <w:rFonts w:cs="Times New Roman"/>
          <w:szCs w:val="28"/>
        </w:rPr>
        <w:t xml:space="preserve"> и </w:t>
      </w:r>
      <w:r w:rsidRPr="005406FD">
        <w:rPr>
          <w:rFonts w:cs="Times New Roman"/>
          <w:szCs w:val="28"/>
          <w:lang w:val="en-US"/>
        </w:rPr>
        <w:t>HIPAA</w:t>
      </w:r>
      <w:r w:rsidRPr="005406FD">
        <w:rPr>
          <w:rFonts w:cs="Times New Roman"/>
          <w:szCs w:val="28"/>
        </w:rPr>
        <w:t xml:space="preserve">, что упрощает процесс аудита и </w:t>
      </w:r>
      <w:r w:rsidRPr="005406FD">
        <w:rPr>
          <w:rFonts w:cs="Times New Roman"/>
          <w:szCs w:val="28"/>
          <w:lang w:val="en-US"/>
        </w:rPr>
        <w:t>compliance</w:t>
      </w:r>
      <w:r w:rsidRPr="005406FD">
        <w:rPr>
          <w:rFonts w:cs="Times New Roman"/>
          <w:szCs w:val="28"/>
        </w:rPr>
        <w:t xml:space="preserve">-отчётности.  </w:t>
      </w:r>
    </w:p>
    <w:p w14:paraId="7EB580C7" w14:textId="77777777" w:rsidR="00B76179" w:rsidRPr="00F56BBB" w:rsidRDefault="00B76179" w:rsidP="00B76179">
      <w:pPr>
        <w:spacing w:after="0"/>
        <w:contextualSpacing w:val="0"/>
        <w:rPr>
          <w:rFonts w:cs="Times New Roman"/>
          <w:szCs w:val="28"/>
        </w:rPr>
      </w:pPr>
      <w:r w:rsidRPr="005406FD">
        <w:rPr>
          <w:rFonts w:cs="Times New Roman"/>
          <w:szCs w:val="28"/>
        </w:rPr>
        <w:t xml:space="preserve">Ещё одним важным преимуществом </w:t>
      </w:r>
      <w:proofErr w:type="spellStart"/>
      <w:r w:rsidRPr="005406FD">
        <w:rPr>
          <w:rFonts w:cs="Times New Roman"/>
          <w:szCs w:val="28"/>
          <w:lang w:val="en-US"/>
        </w:rPr>
        <w:t>Wazuh</w:t>
      </w:r>
      <w:proofErr w:type="spellEnd"/>
      <w:r w:rsidRPr="005406FD">
        <w:rPr>
          <w:rFonts w:cs="Times New Roman"/>
          <w:szCs w:val="28"/>
        </w:rPr>
        <w:t xml:space="preserve"> является его способность работать в гетерогенных средах, поддерживая </w:t>
      </w:r>
      <w:r w:rsidRPr="005406FD">
        <w:rPr>
          <w:rFonts w:cs="Times New Roman"/>
          <w:szCs w:val="28"/>
          <w:lang w:val="en-US"/>
        </w:rPr>
        <w:t>Windows</w:t>
      </w:r>
      <w:r w:rsidRPr="005406FD">
        <w:rPr>
          <w:rFonts w:cs="Times New Roman"/>
          <w:szCs w:val="28"/>
        </w:rPr>
        <w:t xml:space="preserve">, </w:t>
      </w:r>
      <w:r w:rsidRPr="005406FD">
        <w:rPr>
          <w:rFonts w:cs="Times New Roman"/>
          <w:szCs w:val="28"/>
          <w:lang w:val="en-US"/>
        </w:rPr>
        <w:t>Linux</w:t>
      </w:r>
      <w:r w:rsidRPr="005406FD">
        <w:rPr>
          <w:rFonts w:cs="Times New Roman"/>
          <w:szCs w:val="28"/>
        </w:rPr>
        <w:t xml:space="preserve">, </w:t>
      </w:r>
      <w:r w:rsidRPr="005406FD">
        <w:rPr>
          <w:rFonts w:cs="Times New Roman"/>
          <w:szCs w:val="28"/>
          <w:lang w:val="en-US"/>
        </w:rPr>
        <w:t>macOS</w:t>
      </w:r>
      <w:r w:rsidRPr="005406FD">
        <w:rPr>
          <w:rFonts w:cs="Times New Roman"/>
          <w:szCs w:val="28"/>
        </w:rPr>
        <w:t xml:space="preserve">, а также облачные платформы, такие как </w:t>
      </w:r>
      <w:r w:rsidRPr="005406FD">
        <w:rPr>
          <w:rFonts w:cs="Times New Roman"/>
          <w:szCs w:val="28"/>
          <w:lang w:val="en-US"/>
        </w:rPr>
        <w:t>AWS</w:t>
      </w:r>
      <w:r w:rsidRPr="005406FD">
        <w:rPr>
          <w:rFonts w:cs="Times New Roman"/>
          <w:szCs w:val="28"/>
        </w:rPr>
        <w:t xml:space="preserve">, </w:t>
      </w:r>
      <w:r w:rsidRPr="005406FD">
        <w:rPr>
          <w:rFonts w:cs="Times New Roman"/>
          <w:szCs w:val="28"/>
          <w:lang w:val="en-US"/>
        </w:rPr>
        <w:t>Azure</w:t>
      </w:r>
      <w:r w:rsidRPr="005406FD">
        <w:rPr>
          <w:rFonts w:cs="Times New Roman"/>
          <w:szCs w:val="28"/>
        </w:rPr>
        <w:t xml:space="preserve"> и </w:t>
      </w:r>
      <w:r w:rsidRPr="005406FD">
        <w:rPr>
          <w:rFonts w:cs="Times New Roman"/>
          <w:szCs w:val="28"/>
          <w:lang w:val="en-US"/>
        </w:rPr>
        <w:t>Google</w:t>
      </w:r>
      <w:r w:rsidRPr="005406FD">
        <w:rPr>
          <w:rFonts w:cs="Times New Roman"/>
          <w:szCs w:val="28"/>
        </w:rPr>
        <w:t xml:space="preserve"> </w:t>
      </w:r>
      <w:r w:rsidRPr="005406FD">
        <w:rPr>
          <w:rFonts w:cs="Times New Roman"/>
          <w:szCs w:val="28"/>
          <w:lang w:val="en-US"/>
        </w:rPr>
        <w:t>Cloud</w:t>
      </w:r>
      <w:r w:rsidRPr="005406FD">
        <w:rPr>
          <w:rFonts w:cs="Times New Roman"/>
          <w:szCs w:val="28"/>
        </w:rPr>
        <w:t>. Это делает его универсальным решением для гибридных инфраструктур. Механизм мониторинга целостности файлов (</w:t>
      </w:r>
      <w:r w:rsidRPr="005406FD">
        <w:rPr>
          <w:rFonts w:cs="Times New Roman"/>
          <w:szCs w:val="28"/>
          <w:lang w:val="en-US"/>
        </w:rPr>
        <w:t>FIM</w:t>
      </w:r>
      <w:r w:rsidRPr="005406FD">
        <w:rPr>
          <w:rFonts w:cs="Times New Roman"/>
          <w:szCs w:val="28"/>
        </w:rPr>
        <w:t xml:space="preserve">) позволяет отслеживать изменения критически важных файлов и конфигураций, а система сканирования уязвимостей помогает выявлять потенциальные точки компрометации до их эксплуатации злоумышленниками. Благодаря активному сообществу и постоянным обновлениям </w:t>
      </w:r>
      <w:proofErr w:type="spellStart"/>
      <w:r w:rsidRPr="005406FD">
        <w:rPr>
          <w:rFonts w:cs="Times New Roman"/>
          <w:szCs w:val="28"/>
          <w:lang w:val="en-US"/>
        </w:rPr>
        <w:t>Wazuh</w:t>
      </w:r>
      <w:proofErr w:type="spellEnd"/>
      <w:r w:rsidRPr="005406FD">
        <w:rPr>
          <w:rFonts w:cs="Times New Roman"/>
          <w:szCs w:val="28"/>
        </w:rPr>
        <w:t xml:space="preserve"> остаётся актуальным инструментом в условиях быстро меняющегося ландшафта киберугроз.</w:t>
      </w:r>
    </w:p>
    <w:p w14:paraId="141A4D41" w14:textId="77777777" w:rsidR="00B76179" w:rsidRDefault="00B76179" w:rsidP="00B76179">
      <w:pPr>
        <w:spacing w:line="259" w:lineRule="auto"/>
        <w:ind w:firstLine="0"/>
        <w:contextualSpacing w:val="0"/>
        <w:jc w:val="center"/>
        <w:rPr>
          <w:rFonts w:cs="Times New Roman"/>
          <w:szCs w:val="28"/>
          <w:lang w:val="en-US"/>
        </w:rPr>
      </w:pPr>
      <w:r w:rsidRPr="00FD7DBE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48285925" wp14:editId="4EF0C691">
            <wp:extent cx="5940425" cy="34321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6CF0" w14:textId="77777777" w:rsidR="00B76179" w:rsidRPr="00FD7DBE" w:rsidRDefault="00B76179" w:rsidP="00B76179">
      <w:pPr>
        <w:spacing w:line="259" w:lineRule="auto"/>
        <w:ind w:firstLine="0"/>
        <w:contextualSpacing w:val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7 - Проверка статуса программы </w:t>
      </w:r>
      <w:proofErr w:type="spellStart"/>
      <w:r>
        <w:rPr>
          <w:rFonts w:cs="Times New Roman"/>
          <w:szCs w:val="28"/>
          <w:lang w:val="en-US"/>
        </w:rPr>
        <w:t>Wazuh</w:t>
      </w:r>
      <w:proofErr w:type="spellEnd"/>
    </w:p>
    <w:p w14:paraId="6DEA011C" w14:textId="77777777" w:rsidR="00B76179" w:rsidRPr="00F56BBB" w:rsidRDefault="00B76179" w:rsidP="00B76179">
      <w:pPr>
        <w:spacing w:line="259" w:lineRule="auto"/>
        <w:ind w:firstLine="0"/>
        <w:contextualSpacing w:val="0"/>
        <w:jc w:val="center"/>
        <w:rPr>
          <w:rFonts w:cs="Times New Roman"/>
          <w:szCs w:val="28"/>
        </w:rPr>
      </w:pPr>
    </w:p>
    <w:p w14:paraId="45398BC7" w14:textId="77777777" w:rsidR="00B76179" w:rsidRDefault="00B76179" w:rsidP="00B76179">
      <w:pPr>
        <w:spacing w:line="259" w:lineRule="auto"/>
        <w:ind w:firstLine="0"/>
        <w:contextualSpacing w:val="0"/>
        <w:jc w:val="center"/>
        <w:rPr>
          <w:rFonts w:cs="Times New Roman"/>
          <w:b/>
          <w:bCs/>
          <w:szCs w:val="28"/>
        </w:rPr>
      </w:pPr>
      <w:r w:rsidRPr="00F56BBB">
        <w:rPr>
          <w:rFonts w:cs="Times New Roman"/>
          <w:b/>
          <w:bCs/>
          <w:noProof/>
          <w:szCs w:val="28"/>
        </w:rPr>
        <w:drawing>
          <wp:inline distT="0" distB="0" distL="0" distR="0" wp14:anchorId="05FE989F" wp14:editId="1331CD7A">
            <wp:extent cx="4710023" cy="2551116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0561" cy="255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2DD4" w14:textId="77777777" w:rsidR="00B76179" w:rsidRDefault="00B76179" w:rsidP="00B76179">
      <w:pPr>
        <w:spacing w:line="259" w:lineRule="auto"/>
        <w:ind w:firstLine="0"/>
        <w:contextualSpacing w:val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8 – Переходим в браузер и попадаем в </w:t>
      </w:r>
      <w:r>
        <w:rPr>
          <w:rFonts w:cs="Times New Roman"/>
          <w:szCs w:val="28"/>
          <w:lang w:val="en-US"/>
        </w:rPr>
        <w:t>Dashboard</w:t>
      </w:r>
      <w:r w:rsidRPr="00F56BBB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Wazuh</w:t>
      </w:r>
      <w:proofErr w:type="spellEnd"/>
    </w:p>
    <w:p w14:paraId="5A4F045E" w14:textId="77777777" w:rsidR="00B76179" w:rsidRDefault="00B76179" w:rsidP="00B76179">
      <w:pPr>
        <w:spacing w:line="259" w:lineRule="auto"/>
        <w:ind w:firstLine="0"/>
        <w:contextualSpacing w:val="0"/>
        <w:jc w:val="center"/>
        <w:rPr>
          <w:rFonts w:cs="Times New Roman"/>
          <w:szCs w:val="28"/>
        </w:rPr>
      </w:pPr>
      <w:r w:rsidRPr="00F56BBB">
        <w:rPr>
          <w:rFonts w:cs="Times New Roman"/>
          <w:noProof/>
          <w:szCs w:val="28"/>
        </w:rPr>
        <w:lastRenderedPageBreak/>
        <w:drawing>
          <wp:inline distT="0" distB="0" distL="0" distR="0" wp14:anchorId="78A48042" wp14:editId="59D953FE">
            <wp:extent cx="4287328" cy="2322169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7312" cy="232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68A3" w14:textId="77777777" w:rsidR="00B76179" w:rsidRDefault="00B76179" w:rsidP="00B76179">
      <w:pPr>
        <w:spacing w:line="259" w:lineRule="auto"/>
        <w:ind w:firstLine="0"/>
        <w:contextualSpacing w:val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9 – </w:t>
      </w:r>
      <w:r>
        <w:rPr>
          <w:rFonts w:cs="Times New Roman"/>
          <w:szCs w:val="28"/>
          <w:lang w:val="en-US"/>
        </w:rPr>
        <w:t xml:space="preserve">Dashboard </w:t>
      </w:r>
      <w:r>
        <w:rPr>
          <w:rFonts w:cs="Times New Roman"/>
          <w:szCs w:val="28"/>
        </w:rPr>
        <w:t xml:space="preserve">программы </w:t>
      </w:r>
      <w:proofErr w:type="spellStart"/>
      <w:r>
        <w:rPr>
          <w:rFonts w:cs="Times New Roman"/>
          <w:szCs w:val="28"/>
          <w:lang w:val="en-US"/>
        </w:rPr>
        <w:t>Wazuh</w:t>
      </w:r>
      <w:proofErr w:type="spellEnd"/>
    </w:p>
    <w:p w14:paraId="2E25EA91" w14:textId="77777777" w:rsidR="00B76179" w:rsidRDefault="00B76179" w:rsidP="00B76179">
      <w:pPr>
        <w:spacing w:line="259" w:lineRule="auto"/>
        <w:ind w:firstLine="0"/>
        <w:contextualSpacing w:val="0"/>
        <w:jc w:val="center"/>
        <w:rPr>
          <w:rFonts w:cs="Times New Roman"/>
          <w:szCs w:val="28"/>
        </w:rPr>
      </w:pPr>
      <w:r w:rsidRPr="00906650">
        <w:rPr>
          <w:rFonts w:cs="Times New Roman"/>
          <w:noProof/>
          <w:szCs w:val="28"/>
        </w:rPr>
        <w:drawing>
          <wp:inline distT="0" distB="0" distL="0" distR="0" wp14:anchorId="01782665" wp14:editId="7965B27A">
            <wp:extent cx="5175849" cy="2803424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3104" cy="280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7CBC" w14:textId="77777777" w:rsidR="00B76179" w:rsidRDefault="00B76179" w:rsidP="00B76179">
      <w:pPr>
        <w:spacing w:line="259" w:lineRule="auto"/>
        <w:ind w:firstLine="0"/>
        <w:contextualSpacing w:val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10 – Обнаруженные уязвимости безопасности на «Агенте»</w:t>
      </w:r>
    </w:p>
    <w:p w14:paraId="6452441C" w14:textId="77777777" w:rsidR="00B76179" w:rsidRPr="007E12F3" w:rsidRDefault="00B76179" w:rsidP="00B76179">
      <w:pPr>
        <w:contextualSpacing w:val="0"/>
        <w:rPr>
          <w:rFonts w:eastAsiaTheme="majorEastAsia" w:cs="Times New Roman"/>
          <w:color w:val="000000" w:themeColor="text1"/>
          <w:szCs w:val="24"/>
        </w:rPr>
      </w:pPr>
      <w:r w:rsidRPr="007E12F3">
        <w:rPr>
          <w:rFonts w:eastAsiaTheme="majorEastAsia" w:cs="Times New Roman"/>
          <w:color w:val="000000" w:themeColor="text1"/>
          <w:szCs w:val="24"/>
        </w:rPr>
        <w:t xml:space="preserve">3. </w:t>
      </w:r>
      <w:proofErr w:type="spellStart"/>
      <w:r w:rsidRPr="007E12F3">
        <w:rPr>
          <w:rFonts w:eastAsiaTheme="majorEastAsia" w:cs="Times New Roman"/>
          <w:color w:val="000000" w:themeColor="text1"/>
          <w:szCs w:val="24"/>
          <w:lang w:val="en-US"/>
        </w:rPr>
        <w:t>ClamAV</w:t>
      </w:r>
      <w:proofErr w:type="spellEnd"/>
      <w:r w:rsidRPr="007E12F3">
        <w:rPr>
          <w:rFonts w:eastAsiaTheme="majorEastAsia" w:cs="Times New Roman"/>
          <w:color w:val="000000" w:themeColor="text1"/>
          <w:szCs w:val="24"/>
        </w:rPr>
        <w:t xml:space="preserve"> — это высокопроизводительный антивирусный сканер с открытым исходным кодом, предназначенный для обнаружения и нейтрализации широкого спектра вредоносных программ, включая вирусы, трояны, черви, руткиты и шпионское ПО. Система сочетает в себе несколько методов анализа: сигнатурное сканирование на основе регулярно обновляемых вирусных баз, эвристический анализ для выявления новых и неизвестных угроз, а также детектирование </w:t>
      </w:r>
      <w:proofErr w:type="spellStart"/>
      <w:r w:rsidRPr="007E12F3">
        <w:rPr>
          <w:rFonts w:eastAsiaTheme="majorEastAsia" w:cs="Times New Roman"/>
          <w:color w:val="000000" w:themeColor="text1"/>
          <w:szCs w:val="24"/>
        </w:rPr>
        <w:t>обфусцированного</w:t>
      </w:r>
      <w:proofErr w:type="spellEnd"/>
      <w:r w:rsidRPr="007E12F3">
        <w:rPr>
          <w:rFonts w:eastAsiaTheme="majorEastAsia" w:cs="Times New Roman"/>
          <w:color w:val="000000" w:themeColor="text1"/>
          <w:szCs w:val="24"/>
        </w:rPr>
        <w:t xml:space="preserve"> и упакованного вредоносного кода.</w:t>
      </w:r>
    </w:p>
    <w:p w14:paraId="430BE447" w14:textId="77777777" w:rsidR="00B76179" w:rsidRDefault="00B76179" w:rsidP="00B76179">
      <w:pPr>
        <w:contextualSpacing w:val="0"/>
        <w:rPr>
          <w:rFonts w:eastAsiaTheme="majorEastAsia" w:cs="Times New Roman"/>
          <w:color w:val="000000" w:themeColor="text1"/>
          <w:szCs w:val="24"/>
        </w:rPr>
      </w:pPr>
      <w:r w:rsidRPr="007E12F3">
        <w:rPr>
          <w:rFonts w:eastAsiaTheme="majorEastAsia" w:cs="Times New Roman"/>
          <w:color w:val="000000" w:themeColor="text1"/>
          <w:szCs w:val="24"/>
        </w:rPr>
        <w:t xml:space="preserve">Ключевым преимуществом </w:t>
      </w:r>
      <w:proofErr w:type="spellStart"/>
      <w:r w:rsidRPr="007E12F3">
        <w:rPr>
          <w:rFonts w:eastAsiaTheme="majorEastAsia" w:cs="Times New Roman"/>
          <w:color w:val="000000" w:themeColor="text1"/>
          <w:szCs w:val="24"/>
          <w:lang w:val="en-US"/>
        </w:rPr>
        <w:t>ClamAV</w:t>
      </w:r>
      <w:proofErr w:type="spellEnd"/>
      <w:r w:rsidRPr="007E12F3">
        <w:rPr>
          <w:rFonts w:eastAsiaTheme="majorEastAsia" w:cs="Times New Roman"/>
          <w:color w:val="000000" w:themeColor="text1"/>
          <w:szCs w:val="24"/>
        </w:rPr>
        <w:t xml:space="preserve"> является его кроссплатформенность — антивирус работает на </w:t>
      </w:r>
      <w:r w:rsidRPr="007E12F3">
        <w:rPr>
          <w:rFonts w:eastAsiaTheme="majorEastAsia" w:cs="Times New Roman"/>
          <w:color w:val="000000" w:themeColor="text1"/>
          <w:szCs w:val="24"/>
          <w:lang w:val="en-US"/>
        </w:rPr>
        <w:t>Linux</w:t>
      </w:r>
      <w:r w:rsidRPr="007E12F3">
        <w:rPr>
          <w:rFonts w:eastAsiaTheme="majorEastAsia" w:cs="Times New Roman"/>
          <w:color w:val="000000" w:themeColor="text1"/>
          <w:szCs w:val="24"/>
        </w:rPr>
        <w:t xml:space="preserve">, </w:t>
      </w:r>
      <w:r w:rsidRPr="007E12F3">
        <w:rPr>
          <w:rFonts w:eastAsiaTheme="majorEastAsia" w:cs="Times New Roman"/>
          <w:color w:val="000000" w:themeColor="text1"/>
          <w:szCs w:val="24"/>
          <w:lang w:val="en-US"/>
        </w:rPr>
        <w:t>Windows</w:t>
      </w:r>
      <w:r w:rsidRPr="007E12F3">
        <w:rPr>
          <w:rFonts w:eastAsiaTheme="majorEastAsia" w:cs="Times New Roman"/>
          <w:color w:val="000000" w:themeColor="text1"/>
          <w:szCs w:val="24"/>
        </w:rPr>
        <w:t xml:space="preserve">, </w:t>
      </w:r>
      <w:r w:rsidRPr="007E12F3">
        <w:rPr>
          <w:rFonts w:eastAsiaTheme="majorEastAsia" w:cs="Times New Roman"/>
          <w:color w:val="000000" w:themeColor="text1"/>
          <w:szCs w:val="24"/>
          <w:lang w:val="en-US"/>
        </w:rPr>
        <w:t>macOS</w:t>
      </w:r>
      <w:r w:rsidRPr="007E12F3">
        <w:rPr>
          <w:rFonts w:eastAsiaTheme="majorEastAsia" w:cs="Times New Roman"/>
          <w:color w:val="000000" w:themeColor="text1"/>
          <w:szCs w:val="24"/>
        </w:rPr>
        <w:t xml:space="preserve"> и </w:t>
      </w:r>
      <w:r w:rsidRPr="007E12F3">
        <w:rPr>
          <w:rFonts w:eastAsiaTheme="majorEastAsia" w:cs="Times New Roman"/>
          <w:color w:val="000000" w:themeColor="text1"/>
          <w:szCs w:val="24"/>
        </w:rPr>
        <w:lastRenderedPageBreak/>
        <w:t xml:space="preserve">различных </w:t>
      </w:r>
      <w:r w:rsidRPr="007E12F3">
        <w:rPr>
          <w:rFonts w:eastAsiaTheme="majorEastAsia" w:cs="Times New Roman"/>
          <w:color w:val="000000" w:themeColor="text1"/>
          <w:szCs w:val="24"/>
          <w:lang w:val="en-US"/>
        </w:rPr>
        <w:t>Unix</w:t>
      </w:r>
      <w:r w:rsidRPr="007E12F3">
        <w:rPr>
          <w:rFonts w:eastAsiaTheme="majorEastAsia" w:cs="Times New Roman"/>
          <w:color w:val="000000" w:themeColor="text1"/>
          <w:szCs w:val="24"/>
        </w:rPr>
        <w:t xml:space="preserve">-системах, что делает его универсальным решением для защиты разнородной ИТ-инфраструктуры. Благодаря модульной архитектуре, </w:t>
      </w:r>
      <w:proofErr w:type="spellStart"/>
      <w:r w:rsidRPr="007E12F3">
        <w:rPr>
          <w:rFonts w:eastAsiaTheme="majorEastAsia" w:cs="Times New Roman"/>
          <w:color w:val="000000" w:themeColor="text1"/>
          <w:szCs w:val="24"/>
          <w:lang w:val="en-US"/>
        </w:rPr>
        <w:t>ClamAV</w:t>
      </w:r>
      <w:proofErr w:type="spellEnd"/>
      <w:r w:rsidRPr="007E12F3">
        <w:rPr>
          <w:rFonts w:eastAsiaTheme="majorEastAsia" w:cs="Times New Roman"/>
          <w:color w:val="000000" w:themeColor="text1"/>
          <w:szCs w:val="24"/>
        </w:rPr>
        <w:t xml:space="preserve"> легко интегрируется с платформами </w:t>
      </w:r>
      <w:r w:rsidRPr="007E12F3">
        <w:rPr>
          <w:rFonts w:eastAsiaTheme="majorEastAsia" w:cs="Times New Roman"/>
          <w:color w:val="000000" w:themeColor="text1"/>
          <w:szCs w:val="24"/>
          <w:lang w:val="en-US"/>
        </w:rPr>
        <w:t>SIEM</w:t>
      </w:r>
      <w:r w:rsidRPr="007E12F3">
        <w:rPr>
          <w:rFonts w:eastAsiaTheme="majorEastAsia" w:cs="Times New Roman"/>
          <w:color w:val="000000" w:themeColor="text1"/>
          <w:szCs w:val="24"/>
        </w:rPr>
        <w:t xml:space="preserve"> для централизованного мониторинга угроз. Для крупных организаций особенно ценна поддержка распределенного сканирования через </w:t>
      </w:r>
      <w:proofErr w:type="spellStart"/>
      <w:r w:rsidRPr="007E12F3">
        <w:rPr>
          <w:rFonts w:eastAsiaTheme="majorEastAsia" w:cs="Times New Roman"/>
          <w:color w:val="000000" w:themeColor="text1"/>
          <w:szCs w:val="24"/>
          <w:lang w:val="en-US"/>
        </w:rPr>
        <w:t>Clamd</w:t>
      </w:r>
      <w:proofErr w:type="spellEnd"/>
      <w:r w:rsidRPr="007E12F3">
        <w:rPr>
          <w:rFonts w:eastAsiaTheme="majorEastAsia" w:cs="Times New Roman"/>
          <w:color w:val="000000" w:themeColor="text1"/>
          <w:szCs w:val="24"/>
        </w:rPr>
        <w:t xml:space="preserve"> — демон, позволяющий проверять файлы на нескольких узлах одновременно.</w:t>
      </w:r>
    </w:p>
    <w:p w14:paraId="3A41462B" w14:textId="77777777" w:rsidR="00B76179" w:rsidRDefault="00B76179" w:rsidP="00B76179">
      <w:pPr>
        <w:contextualSpacing w:val="0"/>
        <w:rPr>
          <w:rFonts w:eastAsiaTheme="majorEastAsia" w:cs="Times New Roman"/>
          <w:color w:val="000000" w:themeColor="text1"/>
          <w:szCs w:val="24"/>
        </w:rPr>
      </w:pPr>
      <w:proofErr w:type="spellStart"/>
      <w:r w:rsidRPr="007E12F3">
        <w:rPr>
          <w:rFonts w:eastAsiaTheme="majorEastAsia" w:cs="Times New Roman"/>
          <w:color w:val="000000" w:themeColor="text1"/>
          <w:szCs w:val="24"/>
          <w:lang w:val="en-US"/>
        </w:rPr>
        <w:t>ClamAV</w:t>
      </w:r>
      <w:proofErr w:type="spellEnd"/>
      <w:r w:rsidRPr="007E12F3">
        <w:rPr>
          <w:rFonts w:eastAsiaTheme="majorEastAsia" w:cs="Times New Roman"/>
          <w:color w:val="000000" w:themeColor="text1"/>
          <w:szCs w:val="24"/>
        </w:rPr>
        <w:t xml:space="preserve"> отличается высокой производительностью даже при обработке больших объемов данных, что достигается за счет оптимизированных алгоритмов сканирования и поддержки многопоточности. Система также включает дополнительные защитные механизмы, такие как анализ файлов в карантинной зоне (</w:t>
      </w:r>
      <w:r w:rsidRPr="007E12F3">
        <w:rPr>
          <w:rFonts w:eastAsiaTheme="majorEastAsia" w:cs="Times New Roman"/>
          <w:color w:val="000000" w:themeColor="text1"/>
          <w:szCs w:val="24"/>
          <w:lang w:val="en-US"/>
        </w:rPr>
        <w:t>sandbox</w:t>
      </w:r>
      <w:r w:rsidRPr="007E12F3">
        <w:rPr>
          <w:rFonts w:eastAsiaTheme="majorEastAsia" w:cs="Times New Roman"/>
          <w:color w:val="000000" w:themeColor="text1"/>
          <w:szCs w:val="24"/>
        </w:rPr>
        <w:t xml:space="preserve">) и проверка цифровых подписей. Благодаря этим особенностям </w:t>
      </w:r>
      <w:proofErr w:type="spellStart"/>
      <w:r w:rsidRPr="007E12F3">
        <w:rPr>
          <w:rFonts w:eastAsiaTheme="majorEastAsia" w:cs="Times New Roman"/>
          <w:color w:val="000000" w:themeColor="text1"/>
          <w:szCs w:val="24"/>
          <w:lang w:val="en-US"/>
        </w:rPr>
        <w:t>ClamAV</w:t>
      </w:r>
      <w:proofErr w:type="spellEnd"/>
      <w:r w:rsidRPr="007E12F3">
        <w:rPr>
          <w:rFonts w:eastAsiaTheme="majorEastAsia" w:cs="Times New Roman"/>
          <w:color w:val="000000" w:themeColor="text1"/>
          <w:szCs w:val="24"/>
        </w:rPr>
        <w:t xml:space="preserve"> остается одним из наиболее востребованных антивирусных решений для организаций, ищущих надежную, гибкую и экономически эффективную защиту от киберугроз.</w:t>
      </w:r>
    </w:p>
    <w:p w14:paraId="752DB94F" w14:textId="77777777" w:rsidR="00B76179" w:rsidRDefault="00B76179" w:rsidP="00B76179">
      <w:pPr>
        <w:spacing w:line="259" w:lineRule="auto"/>
        <w:ind w:firstLine="0"/>
        <w:contextualSpacing w:val="0"/>
        <w:jc w:val="left"/>
        <w:rPr>
          <w:rFonts w:eastAsiaTheme="majorEastAsia" w:cs="Times New Roman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4D7CDE98" wp14:editId="4A743E5E">
            <wp:extent cx="5940425" cy="34321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F5CB" w14:textId="77777777" w:rsidR="00B76179" w:rsidRPr="007B7A8E" w:rsidRDefault="00B76179" w:rsidP="00B76179">
      <w:pPr>
        <w:spacing w:line="259" w:lineRule="auto"/>
        <w:ind w:firstLine="0"/>
        <w:contextualSpacing w:val="0"/>
        <w:jc w:val="center"/>
        <w:rPr>
          <w:rFonts w:eastAsiaTheme="majorEastAsia" w:cs="Times New Roman"/>
          <w:color w:val="000000" w:themeColor="text1"/>
          <w:szCs w:val="24"/>
        </w:rPr>
      </w:pPr>
      <w:r>
        <w:rPr>
          <w:rFonts w:eastAsiaTheme="majorEastAsia" w:cs="Times New Roman"/>
          <w:color w:val="000000" w:themeColor="text1"/>
          <w:szCs w:val="24"/>
        </w:rPr>
        <w:t xml:space="preserve">Рисунок 11 – Запустили </w:t>
      </w:r>
      <w:proofErr w:type="spellStart"/>
      <w:r>
        <w:rPr>
          <w:rFonts w:eastAsiaTheme="majorEastAsia" w:cs="Times New Roman"/>
          <w:color w:val="000000" w:themeColor="text1"/>
          <w:szCs w:val="24"/>
          <w:lang w:val="en-US"/>
        </w:rPr>
        <w:t>ClamAV</w:t>
      </w:r>
      <w:proofErr w:type="spellEnd"/>
      <w:r>
        <w:rPr>
          <w:rFonts w:eastAsiaTheme="majorEastAsia" w:cs="Times New Roman"/>
          <w:color w:val="000000" w:themeColor="text1"/>
          <w:szCs w:val="24"/>
        </w:rPr>
        <w:t xml:space="preserve"> на активное сканирование</w:t>
      </w:r>
    </w:p>
    <w:p w14:paraId="3F096254" w14:textId="77777777" w:rsidR="000A5A6F" w:rsidRDefault="000A5A6F"/>
    <w:sectPr w:rsidR="000A5A6F"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225ED7" w14:textId="77777777" w:rsidR="00FC4DFC" w:rsidRDefault="00FC4DFC" w:rsidP="00B76179">
      <w:pPr>
        <w:spacing w:after="0" w:line="240" w:lineRule="auto"/>
      </w:pPr>
      <w:r>
        <w:separator/>
      </w:r>
    </w:p>
  </w:endnote>
  <w:endnote w:type="continuationSeparator" w:id="0">
    <w:p w14:paraId="1844D572" w14:textId="77777777" w:rsidR="00FC4DFC" w:rsidRDefault="00FC4DFC" w:rsidP="00B76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81586016"/>
      <w:docPartObj>
        <w:docPartGallery w:val="Page Numbers (Bottom of Page)"/>
        <w:docPartUnique/>
      </w:docPartObj>
    </w:sdtPr>
    <w:sdtContent>
      <w:p w14:paraId="2AB28793" w14:textId="5C34EEEE" w:rsidR="00B76179" w:rsidRDefault="00B76179" w:rsidP="00B76179">
        <w:pPr>
          <w:pStyle w:val="af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95F049" w14:textId="77777777" w:rsidR="00B76179" w:rsidRDefault="00B76179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E99343" w14:textId="77777777" w:rsidR="00FC4DFC" w:rsidRDefault="00FC4DFC" w:rsidP="00B76179">
      <w:pPr>
        <w:spacing w:after="0" w:line="240" w:lineRule="auto"/>
      </w:pPr>
      <w:r>
        <w:separator/>
      </w:r>
    </w:p>
  </w:footnote>
  <w:footnote w:type="continuationSeparator" w:id="0">
    <w:p w14:paraId="7B8C39D5" w14:textId="77777777" w:rsidR="00FC4DFC" w:rsidRDefault="00FC4DFC" w:rsidP="00B761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7337E1"/>
    <w:multiLevelType w:val="hybridMultilevel"/>
    <w:tmpl w:val="0BFC37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90D0F0A"/>
    <w:multiLevelType w:val="multilevel"/>
    <w:tmpl w:val="504025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A1650DF"/>
    <w:multiLevelType w:val="multilevel"/>
    <w:tmpl w:val="504025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D0661AF"/>
    <w:multiLevelType w:val="multilevel"/>
    <w:tmpl w:val="504025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217275813">
    <w:abstractNumId w:val="0"/>
  </w:num>
  <w:num w:numId="2" w16cid:durableId="2105370519">
    <w:abstractNumId w:val="2"/>
  </w:num>
  <w:num w:numId="3" w16cid:durableId="1985894379">
    <w:abstractNumId w:val="1"/>
  </w:num>
  <w:num w:numId="4" w16cid:durableId="13184141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37E"/>
    <w:rsid w:val="000A5A6F"/>
    <w:rsid w:val="000D437E"/>
    <w:rsid w:val="0072408F"/>
    <w:rsid w:val="009633E2"/>
    <w:rsid w:val="00B76179"/>
    <w:rsid w:val="00FC4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31B8FC4-C1B3-4F97-B9B3-7CC6D2DA3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ля текста"/>
    <w:qFormat/>
    <w:rsid w:val="00B76179"/>
    <w:pPr>
      <w:spacing w:line="360" w:lineRule="auto"/>
      <w:ind w:firstLine="709"/>
      <w:contextualSpacing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D43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D43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D43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D43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D43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D43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D43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D43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D43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D43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D43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D43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D437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D437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D437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D437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D437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D437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D437E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D43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D43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D43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D43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D437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D437E"/>
    <w:pPr>
      <w:ind w:left="720"/>
    </w:pPr>
  </w:style>
  <w:style w:type="character" w:styleId="a8">
    <w:name w:val="Intense Emphasis"/>
    <w:basedOn w:val="a0"/>
    <w:uiPriority w:val="21"/>
    <w:qFormat/>
    <w:rsid w:val="000D437E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D43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D437E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0D437E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B76179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uiPriority w:val="99"/>
    <w:unhideWhenUsed/>
    <w:rsid w:val="00B761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B76179"/>
    <w:rPr>
      <w:rFonts w:ascii="Times New Roman" w:hAnsi="Times New Roman"/>
      <w:kern w:val="0"/>
      <w:sz w:val="28"/>
      <w:szCs w:val="22"/>
      <w14:ligatures w14:val="none"/>
    </w:rPr>
  </w:style>
  <w:style w:type="paragraph" w:styleId="af">
    <w:name w:val="footer"/>
    <w:basedOn w:val="a"/>
    <w:link w:val="af0"/>
    <w:uiPriority w:val="99"/>
    <w:unhideWhenUsed/>
    <w:rsid w:val="00B761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B76179"/>
    <w:rPr>
      <w:rFonts w:ascii="Times New Roman" w:hAnsi="Times New Roman"/>
      <w:kern w:val="0"/>
      <w:sz w:val="28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1209</Words>
  <Characters>6895</Characters>
  <Application>Microsoft Office Word</Application>
  <DocSecurity>0</DocSecurity>
  <Lines>57</Lines>
  <Paragraphs>16</Paragraphs>
  <ScaleCrop>false</ScaleCrop>
  <Company/>
  <LinksUpToDate>false</LinksUpToDate>
  <CharactersWithSpaces>8088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2025-10-06T06:42:00Z</dcterms:created>
  <dcterms:modified xsi:type="dcterms:W3CDTF">2025-10-06T06:44:00Z</dcterms:modified>
</cp:coreProperties>
</file>