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08E" w:rsidRDefault="00C1508E" w:rsidP="00C1508E">
      <w:pPr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C1508E">
        <w:rPr>
          <w:rFonts w:ascii="Arial" w:eastAsia="Times New Roman" w:hAnsi="Arial" w:cs="Arial"/>
          <w:color w:val="333333"/>
          <w:sz w:val="27"/>
          <w:szCs w:val="27"/>
        </w:rPr>
        <w:t>windows</w:t>
      </w:r>
      <w:r w:rsidRPr="00C1508E">
        <w:rPr>
          <w:rFonts w:ascii="Microsoft YaHei" w:eastAsia="Microsoft YaHei" w:hAnsi="Microsoft YaHei" w:cs="Microsoft YaHei" w:hint="eastAsia"/>
          <w:color w:val="333333"/>
          <w:sz w:val="27"/>
          <w:szCs w:val="27"/>
        </w:rPr>
        <w:t>下实现</w:t>
      </w:r>
      <w:proofErr w:type="spellStart"/>
      <w:r w:rsidRPr="00C1508E">
        <w:rPr>
          <w:rFonts w:ascii="Arial" w:eastAsia="Times New Roman" w:hAnsi="Arial" w:cs="Arial"/>
          <w:color w:val="333333"/>
          <w:sz w:val="27"/>
          <w:szCs w:val="27"/>
        </w:rPr>
        <w:t>Git</w:t>
      </w:r>
      <w:proofErr w:type="spellEnd"/>
      <w:r w:rsidRPr="00C1508E">
        <w:rPr>
          <w:rFonts w:ascii="Microsoft YaHei" w:eastAsia="Microsoft YaHei" w:hAnsi="Microsoft YaHei" w:cs="Microsoft YaHei" w:hint="eastAsia"/>
          <w:color w:val="333333"/>
          <w:sz w:val="27"/>
          <w:szCs w:val="27"/>
        </w:rPr>
        <w:t>在局域网使</w:t>
      </w:r>
      <w:r w:rsidRPr="00C1508E">
        <w:rPr>
          <w:rFonts w:ascii="Microsoft YaHei" w:eastAsia="Times New Roman" w:hAnsi="Microsoft YaHei" w:cs="Microsoft YaHei"/>
          <w:color w:val="333333"/>
          <w:sz w:val="27"/>
          <w:szCs w:val="27"/>
        </w:rPr>
        <w:t>用</w:t>
      </w:r>
      <w:proofErr w:type="gramEnd"/>
    </w:p>
    <w:p w:rsidR="00C1508E" w:rsidRPr="00C1508E" w:rsidRDefault="00C1508E" w:rsidP="00C1508E">
      <w:pPr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1508E">
        <w:rPr>
          <w:rFonts w:ascii="Arial" w:eastAsia="Times New Roman" w:hAnsi="Arial" w:cs="Arial"/>
          <w:color w:val="333333"/>
          <w:sz w:val="24"/>
          <w:szCs w:val="24"/>
        </w:rPr>
        <w:t>1.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首先在主机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上创建一个文件夹用于存放你要公开的版本库。然后进入这个文件夹，右键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-&gt;</w:t>
      </w:r>
      <w:proofErr w:type="spellStart"/>
      <w:r w:rsidRPr="00C1508E"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 w:rsidRPr="00C1508E">
        <w:rPr>
          <w:rFonts w:ascii="Arial" w:eastAsia="Times New Roman" w:hAnsi="Arial" w:cs="Arial"/>
          <w:color w:val="333333"/>
          <w:sz w:val="24"/>
          <w:szCs w:val="24"/>
        </w:rPr>
        <w:t xml:space="preserve"> create repository here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，弹出的窗口中勾选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Make it Bare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！之后将这个文件夹完全共享（共享都会吧？注意权限要让使用这个文件夹的用户为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“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完全控制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”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）。文件夹共享过程如下：右击文件夹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属性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共享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高级共享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共享此文件夹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权限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完全控制</w:t>
      </w:r>
      <w:r w:rsidRPr="00C1508E">
        <w:rPr>
          <w:rFonts w:ascii="Microsoft YaHei" w:eastAsia="Times New Roman" w:hAnsi="Microsoft YaHei" w:cs="Microsoft YaHei"/>
          <w:color w:val="333333"/>
          <w:sz w:val="24"/>
          <w:szCs w:val="24"/>
        </w:rPr>
        <w:t>。</w:t>
      </w:r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508E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6486525" cy="5501330"/>
            <wp:effectExtent l="0" t="0" r="0" b="4445"/>
            <wp:docPr id="13" name="Picture 13" descr="http://images2015.cnblogs.com/blog/640632/201511/640632-20151116231032624-2102595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40632/201511/640632-20151116231032624-210259537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403" cy="550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508E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508E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591050" cy="1914525"/>
            <wp:effectExtent l="0" t="0" r="0" b="9525"/>
            <wp:docPr id="12" name="Picture 12" descr="http://images2015.cnblogs.com/blog/640632/201511/640632-20151116231141640-2072569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40632/201511/640632-20151116231141640-20725690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508E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508E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6653327" cy="4067175"/>
            <wp:effectExtent l="0" t="0" r="0" b="0"/>
            <wp:docPr id="11" name="Picture 11" descr="http://images2015.cnblogs.com/blog/640632/201511/640632-20151116231235390-197188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40632/201511/640632-20151116231235390-1971882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619" cy="408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508E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508E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292315" cy="3543300"/>
            <wp:effectExtent l="0" t="0" r="0" b="0"/>
            <wp:docPr id="10" name="Picture 10" descr="http://images2015.cnblogs.com/blog/640632/201511/640632-20151116235134186-327788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40632/201511/640632-20151116235134186-32778817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972" cy="356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508E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可以看见有一个共享的网络路</w:t>
      </w:r>
      <w:r w:rsidRPr="00C1508E">
        <w:rPr>
          <w:rFonts w:ascii="Microsoft YaHei" w:eastAsia="Times New Roman" w:hAnsi="Microsoft YaHei" w:cs="Microsoft YaHei"/>
          <w:color w:val="333333"/>
          <w:sz w:val="24"/>
          <w:szCs w:val="24"/>
        </w:rPr>
        <w:t>径</w:t>
      </w:r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508E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2855595" cy="3810000"/>
            <wp:effectExtent l="0" t="0" r="1905" b="0"/>
            <wp:docPr id="9" name="Picture 9" descr="http://images2015.cnblogs.com/blog/640632/201511/640632-20151116231454202-1716653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40632/201511/640632-20151116231454202-17166534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86" cy="381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508E">
        <w:rPr>
          <w:rFonts w:ascii="Arial" w:eastAsia="Times New Roman" w:hAnsi="Arial" w:cs="Arial"/>
          <w:color w:val="333333"/>
          <w:sz w:val="24"/>
          <w:szCs w:val="24"/>
        </w:rPr>
        <w:lastRenderedPageBreak/>
        <w:t> 2.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接着在主机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的其他地方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clone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刚刚创建的</w:t>
      </w:r>
      <w:proofErr w:type="spellStart"/>
      <w:r w:rsidRPr="00C1508E"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仓</w:t>
      </w:r>
      <w:r w:rsidRPr="00C1508E">
        <w:rPr>
          <w:rFonts w:ascii="Microsoft YaHei" w:eastAsia="Times New Roman" w:hAnsi="Microsoft YaHei" w:cs="Microsoft YaHei"/>
          <w:color w:val="333333"/>
          <w:sz w:val="24"/>
          <w:szCs w:val="24"/>
        </w:rPr>
        <w:t>库</w:t>
      </w:r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508E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6191250" cy="3950837"/>
            <wp:effectExtent l="0" t="0" r="0" b="0"/>
            <wp:docPr id="8" name="Picture 8" descr="http://images2015.cnblogs.com/blog/640632/201511/640632-20151116232405843-1309387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40632/201511/640632-20151116232405843-13093876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349" cy="396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C1508E">
        <w:rPr>
          <w:rFonts w:ascii="Arial" w:eastAsia="Times New Roman" w:hAnsi="Arial" w:cs="Arial"/>
          <w:color w:val="333333"/>
          <w:sz w:val="24"/>
          <w:szCs w:val="24"/>
        </w:rPr>
        <w:lastRenderedPageBreak/>
        <w:t>3.clone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完之后</w:t>
      </w:r>
      <w:proofErr w:type="gramEnd"/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，在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spellStart"/>
      <w:r w:rsidRPr="00C1508E"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的同目录下添加新的文</w:t>
      </w:r>
      <w:r w:rsidRPr="00C1508E">
        <w:rPr>
          <w:rFonts w:ascii="Microsoft YaHei" w:eastAsia="Times New Roman" w:hAnsi="Microsoft YaHei" w:cs="Microsoft YaHei"/>
          <w:color w:val="333333"/>
          <w:sz w:val="24"/>
          <w:szCs w:val="24"/>
        </w:rPr>
        <w:t>件</w:t>
      </w:r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508E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6334125" cy="5859267"/>
            <wp:effectExtent l="0" t="0" r="0" b="8255"/>
            <wp:docPr id="7" name="Picture 7" descr="http://images2015.cnblogs.com/blog/640632/201511/640632-20151116232621093-429825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40632/201511/640632-20151116232621093-4298252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978" cy="586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508E">
        <w:rPr>
          <w:rFonts w:ascii="Arial" w:eastAsia="Times New Roman" w:hAnsi="Arial" w:cs="Arial"/>
          <w:color w:val="333333"/>
          <w:sz w:val="24"/>
          <w:szCs w:val="24"/>
        </w:rPr>
        <w:lastRenderedPageBreak/>
        <w:t>4.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将新的文件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push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到</w:t>
      </w:r>
      <w:proofErr w:type="spellStart"/>
      <w:r w:rsidRPr="00C1508E"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仓库去（依次执行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add, commit, push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命令</w:t>
      </w:r>
      <w:r w:rsidRPr="00C1508E">
        <w:rPr>
          <w:rFonts w:ascii="Microsoft YaHei" w:eastAsia="Times New Roman" w:hAnsi="Microsoft YaHei" w:cs="Microsoft YaHei"/>
          <w:color w:val="333333"/>
          <w:sz w:val="24"/>
          <w:szCs w:val="24"/>
        </w:rPr>
        <w:t>）</w:t>
      </w:r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注意：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Remote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对应的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 xml:space="preserve">URL: 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如果目的</w:t>
      </w:r>
      <w:proofErr w:type="spellStart"/>
      <w:r w:rsidRPr="00C1508E"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仓库是在本地主机，那么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URL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就是目的</w:t>
      </w:r>
      <w:proofErr w:type="spellStart"/>
      <w:r w:rsidRPr="00C1508E"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仓库所在文件夹的位置；否则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URL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就是网络共享路径</w:t>
      </w:r>
      <w:r w:rsidRPr="00C1508E">
        <w:rPr>
          <w:rFonts w:ascii="Microsoft YaHei" w:eastAsia="Times New Roman" w:hAnsi="Microsoft YaHei" w:cs="Microsoft YaHei"/>
          <w:color w:val="333333"/>
          <w:sz w:val="24"/>
          <w:szCs w:val="24"/>
        </w:rPr>
        <w:t>。</w:t>
      </w:r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508E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6181336" cy="6524175"/>
            <wp:effectExtent l="0" t="0" r="0" b="0"/>
            <wp:docPr id="6" name="Picture 6" descr="http://images2015.cnblogs.com/blog/640632/201511/640632-20151116234032280-1608944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40632/201511/640632-20151116234032280-160894438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9" cy="653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508E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508E">
        <w:rPr>
          <w:rFonts w:ascii="Arial" w:eastAsia="Times New Roman" w:hAnsi="Arial" w:cs="Arial"/>
          <w:color w:val="333333"/>
          <w:sz w:val="24"/>
          <w:szCs w:val="24"/>
        </w:rPr>
        <w:lastRenderedPageBreak/>
        <w:t> 5.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注意了，现在换成了同一个局域网的主机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B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，然后利用主机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上</w:t>
      </w:r>
      <w:proofErr w:type="spellStart"/>
      <w:r w:rsidRPr="00C1508E"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仓库所在共享文件夹的网络路径进行</w:t>
      </w:r>
      <w:r>
        <w:rPr>
          <w:rFonts w:ascii="Arial" w:eastAsia="Times New Roman" w:hAnsi="Arial" w:cs="Arial"/>
          <w:color w:val="333333"/>
          <w:sz w:val="24"/>
          <w:szCs w:val="24"/>
        </w:rPr>
        <w:t>clone</w:t>
      </w:r>
      <w:r w:rsidRPr="00C1508E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895975" cy="3906083"/>
            <wp:effectExtent l="0" t="0" r="0" b="0"/>
            <wp:docPr id="5" name="Picture 5" descr="http://images2015.cnblogs.com/blog/640632/201511/640632-20151116231852827-785494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40632/201511/640632-20151116231852827-7854940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485" cy="390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508E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029200" cy="1337243"/>
            <wp:effectExtent l="0" t="0" r="0" b="0"/>
            <wp:docPr id="4" name="Picture 4" descr="http://images2015.cnblogs.com/blog/640632/201511/640632-20151116234314749-597365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640632/201511/640632-20151116234314749-5973657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743" cy="134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508E">
        <w:rPr>
          <w:rFonts w:ascii="Arial" w:eastAsia="Times New Roman" w:hAnsi="Arial" w:cs="Arial"/>
          <w:color w:val="333333"/>
          <w:sz w:val="24"/>
          <w:szCs w:val="24"/>
        </w:rPr>
        <w:t>6.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主机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B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上，接着操作，添加另一个新的文件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lxkdd.txt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，同样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push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到主机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的</w:t>
      </w:r>
      <w:proofErr w:type="spellStart"/>
      <w:r w:rsidRPr="00C1508E"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仓库上（分别执行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add, commit, push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命令</w:t>
      </w:r>
      <w:r w:rsidRPr="00C1508E">
        <w:rPr>
          <w:rFonts w:ascii="Microsoft YaHei" w:eastAsia="Times New Roman" w:hAnsi="Microsoft YaHei" w:cs="Microsoft YaHei"/>
          <w:color w:val="333333"/>
          <w:sz w:val="24"/>
          <w:szCs w:val="24"/>
        </w:rPr>
        <w:t>）</w:t>
      </w:r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508E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4829175" cy="1349812"/>
            <wp:effectExtent l="0" t="0" r="0" b="3175"/>
            <wp:docPr id="3" name="Picture 3" descr="http://images2015.cnblogs.com/blog/640632/201511/640632-20151116235843952-1319152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640632/201511/640632-20151116235843952-131915246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555" cy="137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508E">
        <w:rPr>
          <w:rFonts w:ascii="Arial" w:eastAsia="Times New Roman" w:hAnsi="Arial" w:cs="Arial"/>
          <w:color w:val="333333"/>
          <w:sz w:val="24"/>
          <w:szCs w:val="24"/>
        </w:rPr>
        <w:lastRenderedPageBreak/>
        <w:t>7.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注意了，现在换成了主机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A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了，为了得到主机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B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新添加的文件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lxkdd.txt</w:t>
      </w:r>
      <w:r w:rsidRPr="00C1508E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，执行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pull</w:t>
      </w:r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508E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057269" cy="4711417"/>
            <wp:effectExtent l="0" t="0" r="0" b="0"/>
            <wp:docPr id="2" name="Picture 2" descr="http://images2015.cnblogs.com/blog/640632/201511/640632-20151117000313015-2018525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640632/201511/640632-20151117000313015-201852545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779" cy="472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508E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C1508E">
        <w:rPr>
          <w:rFonts w:ascii="Microsoft YaHei" w:eastAsia="Times New Roman" w:hAnsi="Microsoft YaHei" w:cs="Microsoft YaHei"/>
          <w:color w:val="333333"/>
          <w:sz w:val="24"/>
          <w:szCs w:val="24"/>
        </w:rPr>
        <w:t>显而易见，看到了新添加进了的</w:t>
      </w:r>
      <w:r w:rsidRPr="00C1508E">
        <w:rPr>
          <w:rFonts w:ascii="Arial" w:eastAsia="Times New Roman" w:hAnsi="Arial" w:cs="Arial"/>
          <w:color w:val="333333"/>
          <w:sz w:val="24"/>
          <w:szCs w:val="24"/>
        </w:rPr>
        <w:t>lxkdd.txt</w:t>
      </w:r>
      <w:r w:rsidRPr="00C1508E">
        <w:rPr>
          <w:rFonts w:ascii="Microsoft YaHei" w:eastAsia="Times New Roman" w:hAnsi="Microsoft YaHei" w:cs="Microsoft YaHei"/>
          <w:color w:val="333333"/>
          <w:sz w:val="24"/>
          <w:szCs w:val="24"/>
        </w:rPr>
        <w:t>文件</w:t>
      </w:r>
      <w:proofErr w:type="spellEnd"/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r w:rsidRPr="00C1508E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6134100" cy="1884915"/>
            <wp:effectExtent l="0" t="0" r="0" b="1270"/>
            <wp:docPr id="1" name="Picture 1" descr="http://images2015.cnblogs.com/blog/640632/201511/640632-20151117000506765-1679973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640632/201511/640632-20151117000506765-167997342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831" cy="188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1508E" w:rsidRPr="00C1508E" w:rsidRDefault="00C1508E" w:rsidP="00C15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508E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1D30DE" w:rsidRDefault="008F5AF2"/>
    <w:sectPr w:rsidR="001D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8E"/>
    <w:rsid w:val="003E2FAC"/>
    <w:rsid w:val="007E4FE4"/>
    <w:rsid w:val="008F5AF2"/>
    <w:rsid w:val="00C1508E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91B1E-8296-497B-8819-619BB7CE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5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508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log-info">
    <w:name w:val="blog-info"/>
    <w:basedOn w:val="Normal"/>
    <w:rsid w:val="00C15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-time">
    <w:name w:val="b-time"/>
    <w:basedOn w:val="DefaultParagraphFont"/>
    <w:rsid w:val="00C1508E"/>
  </w:style>
  <w:style w:type="character" w:customStyle="1" w:styleId="att-info">
    <w:name w:val="att-info"/>
    <w:basedOn w:val="DefaultParagraphFont"/>
    <w:rsid w:val="00C1508E"/>
  </w:style>
  <w:style w:type="paragraph" w:styleId="NormalWeb">
    <w:name w:val="Normal (Web)"/>
    <w:basedOn w:val="Normal"/>
    <w:uiPriority w:val="99"/>
    <w:semiHidden/>
    <w:unhideWhenUsed/>
    <w:rsid w:val="00C15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0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0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0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Sixuan</dc:creator>
  <cp:keywords/>
  <dc:description/>
  <cp:lastModifiedBy>He, Sixuan</cp:lastModifiedBy>
  <cp:revision>1</cp:revision>
  <cp:lastPrinted>2018-07-24T20:46:00Z</cp:lastPrinted>
  <dcterms:created xsi:type="dcterms:W3CDTF">2018-07-24T20:41:00Z</dcterms:created>
  <dcterms:modified xsi:type="dcterms:W3CDTF">2018-07-24T20:58:00Z</dcterms:modified>
</cp:coreProperties>
</file>