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28B5" w14:textId="77777777" w:rsidR="00F81D13" w:rsidRPr="00F81D13" w:rsidRDefault="00F81D13" w:rsidP="00F81D1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</w:pPr>
      <w:r w:rsidRPr="00F81D13"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  <w:t>Startup Failure Post-Mortems 2019 Second Update (6/19/2019)</w:t>
      </w:r>
    </w:p>
    <w:p w14:paraId="61141DD8" w14:textId="6FF15A3E" w:rsidR="00BE6E7B" w:rsidRDefault="00BE6E7B" w:rsidP="00F81D13"/>
    <w:p w14:paraId="590C347A" w14:textId="77777777" w:rsidR="00F81D13" w:rsidRDefault="00F81D13" w:rsidP="00F81D13">
      <w:pPr>
        <w:pStyle w:val="Heading3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Seven Dreamers Laboratories</w:t>
      </w:r>
    </w:p>
    <w:p w14:paraId="44461DB0" w14:textId="77777777" w:rsidR="00F81D13" w:rsidRDefault="00F81D13" w:rsidP="00F81D1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Title: </w:t>
      </w:r>
      <w:proofErr w:type="spellStart"/>
      <w:r>
        <w:rPr>
          <w:rFonts w:ascii="Helvetica" w:hAnsi="Helvetica" w:cs="Helvetica"/>
          <w:color w:val="757575"/>
        </w:rPr>
        <w:fldChar w:fldCharType="begin"/>
      </w:r>
      <w:r>
        <w:rPr>
          <w:rFonts w:ascii="Helvetica" w:hAnsi="Helvetica" w:cs="Helvetica"/>
          <w:color w:val="757575"/>
        </w:rPr>
        <w:instrText xml:space="preserve"> HYPERLINK "https://www.engadget.com/2019/04/23/laundroid-robot-seven-dreamers-bankruptcy/" \t "_blank" </w:instrText>
      </w:r>
      <w:r>
        <w:rPr>
          <w:rFonts w:ascii="Helvetica" w:hAnsi="Helvetica" w:cs="Helvetica"/>
          <w:color w:val="757575"/>
        </w:rPr>
        <w:fldChar w:fldCharType="separate"/>
      </w:r>
      <w:r>
        <w:rPr>
          <w:rStyle w:val="Hyperlink"/>
          <w:rFonts w:ascii="Helvetica" w:hAnsi="Helvetica" w:cs="Helvetica"/>
          <w:color w:val="FF6633"/>
        </w:rPr>
        <w:t>Laundroid</w:t>
      </w:r>
      <w:proofErr w:type="spellEnd"/>
      <w:r>
        <w:rPr>
          <w:rStyle w:val="Hyperlink"/>
          <w:rFonts w:ascii="Helvetica" w:hAnsi="Helvetica" w:cs="Helvetica"/>
          <w:color w:val="FF6633"/>
        </w:rPr>
        <w:t xml:space="preserve"> company folds before its giant robot does</w:t>
      </w:r>
      <w:r>
        <w:rPr>
          <w:rFonts w:ascii="Helvetica" w:hAnsi="Helvetica" w:cs="Helvetica"/>
          <w:color w:val="757575"/>
        </w:rPr>
        <w:fldChar w:fldCharType="end"/>
      </w:r>
    </w:p>
    <w:p w14:paraId="247B7908" w14:textId="6FE80799" w:rsidR="00F81D13" w:rsidRDefault="00F81D13" w:rsidP="00F81D1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Title</w:t>
      </w:r>
      <w:r>
        <w:rPr>
          <w:rFonts w:ascii="Helvetica" w:hAnsi="Helvetica" w:cs="Helvetica"/>
          <w:color w:val="757575"/>
        </w:rPr>
        <w:t xml:space="preserve"> Link: </w:t>
      </w:r>
      <w:hyperlink r:id="rId5" w:history="1">
        <w:r w:rsidRPr="00DA0ABB">
          <w:rPr>
            <w:rStyle w:val="Hyperlink"/>
            <w:rFonts w:ascii="Helvetica" w:hAnsi="Helvetica" w:cs="Helvetica"/>
          </w:rPr>
          <w:t>https://www.engadget.com/2019-04-23-laundroid-robot-seven-dreamers-bankruptcy.html</w:t>
        </w:r>
      </w:hyperlink>
    </w:p>
    <w:p w14:paraId="50EDBBF5" w14:textId="0A72DD32" w:rsidR="00F81D13" w:rsidRDefault="00F81D13" w:rsidP="00F81D1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Product: </w:t>
      </w:r>
      <w:hyperlink r:id="rId6" w:history="1">
        <w:r>
          <w:rPr>
            <w:rStyle w:val="Hyperlink"/>
            <w:rFonts w:ascii="Helvetica" w:hAnsi="Helvetica" w:cs="Helvetica"/>
            <w:color w:val="FF6633"/>
          </w:rPr>
          <w:t>Seven Dreamers Laboratories</w:t>
        </w:r>
      </w:hyperlink>
    </w:p>
    <w:p w14:paraId="5C7BDE77" w14:textId="7E111236" w:rsidR="00F81D13" w:rsidRDefault="00F81D13" w:rsidP="00F81D1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Product</w:t>
      </w:r>
      <w:r>
        <w:rPr>
          <w:rFonts w:ascii="Helvetica" w:hAnsi="Helvetica" w:cs="Helvetica"/>
          <w:color w:val="757575"/>
        </w:rPr>
        <w:t xml:space="preserve"> Link: </w:t>
      </w:r>
      <w:hyperlink r:id="rId7" w:history="1">
        <w:r w:rsidRPr="00DA0ABB">
          <w:rPr>
            <w:rStyle w:val="Hyperlink"/>
            <w:rFonts w:ascii="Helvetica" w:hAnsi="Helvetica" w:cs="Helvetica"/>
          </w:rPr>
          <w:t>https://www.cbinsights.com/company/seven-dreamers-laboratories</w:t>
        </w:r>
      </w:hyperlink>
    </w:p>
    <w:p w14:paraId="4B5089BC" w14:textId="09C147CD" w:rsidR="00F81D13" w:rsidRDefault="00F81D13" w:rsidP="00F81D13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 xml:space="preserve">Panasonic-backed Seven Dreamers Laboratories offered a laundry machine which aimed to act as a combined washer, dryer, and clothes folder. </w:t>
      </w:r>
      <w:proofErr w:type="spellStart"/>
      <w:r>
        <w:rPr>
          <w:rFonts w:ascii="Helvetica" w:hAnsi="Helvetica" w:cs="Helvetica"/>
          <w:color w:val="757575"/>
        </w:rPr>
        <w:t>Engadget</w:t>
      </w:r>
      <w:proofErr w:type="spellEnd"/>
      <w:r>
        <w:rPr>
          <w:rFonts w:ascii="Helvetica" w:hAnsi="Helvetica" w:cs="Helvetica"/>
          <w:color w:val="757575"/>
        </w:rPr>
        <w:t xml:space="preserve"> thought that the machine was trying to do too much:</w:t>
      </w:r>
    </w:p>
    <w:p w14:paraId="6BC0C211" w14:textId="77777777" w:rsidR="00F81D13" w:rsidRDefault="00F81D13" w:rsidP="00F81D13">
      <w:pPr>
        <w:pStyle w:val="NormalWeb"/>
        <w:spacing w:before="0" w:beforeAutospacing="0" w:after="172" w:afterAutospacing="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Clearly, the product was too ambitious. Seven Dreamers had planned a simpler, but still potentially-impressive version that merely folded and sorted clothes. The first-gen model still required a complex combination of robotics, image analysis and artificial intelligence to achieve its goals, however.</w:t>
      </w:r>
    </w:p>
    <w:p w14:paraId="1B024480" w14:textId="77777777" w:rsidR="00F81D13" w:rsidRDefault="00F81D13" w:rsidP="00F81D13">
      <w:pPr>
        <w:pStyle w:val="Heading1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seven dreamers laboratories</w:t>
      </w:r>
    </w:p>
    <w:p w14:paraId="410A9620" w14:textId="77777777" w:rsidR="00F81D13" w:rsidRDefault="00F81D13" w:rsidP="00F81D13">
      <w:pP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CONSUMER PRODUCTS &amp; SERVICES | Consumer Electronics</w:t>
      </w:r>
    </w:p>
    <w:p w14:paraId="4E2E293C" w14:textId="77777777" w:rsidR="00F81D13" w:rsidRDefault="00F81D13" w:rsidP="00F81D13">
      <w:pPr>
        <w:shd w:val="clear" w:color="auto" w:fill="FFFFFF"/>
        <w:rPr>
          <w:rFonts w:ascii="Helvetica" w:hAnsi="Helvetica" w:cs="Helvetica"/>
        </w:rPr>
      </w:pPr>
      <w:hyperlink r:id="rId8" w:history="1">
        <w:r>
          <w:rPr>
            <w:rStyle w:val="Hyperlink"/>
            <w:rFonts w:ascii="Helvetica" w:hAnsi="Helvetica" w:cs="Helvetica"/>
          </w:rPr>
          <w:t>sevendreamers.com</w:t>
        </w:r>
      </w:hyperlink>
    </w:p>
    <w:p w14:paraId="38C24DF8" w14:textId="27493377" w:rsidR="00F81D13" w:rsidRDefault="00F81D13" w:rsidP="00F81D13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</w:rPr>
        <w:t>See what CB Insights has to offer</w:t>
      </w:r>
    </w:p>
    <w:p w14:paraId="1135FAC3" w14:textId="77777777" w:rsidR="00F81D13" w:rsidRDefault="00F81D13" w:rsidP="00F81D1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Founded Year</w:t>
      </w:r>
    </w:p>
    <w:p w14:paraId="5EE1D23F" w14:textId="77777777" w:rsidR="00F81D13" w:rsidRDefault="00F81D13" w:rsidP="00F81D13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2011</w:t>
      </w:r>
    </w:p>
    <w:p w14:paraId="184B98B3" w14:textId="77777777" w:rsidR="00F81D13" w:rsidRDefault="00F81D13" w:rsidP="00F81D1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Stage</w:t>
      </w:r>
    </w:p>
    <w:p w14:paraId="272DCE64" w14:textId="77777777" w:rsidR="00F81D13" w:rsidRDefault="00F81D13" w:rsidP="00F81D13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Dead | Dead</w:t>
      </w:r>
    </w:p>
    <w:p w14:paraId="2353911F" w14:textId="77777777" w:rsidR="00F81D13" w:rsidRDefault="00F81D13" w:rsidP="00F81D1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Total Raised</w:t>
      </w:r>
    </w:p>
    <w:p w14:paraId="57F30DFA" w14:textId="77777777" w:rsidR="00F81D13" w:rsidRDefault="00F81D13" w:rsidP="00F81D13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$104.02M</w:t>
      </w:r>
    </w:p>
    <w:p w14:paraId="226C271C" w14:textId="77777777" w:rsidR="00F81D13" w:rsidRDefault="00F81D13" w:rsidP="00F81D1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About seven dreamers laboratories</w:t>
      </w:r>
    </w:p>
    <w:p w14:paraId="2A25173E" w14:textId="77777777" w:rsidR="00F81D13" w:rsidRDefault="00F81D13" w:rsidP="00F81D13">
      <w:pPr>
        <w:pStyle w:val="margin--y--s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seven dreamers laboratories specializes in the development of AI, robotics, and healthcare devices. The company's products include </w:t>
      </w:r>
      <w:proofErr w:type="spellStart"/>
      <w:r>
        <w:rPr>
          <w:rFonts w:ascii="Helvetica" w:hAnsi="Helvetica" w:cs="Helvetica"/>
        </w:rPr>
        <w:t>Laundroid</w:t>
      </w:r>
      <w:proofErr w:type="spellEnd"/>
      <w:r>
        <w:rPr>
          <w:rFonts w:ascii="Helvetica" w:hAnsi="Helvetica" w:cs="Helvetica"/>
        </w:rPr>
        <w:t>, a fully automatic laundry-folding robot, and Shaft, an original 3D measurement system to manufacture totally order-made carbon golf shafts.</w:t>
      </w:r>
    </w:p>
    <w:p w14:paraId="31569891" w14:textId="77777777" w:rsidR="00F81D13" w:rsidRDefault="00F81D13" w:rsidP="00F81D1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seven dreamers laboratories Headquarter Location</w:t>
      </w:r>
    </w:p>
    <w:p w14:paraId="6227B057" w14:textId="77777777" w:rsidR="00F81D13" w:rsidRDefault="00F81D13" w:rsidP="00F81D13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Mita</w:t>
      </w:r>
      <w:proofErr w:type="spellEnd"/>
      <w:r>
        <w:rPr>
          <w:rFonts w:ascii="Helvetica" w:hAnsi="Helvetica" w:cs="Helvetica"/>
        </w:rPr>
        <w:t xml:space="preserve"> Kokusai Building 17F 1-4-28, </w:t>
      </w:r>
      <w:proofErr w:type="spellStart"/>
      <w:r>
        <w:rPr>
          <w:rFonts w:ascii="Helvetica" w:hAnsi="Helvetica" w:cs="Helvetica"/>
        </w:rPr>
        <w:t>Mita</w:t>
      </w:r>
      <w:proofErr w:type="spellEnd"/>
      <w:r>
        <w:rPr>
          <w:rFonts w:ascii="Helvetica" w:hAnsi="Helvetica" w:cs="Helvetica"/>
        </w:rPr>
        <w:t>, Minato-ku</w:t>
      </w:r>
    </w:p>
    <w:p w14:paraId="27A4E641" w14:textId="77777777" w:rsidR="00F81D13" w:rsidRDefault="00F81D13" w:rsidP="00F81D13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Tokyo,</w:t>
      </w:r>
    </w:p>
    <w:p w14:paraId="7C220D9F" w14:textId="77777777" w:rsidR="00F81D13" w:rsidRDefault="00F81D13" w:rsidP="00F81D13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Japan</w:t>
      </w:r>
    </w:p>
    <w:p w14:paraId="41718DF0" w14:textId="77777777" w:rsidR="00F81D13" w:rsidRDefault="00F81D13" w:rsidP="00F81D13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+81-3-6453-7018</w:t>
      </w:r>
    </w:p>
    <w:p w14:paraId="2F683114" w14:textId="01442593" w:rsidR="00F81D13" w:rsidRDefault="00F81D13" w:rsidP="00F81D13"/>
    <w:p w14:paraId="026C889B" w14:textId="77777777" w:rsidR="00FA66F8" w:rsidRDefault="00FA66F8" w:rsidP="00FA66F8">
      <w:pPr>
        <w:pStyle w:val="Heading1"/>
        <w:spacing w:before="300" w:after="300" w:line="900" w:lineRule="atLeast"/>
        <w:rPr>
          <w:rFonts w:ascii="Helvetica" w:hAnsi="Helvetica" w:cs="Helvetica"/>
          <w:color w:val="0B0C0D"/>
          <w:sz w:val="84"/>
          <w:szCs w:val="84"/>
        </w:rPr>
      </w:pPr>
      <w:proofErr w:type="spellStart"/>
      <w:r>
        <w:rPr>
          <w:rFonts w:ascii="Helvetica" w:hAnsi="Helvetica" w:cs="Helvetica"/>
          <w:color w:val="0B0C0D"/>
          <w:sz w:val="84"/>
          <w:szCs w:val="84"/>
        </w:rPr>
        <w:t>Laundroid</w:t>
      </w:r>
      <w:proofErr w:type="spellEnd"/>
      <w:r>
        <w:rPr>
          <w:rFonts w:ascii="Helvetica" w:hAnsi="Helvetica" w:cs="Helvetica"/>
          <w:color w:val="0B0C0D"/>
          <w:sz w:val="84"/>
          <w:szCs w:val="84"/>
        </w:rPr>
        <w:t xml:space="preserve"> company folds before its giant robot does</w:t>
      </w:r>
    </w:p>
    <w:p w14:paraId="599715E3" w14:textId="22CAA156" w:rsidR="00FA66F8" w:rsidRPr="00FA66F8" w:rsidRDefault="00FA66F8" w:rsidP="00FA66F8">
      <w:pPr>
        <w:rPr>
          <w:color w:val="0B0C0D"/>
          <w:sz w:val="36"/>
          <w:szCs w:val="36"/>
        </w:rPr>
      </w:pPr>
      <w:r>
        <w:rPr>
          <w:rStyle w:val="fz24px"/>
          <w:color w:val="0B0C0D"/>
          <w:sz w:val="36"/>
          <w:szCs w:val="36"/>
        </w:rPr>
        <w:t xml:space="preserve">It's all on you, </w:t>
      </w:r>
      <w:proofErr w:type="spellStart"/>
      <w:r>
        <w:rPr>
          <w:rStyle w:val="fz24px"/>
          <w:color w:val="0B0C0D"/>
          <w:sz w:val="36"/>
          <w:szCs w:val="36"/>
        </w:rPr>
        <w:t>Foldimate</w:t>
      </w:r>
      <w:proofErr w:type="spellEnd"/>
      <w:r>
        <w:rPr>
          <w:rStyle w:val="fz24px"/>
          <w:color w:val="0B0C0D"/>
          <w:sz w:val="36"/>
          <w:szCs w:val="36"/>
        </w:rPr>
        <w:t>.</w:t>
      </w:r>
    </w:p>
    <w:p w14:paraId="142F9171" w14:textId="77777777" w:rsidR="00FA66F8" w:rsidRDefault="00FA66F8" w:rsidP="00FA66F8">
      <w:pPr>
        <w:spacing w:line="30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2B2D32"/>
            <w:sz w:val="27"/>
            <w:szCs w:val="27"/>
          </w:rPr>
          <w:t>N. Summers</w:t>
        </w:r>
      </w:hyperlink>
    </w:p>
    <w:p w14:paraId="7FDE30A7" w14:textId="529C3656" w:rsidR="00FA66F8" w:rsidRDefault="00FA66F8" w:rsidP="00FA66F8">
      <w:pPr>
        <w:spacing w:line="300" w:lineRule="atLeast"/>
        <w:rPr>
          <w:rStyle w:val="fz18px"/>
          <w:rFonts w:ascii="Helvetica" w:hAnsi="Helvetica" w:cs="Helvetica"/>
          <w:color w:val="2B2D32"/>
          <w:sz w:val="27"/>
          <w:szCs w:val="27"/>
        </w:rPr>
      </w:pPr>
      <w:r>
        <w:rPr>
          <w:rStyle w:val="fz18px"/>
          <w:rFonts w:ascii="Helvetica" w:hAnsi="Helvetica" w:cs="Helvetica"/>
          <w:color w:val="2B2D32"/>
          <w:sz w:val="27"/>
          <w:szCs w:val="27"/>
        </w:rPr>
        <w:t>April 23rd, 2019</w:t>
      </w:r>
    </w:p>
    <w:p w14:paraId="4DDD4FC4" w14:textId="6F1539CD" w:rsidR="00FA66F8" w:rsidRDefault="00FA66F8" w:rsidP="00FA66F8">
      <w:pPr>
        <w:spacing w:line="300" w:lineRule="atLeast"/>
        <w:rPr>
          <w:rStyle w:val="fz18px"/>
          <w:rFonts w:ascii="Helvetica" w:hAnsi="Helvetica" w:cs="Helvetica"/>
          <w:color w:val="2B2D32"/>
          <w:sz w:val="27"/>
          <w:szCs w:val="27"/>
        </w:rPr>
      </w:pPr>
      <w:r>
        <w:rPr>
          <w:rStyle w:val="fz18px"/>
          <w:rFonts w:ascii="Helvetica" w:hAnsi="Helvetica" w:cs="Helvetica"/>
          <w:color w:val="2B2D32"/>
          <w:sz w:val="27"/>
          <w:szCs w:val="27"/>
        </w:rPr>
        <w:t xml:space="preserve">Link: </w:t>
      </w:r>
      <w:hyperlink r:id="rId10" w:history="1">
        <w:r w:rsidRPr="00DA0ABB">
          <w:rPr>
            <w:rStyle w:val="Hyperlink"/>
            <w:rFonts w:ascii="Helvetica" w:hAnsi="Helvetica" w:cs="Helvetica"/>
            <w:sz w:val="27"/>
            <w:szCs w:val="27"/>
          </w:rPr>
          <w:t>https://www.engadget.com/2019-04-23-laundroid-robot-seven-dreamers-bankruptcy.html</w:t>
        </w:r>
      </w:hyperlink>
    </w:p>
    <w:p w14:paraId="62111586" w14:textId="77777777" w:rsidR="00FA66F8" w:rsidRDefault="00FA66F8" w:rsidP="00FA66F8">
      <w:pPr>
        <w:spacing w:line="300" w:lineRule="atLeast"/>
        <w:rPr>
          <w:rFonts w:ascii="Helvetica" w:hAnsi="Helvetica" w:cs="Helvetica"/>
          <w:color w:val="2B2D32"/>
          <w:sz w:val="27"/>
          <w:szCs w:val="27"/>
        </w:rPr>
      </w:pPr>
    </w:p>
    <w:p w14:paraId="568DD900" w14:textId="1AC1B54B" w:rsidR="00FA66F8" w:rsidRDefault="00FA66F8" w:rsidP="00FA66F8">
      <w:r>
        <w:rPr>
          <w:noProof/>
        </w:rPr>
        <w:lastRenderedPageBreak/>
        <w:drawing>
          <wp:inline distT="0" distB="0" distL="0" distR="0" wp14:anchorId="22721343" wp14:editId="0E26F7E0">
            <wp:extent cx="5575300" cy="3834130"/>
            <wp:effectExtent l="0" t="0" r="6350" b="0"/>
            <wp:docPr id="1" name="Picture 1" descr="A picture containing text, wall,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ll, indoor, floor&#10;&#10;Description automatically generated"/>
                    <pic:cNvPicPr/>
                  </pic:nvPicPr>
                  <pic:blipFill rotWithShape="1">
                    <a:blip r:embed="rId11"/>
                    <a:srcRect l="3205" t="3516" r="2991"/>
                    <a:stretch/>
                  </pic:blipFill>
                  <pic:spPr bwMode="auto">
                    <a:xfrm>
                      <a:off x="0" y="0"/>
                      <a:ext cx="5575300" cy="38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4BC37" w14:textId="7F9B2681" w:rsidR="00FA66F8" w:rsidRDefault="00FA66F8" w:rsidP="00FA66F8">
      <w:pPr>
        <w:rPr>
          <w:rFonts w:ascii="Helvetica" w:hAnsi="Helvetica" w:cs="Helvetica"/>
          <w:color w:val="414347"/>
          <w:sz w:val="23"/>
          <w:szCs w:val="23"/>
        </w:rPr>
      </w:pPr>
      <w:r>
        <w:rPr>
          <w:rFonts w:ascii="Helvetica" w:hAnsi="Helvetica" w:cs="Helvetica"/>
          <w:color w:val="414347"/>
          <w:sz w:val="23"/>
          <w:szCs w:val="23"/>
        </w:rPr>
        <w:t>Bloomberg via Getty Images</w:t>
      </w:r>
    </w:p>
    <w:p w14:paraId="025629F3" w14:textId="77777777" w:rsidR="00FA66F8" w:rsidRDefault="00FA66F8" w:rsidP="00FA66F8">
      <w:pPr>
        <w:pStyle w:val="NormalWeb"/>
        <w:spacing w:before="0" w:beforeAutospacing="0" w:after="450" w:afterAutospacing="0" w:line="45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small part of us always knew the </w:t>
      </w:r>
      <w:proofErr w:type="spellStart"/>
      <w:r>
        <w:rPr>
          <w:color w:val="000000"/>
          <w:sz w:val="27"/>
          <w:szCs w:val="27"/>
        </w:rPr>
        <w:t>Laundroid</w:t>
      </w:r>
      <w:proofErr w:type="spellEnd"/>
      <w:r>
        <w:rPr>
          <w:color w:val="000000"/>
          <w:sz w:val="27"/>
          <w:szCs w:val="27"/>
        </w:rPr>
        <w:t xml:space="preserve"> was too good to be true. The </w:t>
      </w:r>
      <w:hyperlink r:id="rId12" w:history="1">
        <w:r>
          <w:rPr>
            <w:rStyle w:val="Hyperlink"/>
            <w:color w:val="9A58B5"/>
            <w:sz w:val="27"/>
            <w:szCs w:val="27"/>
          </w:rPr>
          <w:t>black obelisk</w:t>
        </w:r>
      </w:hyperlink>
      <w:r>
        <w:rPr>
          <w:color w:val="000000"/>
          <w:sz w:val="27"/>
          <w:szCs w:val="27"/>
        </w:rPr>
        <w:t>, developed by Japanese company Seven Dreamers, was supposed to be a washing machine, dryer, ironing and laundry-folding robot rolled into one. It was the perfect appliance, in short, for chore-dodging so-and-sos who hate dealing with grimy clothes. But that dream has come to a predictable end. Today, Seven Dreamers </w:t>
      </w:r>
      <w:hyperlink r:id="rId13" w:tgtFrame="_blank" w:history="1">
        <w:r>
          <w:rPr>
            <w:rStyle w:val="Hyperlink"/>
            <w:color w:val="9A58B5"/>
            <w:sz w:val="27"/>
            <w:szCs w:val="27"/>
          </w:rPr>
          <w:t>filed for bankruptcy</w:t>
        </w:r>
      </w:hyperlink>
      <w:r>
        <w:rPr>
          <w:color w:val="000000"/>
          <w:sz w:val="27"/>
          <w:szCs w:val="27"/>
        </w:rPr>
        <w:t> in Japan, all but ensuring its halo product will never reach store shelves. According to Teikoku Databank, a private credit research agency, </w:t>
      </w:r>
      <w:hyperlink r:id="rId14" w:tgtFrame="_blank" w:history="1">
        <w:r>
          <w:rPr>
            <w:rStyle w:val="Hyperlink"/>
            <w:color w:val="9A58B5"/>
            <w:sz w:val="27"/>
            <w:szCs w:val="27"/>
          </w:rPr>
          <w:t>the company owes 2.25 billion yen</w:t>
        </w:r>
      </w:hyperlink>
      <w:r>
        <w:rPr>
          <w:color w:val="000000"/>
          <w:sz w:val="27"/>
          <w:szCs w:val="27"/>
        </w:rPr>
        <w:t> ($20.1 million USD) to 200 creditors.</w:t>
      </w:r>
    </w:p>
    <w:p w14:paraId="3E93FB43" w14:textId="77777777" w:rsidR="00FA66F8" w:rsidRDefault="00FA66F8" w:rsidP="00FA66F8">
      <w:pPr>
        <w:pStyle w:val="NormalWeb"/>
        <w:spacing w:before="450" w:beforeAutospacing="0" w:after="450" w:afterAutospacing="0" w:line="45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Clearly, the product was too ambitious. Seven Dreamers had planned </w:t>
      </w:r>
      <w:hyperlink r:id="rId15" w:tgtFrame="_blank" w:history="1">
        <w:r>
          <w:rPr>
            <w:rStyle w:val="Hyperlink"/>
            <w:color w:val="9A58B5"/>
            <w:sz w:val="27"/>
            <w:szCs w:val="27"/>
          </w:rPr>
          <w:t>a simpler, but still potentially-impressive version</w:t>
        </w:r>
      </w:hyperlink>
      <w:r>
        <w:rPr>
          <w:color w:val="000000"/>
          <w:sz w:val="27"/>
          <w:szCs w:val="27"/>
        </w:rPr>
        <w:t xml:space="preserve"> that merely folded and sorted clothes. The first-gen model still required a complex combination of robotics, image analysis and artificial intelligence to achieve its goals, however. The company said the machine would </w:t>
      </w:r>
      <w:r>
        <w:rPr>
          <w:color w:val="000000"/>
          <w:sz w:val="27"/>
          <w:szCs w:val="27"/>
        </w:rPr>
        <w:lastRenderedPageBreak/>
        <w:t>recognize different types of clothing and sort them into "neat, organized piles." A companion app would also keep you posted on what had been folded and offer a quick overview of your wardrobe. Public demonstrations at CES, though, were underwhelming. As </w:t>
      </w:r>
      <w:hyperlink r:id="rId16" w:tgtFrame="_blank" w:history="1">
        <w:r>
          <w:rPr>
            <w:rStyle w:val="Emphasis"/>
            <w:color w:val="9A58B5"/>
            <w:sz w:val="27"/>
            <w:szCs w:val="27"/>
            <w:u w:val="single"/>
          </w:rPr>
          <w:t>The Verge</w:t>
        </w:r>
        <w:r>
          <w:rPr>
            <w:rStyle w:val="Hyperlink"/>
            <w:color w:val="9A58B5"/>
            <w:sz w:val="27"/>
            <w:szCs w:val="27"/>
          </w:rPr>
          <w:t> reports</w:t>
        </w:r>
      </w:hyperlink>
      <w:r>
        <w:rPr>
          <w:color w:val="000000"/>
          <w:sz w:val="27"/>
          <w:szCs w:val="27"/>
        </w:rPr>
        <w:t>, a version shown in 2018 struggled with basic t-shirts that weren't part of a carefully pre-prepared basket.</w:t>
      </w:r>
    </w:p>
    <w:p w14:paraId="11D6BDD3" w14:textId="77777777" w:rsidR="00FA66F8" w:rsidRDefault="00FA66F8" w:rsidP="00FA66F8">
      <w:pPr>
        <w:shd w:val="clear" w:color="auto" w:fill="9A58B5"/>
        <w:spacing w:line="270" w:lineRule="atLeast"/>
        <w:rPr>
          <w:rFonts w:ascii="Helvetica" w:hAnsi="Helvetica" w:cs="Helvetica"/>
          <w:color w:val="FFFFFF"/>
          <w:sz w:val="18"/>
          <w:szCs w:val="18"/>
        </w:rPr>
      </w:pPr>
    </w:p>
    <w:p w14:paraId="7E211679" w14:textId="77777777" w:rsidR="00FA66F8" w:rsidRDefault="00FA66F8" w:rsidP="00FA66F8"/>
    <w:p w14:paraId="447D031A" w14:textId="77777777" w:rsidR="00FA66F8" w:rsidRDefault="00FA66F8" w:rsidP="00FA66F8">
      <w:pPr>
        <w:pStyle w:val="NormalWeb"/>
        <w:spacing w:before="450" w:beforeAutospacing="0" w:after="450" w:afterAutospacing="0" w:line="45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Seven Dreamers had other products, including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"https://www.nastent.fr/"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color w:val="9A58B5"/>
          <w:sz w:val="27"/>
          <w:szCs w:val="27"/>
        </w:rPr>
        <w:t>Nastent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, a tube-shaped medical device that helps people breathe while they're asleep. The company also raised capital </w:t>
      </w:r>
      <w:hyperlink r:id="rId17" w:anchor="section-funding-rounds" w:tgtFrame="_blank" w:history="1">
        <w:r>
          <w:rPr>
            <w:rStyle w:val="Hyperlink"/>
            <w:color w:val="9A58B5"/>
            <w:sz w:val="27"/>
            <w:szCs w:val="27"/>
          </w:rPr>
          <w:t>in three funding rounds</w:t>
        </w:r>
      </w:hyperlink>
      <w:r>
        <w:rPr>
          <w:color w:val="000000"/>
          <w:sz w:val="27"/>
          <w:szCs w:val="27"/>
        </w:rPr>
        <w:t xml:space="preserve"> between 2015 and 2017. The investments weren't enough, though, to offset the continued development costs of the </w:t>
      </w:r>
      <w:proofErr w:type="spellStart"/>
      <w:r>
        <w:rPr>
          <w:color w:val="000000"/>
          <w:sz w:val="27"/>
          <w:szCs w:val="27"/>
        </w:rPr>
        <w:t>Laundroid</w:t>
      </w:r>
      <w:proofErr w:type="spellEnd"/>
      <w:r>
        <w:rPr>
          <w:color w:val="000000"/>
          <w:sz w:val="27"/>
          <w:szCs w:val="27"/>
        </w:rPr>
        <w:t>, which had been delayed many times.</w:t>
      </w:r>
    </w:p>
    <w:p w14:paraId="0AECC727" w14:textId="77777777" w:rsidR="00FA66F8" w:rsidRDefault="00FA66F8" w:rsidP="00FA66F8">
      <w:pPr>
        <w:pStyle w:val="NormalWeb"/>
        <w:spacing w:before="450" w:beforeAutospacing="0" w:after="450" w:afterAutospacing="0" w:line="45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company's demise leaves the market wide open for </w:t>
      </w:r>
      <w:proofErr w:type="spellStart"/>
      <w:r>
        <w:rPr>
          <w:color w:val="000000"/>
          <w:sz w:val="27"/>
          <w:szCs w:val="27"/>
        </w:rPr>
        <w:t>Foldimate</w:t>
      </w:r>
      <w:proofErr w:type="spellEnd"/>
      <w:r>
        <w:rPr>
          <w:color w:val="000000"/>
          <w:sz w:val="27"/>
          <w:szCs w:val="27"/>
        </w:rPr>
        <w:t>, a laundry-folding rival based in San Francisco. A few months back, the startup </w:t>
      </w:r>
      <w:hyperlink r:id="rId18" w:history="1">
        <w:r>
          <w:rPr>
            <w:rStyle w:val="Hyperlink"/>
            <w:color w:val="9A58B5"/>
            <w:sz w:val="27"/>
            <w:szCs w:val="27"/>
          </w:rPr>
          <w:t>showed a working prototype</w:t>
        </w:r>
      </w:hyperlink>
      <w:r>
        <w:rPr>
          <w:color w:val="000000"/>
          <w:sz w:val="27"/>
          <w:szCs w:val="27"/>
        </w:rPr>
        <w:t> -- a welcome change from </w:t>
      </w:r>
      <w:hyperlink r:id="rId19" w:tgtFrame="_blank" w:history="1">
        <w:r>
          <w:rPr>
            <w:rStyle w:val="Hyperlink"/>
            <w:color w:val="9A58B5"/>
            <w:sz w:val="27"/>
            <w:szCs w:val="27"/>
          </w:rPr>
          <w:t>its usual nonfunctional demonstrations</w:t>
        </w:r>
      </w:hyperlink>
      <w:r>
        <w:rPr>
          <w:color w:val="000000"/>
          <w:sz w:val="27"/>
          <w:szCs w:val="27"/>
        </w:rPr>
        <w:t> -- at CES in Las Vegas. The final version is scheduled to ship later this year for somewhere in the $1,000 price range.</w:t>
      </w:r>
    </w:p>
    <w:p w14:paraId="033ADD8B" w14:textId="200EBA6E" w:rsidR="00FA66F8" w:rsidRDefault="00FA66F8" w:rsidP="00FA66F8"/>
    <w:p w14:paraId="7012C2A2" w14:textId="77777777" w:rsidR="00FA66F8" w:rsidRDefault="00FA66F8" w:rsidP="00FA66F8"/>
    <w:p w14:paraId="3699CD1F" w14:textId="455EEBBD" w:rsidR="00FA66F8" w:rsidRDefault="00FA66F8" w:rsidP="00FA66F8"/>
    <w:p w14:paraId="65868474" w14:textId="74944B53" w:rsidR="00FA66F8" w:rsidRDefault="00FA66F8" w:rsidP="00FA66F8"/>
    <w:p w14:paraId="781AB2A6" w14:textId="3344821E" w:rsidR="00FA66F8" w:rsidRDefault="00FA66F8" w:rsidP="00FA66F8"/>
    <w:p w14:paraId="66407D75" w14:textId="77777777" w:rsidR="00FA66F8" w:rsidRPr="00F81D13" w:rsidRDefault="00FA66F8" w:rsidP="00FA66F8"/>
    <w:sectPr w:rsidR="00FA66F8" w:rsidRPr="00F81D13" w:rsidSect="00325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ndensed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48"/>
    <w:rsid w:val="000A6D48"/>
    <w:rsid w:val="000E25F6"/>
    <w:rsid w:val="0030756B"/>
    <w:rsid w:val="0035235A"/>
    <w:rsid w:val="00BE6E7B"/>
    <w:rsid w:val="00C80BFB"/>
    <w:rsid w:val="00EC466C"/>
    <w:rsid w:val="00F81D13"/>
    <w:rsid w:val="00FA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B4A"/>
  <w15:chartTrackingRefBased/>
  <w15:docId w15:val="{E3D72672-FCF9-4B36-A66E-87CCC3E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1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35235A"/>
    <w:pPr>
      <w:autoSpaceDE w:val="0"/>
      <w:autoSpaceDN w:val="0"/>
      <w:adjustRightInd w:val="0"/>
      <w:spacing w:before="134" w:after="134" w:line="240" w:lineRule="auto"/>
    </w:pPr>
    <w:rPr>
      <w:rFonts w:ascii="Arial" w:hAnsi="Arial" w:cs="Arial"/>
      <w:sz w:val="24"/>
      <w:szCs w:val="24"/>
    </w:rPr>
  </w:style>
  <w:style w:type="paragraph" w:customStyle="1" w:styleId="H2">
    <w:name w:val="H2"/>
    <w:basedOn w:val="BODY"/>
    <w:uiPriority w:val="99"/>
    <w:rsid w:val="0035235A"/>
    <w:pPr>
      <w:spacing w:before="120" w:after="240"/>
    </w:pPr>
    <w:rPr>
      <w:b/>
      <w:bCs/>
      <w:sz w:val="36"/>
      <w:szCs w:val="36"/>
    </w:rPr>
  </w:style>
  <w:style w:type="paragraph" w:customStyle="1" w:styleId="H3">
    <w:name w:val="H3"/>
    <w:basedOn w:val="BODY"/>
    <w:uiPriority w:val="99"/>
    <w:rsid w:val="0035235A"/>
    <w:pPr>
      <w:widowControl w:val="0"/>
      <w:spacing w:before="93" w:after="186"/>
    </w:pPr>
    <w:rPr>
      <w:b/>
      <w:bCs/>
      <w:sz w:val="28"/>
      <w:szCs w:val="28"/>
    </w:rPr>
  </w:style>
  <w:style w:type="paragraph" w:customStyle="1" w:styleId="BLOCKQUOTE">
    <w:name w:val="BLOCKQUOTE"/>
    <w:basedOn w:val="BODY"/>
    <w:uiPriority w:val="99"/>
    <w:rsid w:val="0035235A"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uiPriority w:val="99"/>
    <w:rsid w:val="0035235A"/>
    <w:pPr>
      <w:widowControl w:val="0"/>
      <w:spacing w:before="160" w:after="320"/>
    </w:pPr>
    <w:rPr>
      <w:b/>
      <w:bCs/>
      <w:sz w:val="48"/>
      <w:szCs w:val="48"/>
    </w:rPr>
  </w:style>
  <w:style w:type="character" w:customStyle="1" w:styleId="A">
    <w:name w:val="A"/>
    <w:basedOn w:val="DefaultParagraphFont"/>
    <w:uiPriority w:val="99"/>
    <w:rsid w:val="0035235A"/>
    <w:rPr>
      <w:color w:val="0000FF"/>
      <w:u w:val="single"/>
    </w:rPr>
  </w:style>
  <w:style w:type="character" w:customStyle="1" w:styleId="EM">
    <w:name w:val="EM"/>
    <w:basedOn w:val="DefaultParagraphFont"/>
    <w:uiPriority w:val="99"/>
    <w:rsid w:val="0035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3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1D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1D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dsbutton-label">
    <w:name w:val="fdsbutton-label"/>
    <w:basedOn w:val="DefaultParagraphFont"/>
    <w:rsid w:val="00F81D13"/>
  </w:style>
  <w:style w:type="character" w:customStyle="1" w:styleId="kpikpivaluerkt7k">
    <w:name w:val="kpi_kpivalue__rkt7k"/>
    <w:basedOn w:val="DefaultParagraphFont"/>
    <w:rsid w:val="00F81D13"/>
  </w:style>
  <w:style w:type="paragraph" w:customStyle="1" w:styleId="margin--y--s">
    <w:name w:val="margin--y--s"/>
    <w:basedOn w:val="Normal"/>
    <w:rsid w:val="00F8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ize--default">
    <w:name w:val="fontsize--default"/>
    <w:basedOn w:val="Normal"/>
    <w:rsid w:val="00F8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z24px">
    <w:name w:val="fz(24px)"/>
    <w:basedOn w:val="DefaultParagraphFont"/>
    <w:rsid w:val="00FA66F8"/>
  </w:style>
  <w:style w:type="character" w:customStyle="1" w:styleId="fz18px">
    <w:name w:val="fz(18px)"/>
    <w:basedOn w:val="DefaultParagraphFont"/>
    <w:rsid w:val="00FA66F8"/>
  </w:style>
  <w:style w:type="character" w:styleId="Emphasis">
    <w:name w:val="Emphasis"/>
    <w:basedOn w:val="DefaultParagraphFont"/>
    <w:uiPriority w:val="20"/>
    <w:qFormat/>
    <w:rsid w:val="00FA66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3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9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68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600">
          <w:marLeft w:val="0"/>
          <w:marRight w:val="0"/>
          <w:marTop w:val="300"/>
          <w:marBottom w:val="0"/>
          <w:divBdr>
            <w:top w:val="single" w:sz="6" w:space="0" w:color="EAEAEB"/>
            <w:left w:val="single" w:sz="6" w:space="0" w:color="EAEAEB"/>
            <w:bottom w:val="single" w:sz="6" w:space="0" w:color="EAEAEB"/>
            <w:right w:val="single" w:sz="6" w:space="0" w:color="EAEAEB"/>
          </w:divBdr>
          <w:divsChild>
            <w:div w:id="6615882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51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9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BEBEB"/>
                        <w:right w:val="none" w:sz="0" w:space="0" w:color="auto"/>
                      </w:divBdr>
                      <w:divsChild>
                        <w:div w:id="196958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9283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9418">
                      <w:marLeft w:val="0"/>
                      <w:marRight w:val="450"/>
                      <w:marTop w:val="12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157">
          <w:marLeft w:val="0"/>
          <w:marRight w:val="0"/>
          <w:marTop w:val="300"/>
          <w:marBottom w:val="0"/>
          <w:divBdr>
            <w:top w:val="single" w:sz="6" w:space="0" w:color="EAEAEB"/>
            <w:left w:val="single" w:sz="6" w:space="0" w:color="EAEAEB"/>
            <w:bottom w:val="single" w:sz="6" w:space="0" w:color="EAEAEB"/>
            <w:right w:val="single" w:sz="6" w:space="0" w:color="EAEAEB"/>
          </w:divBdr>
          <w:divsChild>
            <w:div w:id="14170476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2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2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35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692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6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067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8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2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196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451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EAEAEB"/>
                            <w:left w:val="single" w:sz="6" w:space="0" w:color="EAEAEB"/>
                            <w:bottom w:val="single" w:sz="6" w:space="0" w:color="EAEAEB"/>
                            <w:right w:val="single" w:sz="6" w:space="0" w:color="EAEAEB"/>
                          </w:divBdr>
                          <w:divsChild>
                            <w:div w:id="124213559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55516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63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endreamers.com/" TargetMode="External"/><Relationship Id="rId13" Type="http://schemas.openxmlformats.org/officeDocument/2006/relationships/hyperlink" Target="https://sevendreamers.com/news/190423_corporate/" TargetMode="External"/><Relationship Id="rId18" Type="http://schemas.openxmlformats.org/officeDocument/2006/relationships/hyperlink" Target="https://www.engadget.com/2019-01-06-foldimate-laundry-folding-robot-working-prototyp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binsights.com/company/seven-dreamers-laboratories" TargetMode="External"/><Relationship Id="rId12" Type="http://schemas.openxmlformats.org/officeDocument/2006/relationships/hyperlink" Target="https://www.engadget.com/2017-05-30-laundroid-voice-control-cerevo.html" TargetMode="External"/><Relationship Id="rId17" Type="http://schemas.openxmlformats.org/officeDocument/2006/relationships/hyperlink" Target="https://www.crunchbase.com/organization/seven-dreamers-laboratories-in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verge.com/2018/1/10/16865506/laundroid-laundry-folding-machine-foldimate-ces-201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binsights.com/company/seven-dreamers-laboratorie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ngadget.com/2019-04-23-laundroid-robot-seven-dreamers-bankruptcy.html" TargetMode="External"/><Relationship Id="rId15" Type="http://schemas.openxmlformats.org/officeDocument/2006/relationships/hyperlink" Target="https://laundroid.sevendreamers.com/2018ces_press/laundry-liberation-is-coming-save-more-than-a-year-of-your-life-and-reduce-anxiety-with-seven-dreamers-cutting-edge-laundroid-robot/" TargetMode="External"/><Relationship Id="rId10" Type="http://schemas.openxmlformats.org/officeDocument/2006/relationships/hyperlink" Target="https://www.engadget.com/2019-04-23-laundroid-robot-seven-dreamers-bankruptcy.html" TargetMode="External"/><Relationship Id="rId19" Type="http://schemas.openxmlformats.org/officeDocument/2006/relationships/hyperlink" Target="https://slate.com/technology/2018/01/foldimate-a-nonfunctional-laundry-folding-robot-is-the-most-ces-thing-e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adget.com/about/editors/nick-summers" TargetMode="External"/><Relationship Id="rId14" Type="http://schemas.openxmlformats.org/officeDocument/2006/relationships/hyperlink" Target="http://www.tdb.co.jp/tosan/syosai/45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Jeffer Heider (Student Com16)</cp:lastModifiedBy>
  <cp:revision>7</cp:revision>
  <dcterms:created xsi:type="dcterms:W3CDTF">2021-07-02T12:34:00Z</dcterms:created>
  <dcterms:modified xsi:type="dcterms:W3CDTF">2021-07-02T15:45:00Z</dcterms:modified>
</cp:coreProperties>
</file>