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753BEB"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753BEB" w:rsidRDefault="00FF2887" w:rsidP="00B055C0">
      <w:pPr>
        <w:spacing w:after="0"/>
        <w:jc w:val="center"/>
        <w:rPr>
          <w:rFonts w:asciiTheme="majorBidi" w:hAnsiTheme="majorBidi" w:cstheme="majorBidi"/>
          <w:b/>
          <w:bCs/>
          <w:sz w:val="36"/>
          <w:szCs w:val="36"/>
        </w:rPr>
      </w:pPr>
    </w:p>
    <w:p w14:paraId="55C088AB" w14:textId="77777777" w:rsidR="00FF2887" w:rsidRPr="00753BEB" w:rsidRDefault="00FF2887" w:rsidP="00B055C0">
      <w:pPr>
        <w:spacing w:after="0"/>
        <w:jc w:val="center"/>
        <w:rPr>
          <w:rFonts w:asciiTheme="majorBidi" w:hAnsiTheme="majorBidi" w:cstheme="majorBidi"/>
          <w:b/>
          <w:bCs/>
          <w:sz w:val="36"/>
          <w:szCs w:val="36"/>
        </w:rPr>
      </w:pPr>
    </w:p>
    <w:p w14:paraId="2976BD91" w14:textId="3F6661BE" w:rsidR="00E53CA2" w:rsidRPr="00753BEB" w:rsidRDefault="00E53CA2" w:rsidP="00B055C0">
      <w:pPr>
        <w:spacing w:after="0"/>
        <w:jc w:val="center"/>
        <w:rPr>
          <w:rFonts w:asciiTheme="majorBidi" w:hAnsiTheme="majorBidi" w:cstheme="majorBidi"/>
          <w:b/>
          <w:bCs/>
          <w:sz w:val="36"/>
          <w:szCs w:val="36"/>
        </w:rPr>
      </w:pPr>
      <w:r w:rsidRPr="00753BEB">
        <w:rPr>
          <w:rFonts w:asciiTheme="majorBidi" w:hAnsiTheme="majorBidi" w:cstheme="majorBidi"/>
          <w:noProof/>
        </w:rPr>
        <w:drawing>
          <wp:inline distT="0" distB="0" distL="0" distR="0" wp14:anchorId="48E9FF37" wp14:editId="31A4E226">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753BEB" w:rsidRDefault="00E53CA2" w:rsidP="00B055C0">
      <w:pPr>
        <w:spacing w:after="0"/>
        <w:jc w:val="center"/>
        <w:rPr>
          <w:rFonts w:asciiTheme="majorBidi" w:hAnsiTheme="majorBidi" w:cstheme="majorBidi"/>
          <w:b/>
          <w:bCs/>
          <w:sz w:val="36"/>
          <w:szCs w:val="36"/>
        </w:rPr>
      </w:pPr>
      <w:r w:rsidRPr="00753BEB">
        <w:rPr>
          <w:rFonts w:asciiTheme="majorBidi" w:hAnsiTheme="majorBidi" w:cstheme="majorBidi"/>
          <w:b/>
          <w:bCs/>
          <w:sz w:val="36"/>
          <w:szCs w:val="36"/>
        </w:rPr>
        <w:t>Leeds Doctoral College</w:t>
      </w:r>
      <w:r w:rsidR="002F54B9" w:rsidRPr="00753BEB">
        <w:rPr>
          <w:rFonts w:asciiTheme="majorBidi" w:hAnsiTheme="majorBidi" w:cstheme="majorBidi"/>
          <w:b/>
          <w:bCs/>
          <w:sz w:val="36"/>
          <w:szCs w:val="36"/>
        </w:rPr>
        <w:br/>
      </w:r>
      <w:r w:rsidRPr="00753BEB">
        <w:rPr>
          <w:rFonts w:asciiTheme="majorBidi" w:hAnsiTheme="majorBidi" w:cstheme="majorBidi"/>
          <w:b/>
          <w:bCs/>
          <w:sz w:val="36"/>
          <w:szCs w:val="36"/>
        </w:rPr>
        <w:t>University of Leeds</w:t>
      </w:r>
    </w:p>
    <w:p w14:paraId="5E853E7B" w14:textId="77777777" w:rsidR="002F54B9" w:rsidRPr="00753BEB" w:rsidRDefault="002F54B9" w:rsidP="00B055C0">
      <w:pPr>
        <w:spacing w:after="0"/>
        <w:jc w:val="center"/>
        <w:rPr>
          <w:rFonts w:asciiTheme="majorBidi" w:hAnsiTheme="majorBidi" w:cstheme="majorBidi"/>
          <w:b/>
          <w:bCs/>
          <w:sz w:val="36"/>
          <w:szCs w:val="36"/>
        </w:rPr>
      </w:pPr>
    </w:p>
    <w:p w14:paraId="2CC1351F" w14:textId="5842F0E4" w:rsidR="0065604E" w:rsidRPr="00753BEB" w:rsidRDefault="0065604E" w:rsidP="00B055C0">
      <w:pPr>
        <w:spacing w:after="0"/>
        <w:jc w:val="both"/>
        <w:rPr>
          <w:rFonts w:asciiTheme="majorBidi" w:hAnsiTheme="majorBidi" w:cstheme="majorBidi"/>
          <w:b/>
          <w:bCs/>
          <w:sz w:val="36"/>
          <w:szCs w:val="36"/>
        </w:rPr>
      </w:pPr>
      <w:r w:rsidRPr="00753BEB">
        <w:rPr>
          <w:rFonts w:asciiTheme="majorBidi" w:hAnsiTheme="majorBidi" w:cstheme="majorBidi"/>
          <w:b/>
          <w:bCs/>
          <w:sz w:val="36"/>
          <w:szCs w:val="36"/>
        </w:rPr>
        <w:t>Title: {</w:t>
      </w:r>
      <w:hyperlink r:id="rId9" w:history="1">
        <w:r w:rsidRPr="00753BEB">
          <w:rPr>
            <w:rStyle w:val="Hyperlink"/>
            <w:rFonts w:asciiTheme="majorBidi" w:hAnsiTheme="majorBidi" w:cstheme="majorBidi"/>
            <w:b/>
            <w:bCs/>
            <w:sz w:val="36"/>
            <w:szCs w:val="36"/>
          </w:rPr>
          <w:t xml:space="preserve">The Impact of </w:t>
        </w:r>
        <w:bookmarkStart w:id="1" w:name="_Hlk169737634"/>
        <w:r w:rsidRPr="00753BEB">
          <w:rPr>
            <w:rStyle w:val="Hyperlink"/>
            <w:rFonts w:asciiTheme="majorBidi" w:hAnsiTheme="majorBidi" w:cstheme="majorBidi"/>
            <w:b/>
            <w:bCs/>
            <w:sz w:val="36"/>
            <w:szCs w:val="36"/>
          </w:rPr>
          <w:t xml:space="preserve">Digital Transformation </w:t>
        </w:r>
        <w:bookmarkEnd w:id="1"/>
        <w:r w:rsidRPr="00753BEB">
          <w:rPr>
            <w:rStyle w:val="Hyperlink"/>
            <w:rFonts w:asciiTheme="majorBidi" w:hAnsiTheme="majorBidi" w:cstheme="majorBidi"/>
            <w:b/>
            <w:bCs/>
            <w:sz w:val="36"/>
            <w:szCs w:val="36"/>
          </w:rPr>
          <w:t>on Performance and the Cultural Industry: Challenges and Opportunities</w:t>
        </w:r>
      </w:hyperlink>
      <w:r w:rsidRPr="00753BEB">
        <w:rPr>
          <w:rFonts w:asciiTheme="majorBidi" w:hAnsiTheme="majorBidi" w:cstheme="majorBidi"/>
          <w:b/>
          <w:bCs/>
          <w:sz w:val="36"/>
          <w:szCs w:val="36"/>
        </w:rPr>
        <w:t>}</w:t>
      </w:r>
    </w:p>
    <w:p w14:paraId="681520A8" w14:textId="77777777" w:rsidR="00EB60EE" w:rsidRPr="00753BEB" w:rsidRDefault="00EB60EE" w:rsidP="00B055C0">
      <w:pPr>
        <w:spacing w:after="0"/>
        <w:jc w:val="center"/>
        <w:rPr>
          <w:rFonts w:asciiTheme="majorBidi" w:hAnsiTheme="majorBidi" w:cstheme="majorBidi"/>
          <w:b/>
          <w:bCs/>
          <w:sz w:val="28"/>
          <w:szCs w:val="28"/>
        </w:rPr>
      </w:pPr>
    </w:p>
    <w:p w14:paraId="62CA13B8" w14:textId="7D635DDF" w:rsidR="00EB60EE" w:rsidRPr="00753BEB" w:rsidRDefault="00EB60EE" w:rsidP="00B055C0">
      <w:pPr>
        <w:spacing w:after="0"/>
        <w:jc w:val="center"/>
        <w:rPr>
          <w:rFonts w:asciiTheme="majorBidi" w:hAnsiTheme="majorBidi" w:cstheme="majorBidi"/>
          <w:b/>
          <w:bCs/>
          <w:sz w:val="36"/>
          <w:szCs w:val="36"/>
        </w:rPr>
      </w:pPr>
      <w:r w:rsidRPr="00753BEB">
        <w:rPr>
          <w:rFonts w:asciiTheme="majorBidi" w:hAnsiTheme="majorBidi" w:cstheme="majorBidi"/>
          <w:b/>
          <w:bCs/>
          <w:sz w:val="36"/>
          <w:szCs w:val="36"/>
        </w:rPr>
        <w:t>PhD research proposal</w:t>
      </w:r>
    </w:p>
    <w:p w14:paraId="504BF156" w14:textId="77777777" w:rsidR="00EB60EE" w:rsidRPr="00753BEB" w:rsidRDefault="00EB60EE" w:rsidP="00B055C0">
      <w:pPr>
        <w:spacing w:after="0"/>
        <w:jc w:val="center"/>
        <w:rPr>
          <w:rFonts w:asciiTheme="majorBidi" w:hAnsiTheme="majorBidi" w:cstheme="majorBidi"/>
          <w:sz w:val="24"/>
          <w:szCs w:val="24"/>
        </w:rPr>
      </w:pPr>
    </w:p>
    <w:p w14:paraId="6DC4312A" w14:textId="0D92B58F" w:rsidR="0075252E" w:rsidRPr="00753BEB" w:rsidRDefault="0075252E" w:rsidP="00B055C0">
      <w:pPr>
        <w:spacing w:after="0"/>
        <w:jc w:val="center"/>
        <w:rPr>
          <w:rFonts w:asciiTheme="majorBidi" w:hAnsiTheme="majorBidi" w:cstheme="majorBidi"/>
          <w:sz w:val="24"/>
          <w:szCs w:val="24"/>
        </w:rPr>
      </w:pPr>
      <w:r w:rsidRPr="00753BEB">
        <w:rPr>
          <w:rFonts w:asciiTheme="majorBidi" w:hAnsiTheme="majorBidi" w:cstheme="majorBidi"/>
          <w:sz w:val="24"/>
          <w:szCs w:val="24"/>
        </w:rPr>
        <w:t>By Heider Jeffer</w:t>
      </w:r>
    </w:p>
    <w:p w14:paraId="1A9F1431" w14:textId="7E67A03C" w:rsidR="00E53CA2" w:rsidRPr="00753BEB" w:rsidRDefault="004C7F5F" w:rsidP="00B055C0">
      <w:pPr>
        <w:spacing w:after="0"/>
        <w:jc w:val="center"/>
        <w:rPr>
          <w:rFonts w:asciiTheme="majorBidi" w:hAnsiTheme="majorBidi" w:cstheme="majorBidi"/>
          <w:sz w:val="24"/>
          <w:szCs w:val="24"/>
        </w:rPr>
      </w:pPr>
      <w:r w:rsidRPr="00753BEB">
        <w:rPr>
          <w:rFonts w:asciiTheme="majorBidi" w:hAnsiTheme="majorBidi" w:cstheme="majorBidi"/>
          <w:sz w:val="24"/>
          <w:szCs w:val="24"/>
        </w:rPr>
        <w:t>June 20, 2024</w:t>
      </w:r>
    </w:p>
    <w:p w14:paraId="7982E049" w14:textId="77777777" w:rsidR="00E53CA2" w:rsidRPr="00753BEB" w:rsidRDefault="00E53CA2" w:rsidP="00B055C0">
      <w:pPr>
        <w:spacing w:after="0"/>
        <w:rPr>
          <w:rFonts w:asciiTheme="majorBidi" w:hAnsiTheme="majorBidi" w:cstheme="majorBidi"/>
        </w:rPr>
      </w:pPr>
    </w:p>
    <w:p w14:paraId="5BCCA032" w14:textId="77777777" w:rsidR="00C811D4" w:rsidRPr="00753BEB" w:rsidRDefault="00C811D4" w:rsidP="00B055C0">
      <w:pPr>
        <w:spacing w:after="0"/>
        <w:rPr>
          <w:rFonts w:asciiTheme="majorBidi" w:hAnsiTheme="majorBidi" w:cstheme="majorBidi"/>
        </w:rPr>
      </w:pPr>
    </w:p>
    <w:p w14:paraId="005E0118" w14:textId="77777777" w:rsidR="00C811D4" w:rsidRPr="00753BEB" w:rsidRDefault="00C811D4" w:rsidP="00B055C0">
      <w:pPr>
        <w:spacing w:after="0"/>
        <w:rPr>
          <w:rFonts w:asciiTheme="majorBidi" w:hAnsiTheme="majorBidi" w:cstheme="majorBidi"/>
        </w:rPr>
      </w:pPr>
    </w:p>
    <w:p w14:paraId="0C628B34" w14:textId="542A9333" w:rsidR="00392641" w:rsidRPr="00753BEB" w:rsidRDefault="00392641" w:rsidP="00B055C0">
      <w:pPr>
        <w:spacing w:after="0"/>
        <w:rPr>
          <w:rFonts w:asciiTheme="majorBidi" w:hAnsiTheme="majorBidi" w:cstheme="majorBidi"/>
          <w:sz w:val="24"/>
          <w:szCs w:val="24"/>
        </w:rPr>
      </w:pPr>
      <w:r w:rsidRPr="00753BEB">
        <w:rPr>
          <w:rFonts w:asciiTheme="majorBidi" w:hAnsiTheme="majorBidi" w:cstheme="majorBidi"/>
          <w:sz w:val="24"/>
          <w:szCs w:val="24"/>
        </w:rPr>
        <w:t>Supervisor(s): ----</w:t>
      </w:r>
    </w:p>
    <w:p w14:paraId="4ACB153A" w14:textId="77777777" w:rsidR="00C811D4" w:rsidRPr="00753BEB" w:rsidRDefault="00C811D4" w:rsidP="00B055C0">
      <w:pPr>
        <w:spacing w:after="0"/>
        <w:rPr>
          <w:rFonts w:asciiTheme="majorBidi" w:hAnsiTheme="majorBidi" w:cstheme="majorBidi"/>
          <w:sz w:val="24"/>
          <w:szCs w:val="24"/>
        </w:rPr>
      </w:pPr>
    </w:p>
    <w:p w14:paraId="380FA690" w14:textId="77777777" w:rsidR="00EB60EE" w:rsidRPr="00753BEB" w:rsidRDefault="00EB60EE" w:rsidP="00B055C0">
      <w:pPr>
        <w:spacing w:after="0"/>
        <w:rPr>
          <w:rFonts w:asciiTheme="majorBidi" w:hAnsiTheme="majorBidi" w:cstheme="majorBidi"/>
          <w:sz w:val="24"/>
          <w:szCs w:val="24"/>
        </w:rPr>
      </w:pPr>
    </w:p>
    <w:p w14:paraId="15095BBC" w14:textId="3E2789FC" w:rsidR="00A42C72" w:rsidRPr="00753BEB" w:rsidRDefault="00801043" w:rsidP="00FF2887">
      <w:pPr>
        <w:spacing w:after="0"/>
        <w:jc w:val="both"/>
        <w:rPr>
          <w:rFonts w:asciiTheme="majorBidi" w:hAnsiTheme="majorBidi" w:cstheme="majorBidi"/>
        </w:rPr>
      </w:pPr>
      <w:r w:rsidRPr="00753BEB">
        <w:rPr>
          <w:rFonts w:asciiTheme="majorBidi" w:hAnsiTheme="majorBidi" w:cstheme="majorBidi"/>
          <w:sz w:val="24"/>
          <w:szCs w:val="24"/>
        </w:rPr>
        <w:t xml:space="preserve">Submitted for </w:t>
      </w:r>
      <w:r w:rsidR="00631AF4" w:rsidRPr="00753BEB">
        <w:rPr>
          <w:rFonts w:asciiTheme="majorBidi" w:hAnsiTheme="majorBidi" w:cstheme="majorBidi"/>
          <w:sz w:val="24"/>
          <w:szCs w:val="24"/>
        </w:rPr>
        <w:t>the Faculty of Art Humanities and Cultures</w:t>
      </w:r>
      <w:r w:rsidR="00A42C72" w:rsidRPr="00753BEB">
        <w:rPr>
          <w:rFonts w:asciiTheme="majorBidi" w:hAnsiTheme="majorBidi" w:cstheme="majorBidi"/>
        </w:rPr>
        <w:tab/>
      </w:r>
      <w:r w:rsidR="00A42C72" w:rsidRPr="00753BEB">
        <w:rPr>
          <w:rFonts w:asciiTheme="majorBidi" w:hAnsiTheme="majorBidi" w:cstheme="majorBidi"/>
        </w:rPr>
        <w:br/>
      </w:r>
      <w:r w:rsidR="00FF2887" w:rsidRPr="00753BEB">
        <w:rPr>
          <w:rFonts w:asciiTheme="majorBidi" w:hAnsiTheme="majorBidi" w:cstheme="majorBidi"/>
        </w:rPr>
        <w:softHyphen/>
      </w:r>
    </w:p>
    <w:p w14:paraId="537C7694" w14:textId="7B62B6BD" w:rsidR="00A42C72" w:rsidRPr="00753BEB" w:rsidRDefault="00A42C72" w:rsidP="00A42C72">
      <w:pPr>
        <w:spacing w:after="0"/>
        <w:jc w:val="both"/>
        <w:rPr>
          <w:rFonts w:asciiTheme="majorBidi" w:hAnsiTheme="majorBidi" w:cstheme="majorBidi"/>
          <w:sz w:val="24"/>
          <w:szCs w:val="24"/>
        </w:rPr>
      </w:pPr>
      <w:r w:rsidRPr="00753BEB">
        <w:rPr>
          <w:rFonts w:asciiTheme="majorBidi" w:hAnsiTheme="majorBidi" w:cstheme="majorBidi"/>
        </w:rPr>
        <w:br/>
      </w:r>
      <w:r w:rsidRPr="00753BEB">
        <w:rPr>
          <w:rFonts w:asciiTheme="majorBidi" w:hAnsiTheme="majorBidi" w:cstheme="majorBidi"/>
          <w:b/>
          <w:bCs/>
          <w:sz w:val="24"/>
          <w:szCs w:val="24"/>
        </w:rPr>
        <w:t>Keywords:</w:t>
      </w:r>
      <w:r w:rsidRPr="00753BEB">
        <w:rPr>
          <w:rFonts w:asciiTheme="majorBidi" w:hAnsiTheme="majorBidi" w:cstheme="majorBidi"/>
          <w:sz w:val="24"/>
          <w:szCs w:val="24"/>
        </w:rPr>
        <w:t xml:space="preserve"> </w:t>
      </w:r>
      <w:r w:rsidRPr="00753BEB">
        <w:rPr>
          <w:rFonts w:asciiTheme="majorBidi" w:eastAsia="Times New Roman" w:hAnsiTheme="majorBidi" w:cstheme="majorBidi"/>
          <w:sz w:val="24"/>
          <w:szCs w:val="24"/>
        </w:rPr>
        <w:t>Digital Transformation, Cultural Industry, Operational Efficiency, Performance Metrics, Cultural Heritage, Digital Technologies, Artificial Intelligence, Big Data, Internet of Things (IoT), New Business Models, Revenue Generation, Audience Engagement, Digital Literacy, Data Interoperability, Strategic Policies, Ethical Implications, Preservation, Accessibility, User Experience (UX), Collaboration, Thematic Analysis</w:t>
      </w:r>
    </w:p>
    <w:p w14:paraId="25C80FF6" w14:textId="68DDE168" w:rsidR="00381FE3" w:rsidRPr="00753BEB" w:rsidRDefault="00381FE3" w:rsidP="00B055C0">
      <w:pPr>
        <w:spacing w:after="0"/>
        <w:rPr>
          <w:rFonts w:asciiTheme="majorBidi" w:hAnsiTheme="majorBidi" w:cstheme="majorBidi"/>
        </w:rPr>
      </w:pPr>
    </w:p>
    <w:p w14:paraId="6F814B71" w14:textId="77777777" w:rsidR="00381FE3" w:rsidRPr="00753BEB" w:rsidRDefault="00381FE3">
      <w:pPr>
        <w:rPr>
          <w:rFonts w:asciiTheme="majorBidi" w:hAnsiTheme="majorBidi" w:cstheme="majorBidi"/>
        </w:rPr>
      </w:pPr>
      <w:r w:rsidRPr="00753BEB">
        <w:rPr>
          <w:rFonts w:asciiTheme="majorBidi" w:hAnsiTheme="majorBidi" w:cstheme="majorBidi"/>
        </w:rPr>
        <w:br w:type="page"/>
      </w:r>
    </w:p>
    <w:p w14:paraId="5DD95B21" w14:textId="77777777" w:rsidR="005A544C" w:rsidRPr="00753BEB" w:rsidRDefault="005A544C" w:rsidP="00821404">
      <w:pPr>
        <w:pStyle w:val="Heading1"/>
      </w:pPr>
      <w:bookmarkStart w:id="2" w:name="introduction"/>
      <w:r w:rsidRPr="00753BEB">
        <w:lastRenderedPageBreak/>
        <w:t>Introduction</w:t>
      </w:r>
    </w:p>
    <w:p w14:paraId="5DD5CA92" w14:textId="2978E5A5" w:rsidR="006572B4" w:rsidRPr="00753BEB" w:rsidRDefault="006572B4" w:rsidP="00B055C0">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753BEB" w:rsidRDefault="005A544C" w:rsidP="00B055C0">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753BEB" w:rsidRDefault="005A544C" w:rsidP="00821404">
      <w:pPr>
        <w:pStyle w:val="Heading1"/>
      </w:pPr>
      <w:bookmarkStart w:id="3" w:name="problem-statement"/>
      <w:bookmarkEnd w:id="2"/>
      <w:r w:rsidRPr="00753BEB">
        <w:t>Problem Statement</w:t>
      </w:r>
    </w:p>
    <w:p w14:paraId="0D4DDF4C" w14:textId="77777777" w:rsidR="005A544C" w:rsidRPr="00753BEB" w:rsidRDefault="005A544C" w:rsidP="007411CF">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6F3A32FD" w:rsidR="00BE773A" w:rsidRPr="00753BEB" w:rsidRDefault="00BE773A" w:rsidP="00821404">
      <w:pPr>
        <w:pStyle w:val="Heading1"/>
      </w:pPr>
      <w:r w:rsidRPr="00753BEB">
        <w:t>Research questions</w:t>
      </w:r>
    </w:p>
    <w:p w14:paraId="2CE9F3EF" w14:textId="77777777" w:rsidR="00BD5376" w:rsidRDefault="00BD5376" w:rsidP="007411CF">
      <w:pPr>
        <w:pStyle w:val="BodyText"/>
        <w:spacing w:before="0" w:after="0"/>
        <w:jc w:val="both"/>
        <w:rPr>
          <w:rFonts w:asciiTheme="majorBidi" w:hAnsiTheme="majorBidi" w:cstheme="majorBidi"/>
          <w:sz w:val="24"/>
          <w:szCs w:val="24"/>
        </w:rPr>
      </w:pPr>
      <w:r w:rsidRPr="00753BEB">
        <w:rPr>
          <w:rFonts w:asciiTheme="majorBidi" w:hAnsiTheme="majorBidi" w:cstheme="majorBidi"/>
          <w:sz w:val="24"/>
          <w:szCs w:val="24"/>
        </w:rPr>
        <w:t>Research questions for the title "The Impact of Digital Transformation on Performance and the Cultural Industry: Challenges and Opportunities" could include:</w:t>
      </w:r>
    </w:p>
    <w:p w14:paraId="3101F9A3" w14:textId="77777777" w:rsidR="00152178" w:rsidRPr="00753BEB" w:rsidRDefault="00152178" w:rsidP="007411CF">
      <w:pPr>
        <w:pStyle w:val="BodyText"/>
        <w:spacing w:before="0" w:after="0"/>
        <w:jc w:val="both"/>
        <w:rPr>
          <w:rFonts w:asciiTheme="majorBidi" w:hAnsiTheme="majorBidi" w:cstheme="majorBidi"/>
          <w:sz w:val="24"/>
          <w:szCs w:val="24"/>
        </w:rPr>
      </w:pPr>
    </w:p>
    <w:p w14:paraId="0B4D7137" w14:textId="1B206E22" w:rsidR="00BA0CB8" w:rsidRDefault="00604388" w:rsidP="00604388">
      <w:pPr>
        <w:pStyle w:val="BodyText"/>
        <w:spacing w:before="0" w:after="0"/>
        <w:jc w:val="both"/>
        <w:rPr>
          <w:rFonts w:asciiTheme="majorBidi" w:hAnsiTheme="majorBidi" w:cstheme="majorBidi"/>
          <w:b/>
          <w:bCs/>
          <w:sz w:val="24"/>
          <w:szCs w:val="24"/>
        </w:rPr>
      </w:pPr>
      <w:r>
        <w:rPr>
          <w:rFonts w:asciiTheme="majorBidi" w:hAnsiTheme="majorBidi" w:cstheme="majorBidi"/>
          <w:b/>
          <w:bCs/>
          <w:sz w:val="24"/>
          <w:szCs w:val="24"/>
        </w:rPr>
        <w:t xml:space="preserve">RQ1: </w:t>
      </w:r>
      <w:r w:rsidR="00BD5376" w:rsidRPr="003E02B0">
        <w:rPr>
          <w:rFonts w:asciiTheme="majorBidi" w:hAnsiTheme="majorBidi" w:cstheme="majorBidi"/>
          <w:b/>
          <w:bCs/>
          <w:sz w:val="24"/>
          <w:szCs w:val="24"/>
        </w:rPr>
        <w:t>Performance</w:t>
      </w:r>
    </w:p>
    <w:p w14:paraId="454FB9E0" w14:textId="77777777" w:rsidR="00152178" w:rsidRPr="003E02B0" w:rsidRDefault="00152178" w:rsidP="00604388">
      <w:pPr>
        <w:pStyle w:val="BodyText"/>
        <w:spacing w:before="0" w:after="0"/>
        <w:jc w:val="both"/>
        <w:rPr>
          <w:rFonts w:asciiTheme="majorBidi" w:hAnsiTheme="majorBidi" w:cstheme="majorBidi"/>
          <w:b/>
          <w:bCs/>
          <w:sz w:val="24"/>
          <w:szCs w:val="24"/>
        </w:rPr>
      </w:pPr>
    </w:p>
    <w:p w14:paraId="3518246B" w14:textId="77777777" w:rsidR="00BE6818" w:rsidRDefault="00BE6818" w:rsidP="00BA0CB8">
      <w:pPr>
        <w:pStyle w:val="BodyText"/>
        <w:numPr>
          <w:ilvl w:val="0"/>
          <w:numId w:val="49"/>
        </w:numPr>
        <w:spacing w:before="0" w:after="0"/>
        <w:jc w:val="both"/>
        <w:rPr>
          <w:rFonts w:asciiTheme="majorBidi" w:hAnsiTheme="majorBidi" w:cstheme="majorBidi"/>
          <w:sz w:val="24"/>
          <w:szCs w:val="24"/>
        </w:rPr>
      </w:pPr>
      <w:r w:rsidRPr="003E02B0">
        <w:rPr>
          <w:rFonts w:asciiTheme="majorBidi" w:hAnsiTheme="majorBidi" w:cstheme="majorBidi"/>
          <w:sz w:val="24"/>
          <w:szCs w:val="24"/>
        </w:rPr>
        <w:t>What digital transformation factors enhance the efficiency and effectiveness of cultural institutions?</w:t>
      </w:r>
    </w:p>
    <w:p w14:paraId="2B8B8077"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1C169D2A" w14:textId="063BB7F9" w:rsidR="00BE6818" w:rsidRDefault="00547EBA" w:rsidP="00BE6818">
      <w:pPr>
        <w:pStyle w:val="BodyText"/>
        <w:numPr>
          <w:ilvl w:val="0"/>
          <w:numId w:val="49"/>
        </w:numPr>
        <w:spacing w:before="0" w:after="0"/>
        <w:jc w:val="both"/>
        <w:rPr>
          <w:rFonts w:asciiTheme="majorBidi" w:hAnsiTheme="majorBidi" w:cstheme="majorBidi"/>
          <w:sz w:val="24"/>
          <w:szCs w:val="24"/>
        </w:rPr>
      </w:pPr>
      <w:r w:rsidRPr="003E02B0">
        <w:rPr>
          <w:rFonts w:asciiTheme="majorBidi" w:hAnsiTheme="majorBidi" w:cstheme="majorBidi"/>
          <w:sz w:val="24"/>
          <w:szCs w:val="24"/>
        </w:rPr>
        <w:t>What types of performance are impacted by digital transformation in the cultural industry?</w:t>
      </w:r>
    </w:p>
    <w:p w14:paraId="1A098816"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70F47FBB" w14:textId="75019874" w:rsidR="00BD5376" w:rsidRDefault="00604388" w:rsidP="00604388">
      <w:pPr>
        <w:pStyle w:val="BodyText"/>
        <w:spacing w:before="0" w:after="0"/>
        <w:jc w:val="both"/>
        <w:rPr>
          <w:rFonts w:asciiTheme="majorBidi" w:hAnsiTheme="majorBidi" w:cstheme="majorBidi"/>
          <w:b/>
          <w:bCs/>
          <w:sz w:val="24"/>
          <w:szCs w:val="24"/>
        </w:rPr>
      </w:pPr>
      <w:r>
        <w:rPr>
          <w:rFonts w:asciiTheme="majorBidi" w:hAnsiTheme="majorBidi" w:cstheme="majorBidi"/>
          <w:b/>
          <w:bCs/>
          <w:sz w:val="24"/>
          <w:szCs w:val="24"/>
        </w:rPr>
        <w:t xml:space="preserve">RQ2: </w:t>
      </w:r>
      <w:r w:rsidR="00BD5376" w:rsidRPr="003E02B0">
        <w:rPr>
          <w:rFonts w:asciiTheme="majorBidi" w:hAnsiTheme="majorBidi" w:cstheme="majorBidi"/>
          <w:b/>
          <w:bCs/>
          <w:sz w:val="24"/>
          <w:szCs w:val="24"/>
        </w:rPr>
        <w:t>Challenges:</w:t>
      </w:r>
    </w:p>
    <w:p w14:paraId="30F19A51" w14:textId="77777777" w:rsidR="00152178" w:rsidRPr="003E02B0" w:rsidRDefault="00152178" w:rsidP="00604388">
      <w:pPr>
        <w:pStyle w:val="BodyText"/>
        <w:spacing w:before="0" w:after="0"/>
        <w:jc w:val="both"/>
        <w:rPr>
          <w:rFonts w:asciiTheme="majorBidi" w:hAnsiTheme="majorBidi" w:cstheme="majorBidi"/>
          <w:sz w:val="24"/>
          <w:szCs w:val="24"/>
        </w:rPr>
      </w:pPr>
    </w:p>
    <w:p w14:paraId="6ED520E4" w14:textId="321CC92B" w:rsidR="00BD5376" w:rsidRDefault="00547EBA" w:rsidP="00BA0CB8">
      <w:pPr>
        <w:pStyle w:val="BodyText"/>
        <w:numPr>
          <w:ilvl w:val="0"/>
          <w:numId w:val="50"/>
        </w:numPr>
        <w:spacing w:before="0" w:after="0"/>
        <w:jc w:val="both"/>
        <w:rPr>
          <w:rFonts w:asciiTheme="majorBidi" w:hAnsiTheme="majorBidi" w:cstheme="majorBidi"/>
          <w:sz w:val="24"/>
          <w:szCs w:val="24"/>
        </w:rPr>
      </w:pPr>
      <w:r w:rsidRPr="003E02B0">
        <w:rPr>
          <w:rFonts w:asciiTheme="majorBidi" w:hAnsiTheme="majorBidi" w:cstheme="majorBidi"/>
          <w:sz w:val="24"/>
          <w:szCs w:val="24"/>
        </w:rPr>
        <w:t xml:space="preserve"> What are the key challenges faced by cultural institutions in adopting digital transformation?</w:t>
      </w:r>
    </w:p>
    <w:p w14:paraId="589EB216"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17D234BF" w14:textId="2C6BD332" w:rsidR="00BD5376" w:rsidRDefault="00604388" w:rsidP="00604388">
      <w:pPr>
        <w:pStyle w:val="BodyText"/>
        <w:spacing w:before="0" w:after="0"/>
        <w:rPr>
          <w:rFonts w:asciiTheme="majorBidi" w:hAnsiTheme="majorBidi" w:cstheme="majorBidi"/>
          <w:b/>
          <w:bCs/>
          <w:sz w:val="24"/>
          <w:szCs w:val="24"/>
        </w:rPr>
      </w:pPr>
      <w:r>
        <w:rPr>
          <w:rFonts w:asciiTheme="majorBidi" w:hAnsiTheme="majorBidi" w:cstheme="majorBidi"/>
          <w:b/>
          <w:bCs/>
          <w:sz w:val="24"/>
          <w:szCs w:val="24"/>
        </w:rPr>
        <w:t xml:space="preserve">RQ3: </w:t>
      </w:r>
      <w:r w:rsidR="00BD5376" w:rsidRPr="003E02B0">
        <w:rPr>
          <w:rFonts w:asciiTheme="majorBidi" w:hAnsiTheme="majorBidi" w:cstheme="majorBidi"/>
          <w:b/>
          <w:bCs/>
          <w:sz w:val="24"/>
          <w:szCs w:val="24"/>
        </w:rPr>
        <w:t>Opportunities:</w:t>
      </w:r>
    </w:p>
    <w:p w14:paraId="609A7AEA" w14:textId="77777777" w:rsidR="00152178" w:rsidRPr="003E02B0" w:rsidRDefault="00152178" w:rsidP="00604388">
      <w:pPr>
        <w:pStyle w:val="BodyText"/>
        <w:spacing w:before="0" w:after="0"/>
        <w:rPr>
          <w:rFonts w:asciiTheme="majorBidi" w:hAnsiTheme="majorBidi" w:cstheme="majorBidi"/>
          <w:b/>
          <w:bCs/>
          <w:sz w:val="24"/>
          <w:szCs w:val="24"/>
        </w:rPr>
      </w:pPr>
    </w:p>
    <w:p w14:paraId="3E28A3C4" w14:textId="3A9DB0F7" w:rsidR="00707987" w:rsidRPr="003E02B0" w:rsidRDefault="00547EBA" w:rsidP="00707987">
      <w:pPr>
        <w:pStyle w:val="BodyText"/>
        <w:numPr>
          <w:ilvl w:val="0"/>
          <w:numId w:val="24"/>
        </w:numPr>
        <w:spacing w:before="0" w:after="0"/>
        <w:jc w:val="both"/>
        <w:rPr>
          <w:rFonts w:asciiTheme="majorBidi" w:hAnsiTheme="majorBidi" w:cstheme="majorBidi"/>
          <w:sz w:val="24"/>
          <w:szCs w:val="24"/>
        </w:rPr>
      </w:pPr>
      <w:r w:rsidRPr="003E02B0">
        <w:rPr>
          <w:rFonts w:asciiTheme="majorBidi" w:hAnsiTheme="majorBidi" w:cstheme="majorBidi"/>
          <w:sz w:val="24"/>
          <w:szCs w:val="24"/>
        </w:rPr>
        <w:t xml:space="preserve"> What digital transformation factors enhance diversity and equal opportunity in the cultural industry?</w:t>
      </w:r>
    </w:p>
    <w:p w14:paraId="40FF6CFD" w14:textId="77777777" w:rsidR="0044748E" w:rsidRDefault="0044748E" w:rsidP="0044748E">
      <w:pPr>
        <w:pStyle w:val="NormalWeb"/>
      </w:pPr>
      <w:r>
        <w:rPr>
          <w:rFonts w:asciiTheme="majorBidi" w:hAnsiTheme="majorBidi" w:cstheme="majorBidi"/>
        </w:rPr>
        <w:t xml:space="preserve"> </w:t>
      </w:r>
      <w:r>
        <w:t>These research questions aim to explore how digital transformation is reshaping the cultural industry, focusing on performance metrics, challenges, and opportunities arising from technological advancements. Our study will include well-known companies like YouTube, Flickr, Pinterest, and Twitter, as well as prominent universities.</w:t>
      </w:r>
    </w:p>
    <w:p w14:paraId="2205067F" w14:textId="77777777" w:rsidR="0044748E" w:rsidRDefault="0044748E" w:rsidP="0044748E">
      <w:pPr>
        <w:pStyle w:val="NormalWeb"/>
      </w:pPr>
      <w:r>
        <w:t>To address these research questions, we employed a systematic research process. We developed a comprehensive model and utilized gray literature to gather online materials as secondary data. This approach will enable us to analyze key performance indicators, identify challenges, and uncover opportunities that impact digital transformation within the cultural industries.</w:t>
      </w:r>
    </w:p>
    <w:p w14:paraId="0B1FB166" w14:textId="77777777" w:rsidR="0065604E" w:rsidRPr="00753BEB" w:rsidRDefault="0065604E" w:rsidP="00821404">
      <w:pPr>
        <w:pStyle w:val="Heading1"/>
      </w:pPr>
      <w:bookmarkStart w:id="4" w:name="review-of-the-related-work"/>
      <w:bookmarkEnd w:id="3"/>
      <w:r w:rsidRPr="00753BEB">
        <w:t>Review of the Related Work</w:t>
      </w:r>
    </w:p>
    <w:p w14:paraId="59E55884" w14:textId="77777777" w:rsidR="0065604E" w:rsidRPr="00753BEB" w:rsidRDefault="0065604E" w:rsidP="00F12409">
      <w:pPr>
        <w:pStyle w:val="Heading2"/>
      </w:pPr>
      <w:bookmarkStart w:id="5" w:name="what-is-digital-transformation"/>
      <w:r w:rsidRPr="00753BEB">
        <w:t>What is Digital transformation?</w:t>
      </w:r>
    </w:p>
    <w:p w14:paraId="4E01F5DE" w14:textId="6486C9F5" w:rsidR="00F12409" w:rsidRPr="00F12409" w:rsidRDefault="0065604E" w:rsidP="00F12409">
      <w:pPr>
        <w:pStyle w:val="FirstParagraph"/>
        <w:numPr>
          <w:ilvl w:val="0"/>
          <w:numId w:val="20"/>
        </w:numPr>
        <w:spacing w:before="0" w:after="0"/>
        <w:jc w:val="both"/>
        <w:rPr>
          <w:rFonts w:asciiTheme="majorBidi" w:hAnsiTheme="majorBidi" w:cstheme="majorBidi"/>
          <w:sz w:val="24"/>
          <w:szCs w:val="24"/>
        </w:rPr>
      </w:pPr>
      <w:r w:rsidRPr="00753BEB">
        <w:rPr>
          <w:rFonts w:asciiTheme="majorBidi" w:hAnsiTheme="majorBidi" w:cstheme="majorBidi"/>
          <w:b/>
          <w:bCs/>
          <w:sz w:val="24"/>
          <w:szCs w:val="24"/>
        </w:rPr>
        <w:t>The cultural</w:t>
      </w:r>
      <w:bookmarkStart w:id="6" w:name="_Hlk169659130"/>
      <w:r w:rsidRPr="00753BEB">
        <w:rPr>
          <w:rFonts w:asciiTheme="majorBidi" w:hAnsiTheme="majorBidi" w:cstheme="majorBidi"/>
          <w:b/>
          <w:bCs/>
          <w:sz w:val="24"/>
          <w:szCs w:val="24"/>
        </w:rPr>
        <w:t xml:space="preserve"> industry</w:t>
      </w:r>
      <w:bookmarkEnd w:id="6"/>
      <w:r w:rsidR="00DA5242" w:rsidRPr="00753BEB">
        <w:rPr>
          <w:rFonts w:asciiTheme="majorBidi" w:hAnsiTheme="majorBidi" w:cstheme="majorBidi"/>
          <w:b/>
          <w:bCs/>
          <w:sz w:val="24"/>
          <w:szCs w:val="24"/>
        </w:rPr>
        <w:t>:</w:t>
      </w:r>
      <w:r w:rsidRPr="00753BEB">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(Gershuny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2011)</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2010)</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(Hesmondhalgh and Pratt, 2005)</w:t>
      </w:r>
      <w:r w:rsidR="00B13E29">
        <w:rPr>
          <w:rStyle w:val="FootnoteReference"/>
          <w:rFonts w:asciiTheme="majorBidi" w:hAnsiTheme="majorBidi" w:cstheme="majorBidi"/>
          <w:sz w:val="24"/>
          <w:szCs w:val="24"/>
        </w:rPr>
        <w:fldChar w:fldCharType="end"/>
      </w:r>
      <w:r w:rsidR="00E71353" w:rsidRPr="00753BEB">
        <w:rPr>
          <w:rFonts w:asciiTheme="majorBidi" w:hAnsiTheme="majorBidi" w:cstheme="majorBidi"/>
          <w:sz w:val="24"/>
          <w:szCs w:val="24"/>
        </w:rPr>
        <w:t>.</w:t>
      </w:r>
      <w:bookmarkStart w:id="7" w:name="_Hlk169659167"/>
      <w:r w:rsidR="00F12409">
        <w:rPr>
          <w:rFonts w:asciiTheme="majorBidi" w:hAnsiTheme="majorBidi" w:cstheme="majorBidi"/>
          <w:sz w:val="24"/>
          <w:szCs w:val="24"/>
        </w:rPr>
        <w:softHyphen/>
      </w:r>
    </w:p>
    <w:p w14:paraId="5C2D6846" w14:textId="4C1189DE" w:rsidR="006C7CD9" w:rsidRDefault="0065604E" w:rsidP="006C7CD9">
      <w:pPr>
        <w:pStyle w:val="FirstParagraph"/>
        <w:numPr>
          <w:ilvl w:val="0"/>
          <w:numId w:val="20"/>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transformation (DT)</w:t>
      </w:r>
      <w:bookmarkEnd w:id="7"/>
      <w:r w:rsidRPr="00753BEB">
        <w:rPr>
          <w:rFonts w:asciiTheme="majorBidi" w:hAnsiTheme="majorBidi" w:cstheme="majorBidi"/>
          <w:b/>
          <w:bCs/>
          <w:sz w:val="24"/>
          <w:szCs w:val="24"/>
        </w:rPr>
        <w:t>:</w:t>
      </w:r>
      <w:r w:rsidRPr="00753BEB">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(Reischauer,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(Vial, 2019)</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(Warner and Wäger, 2019)</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4148A55A" w14:textId="77777777" w:rsidR="006C7CD9" w:rsidRPr="006C7CD9" w:rsidRDefault="006C7CD9" w:rsidP="006C7CD9">
      <w:pPr>
        <w:pStyle w:val="BodyText"/>
      </w:pPr>
    </w:p>
    <w:p w14:paraId="051A0310" w14:textId="3331B754" w:rsidR="0029070D" w:rsidRDefault="0029070D" w:rsidP="0029070D">
      <w:pPr>
        <w:pStyle w:val="Caption"/>
        <w:keepNext/>
        <w:jc w:val="center"/>
      </w:pPr>
      <w:r>
        <w:t xml:space="preserve">Figure </w:t>
      </w:r>
      <w:r>
        <w:fldChar w:fldCharType="begin"/>
      </w:r>
      <w:r>
        <w:instrText xml:space="preserve"> SEQ Figure \* ARABIC </w:instrText>
      </w:r>
      <w:r>
        <w:fldChar w:fldCharType="separate"/>
      </w:r>
      <w:r w:rsidR="003507E5">
        <w:rPr>
          <w:noProof/>
        </w:rPr>
        <w:t>1</w:t>
      </w:r>
      <w:r>
        <w:fldChar w:fldCharType="end"/>
      </w:r>
      <w:r>
        <w:t xml:space="preserve"> </w:t>
      </w:r>
      <w:r w:rsidRPr="00C315E7">
        <w:t>Diagram for the digital transformation of the cultural industry</w:t>
      </w:r>
    </w:p>
    <w:p w14:paraId="68B29853" w14:textId="3FD0CA2B" w:rsidR="00A129D1" w:rsidRPr="00753BEB" w:rsidRDefault="00BA4765" w:rsidP="00656BE6">
      <w:pPr>
        <w:pStyle w:val="BodyText"/>
        <w:keepNext/>
        <w:spacing w:after="0"/>
        <w:jc w:val="center"/>
        <w:rPr>
          <w:rFonts w:asciiTheme="majorBidi" w:hAnsiTheme="majorBidi" w:cstheme="majorBidi"/>
        </w:rPr>
      </w:pPr>
      <w:r w:rsidRPr="00753BEB">
        <w:rPr>
          <w:rFonts w:asciiTheme="majorBidi" w:hAnsiTheme="majorBidi" w:cstheme="majorBidi"/>
          <w:noProof/>
        </w:rPr>
        <w:drawing>
          <wp:inline distT="0" distB="0" distL="0" distR="0" wp14:anchorId="2FCCACE6" wp14:editId="1A90A7B3">
            <wp:extent cx="5768126" cy="4216400"/>
            <wp:effectExtent l="0" t="0" r="4445" b="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0"/>
                    <a:stretch>
                      <a:fillRect/>
                    </a:stretch>
                  </pic:blipFill>
                  <pic:spPr>
                    <a:xfrm>
                      <a:off x="0" y="0"/>
                      <a:ext cx="5820385" cy="4254600"/>
                    </a:xfrm>
                    <a:prstGeom prst="rect">
                      <a:avLst/>
                    </a:prstGeom>
                  </pic:spPr>
                </pic:pic>
              </a:graphicData>
            </a:graphic>
          </wp:inline>
        </w:drawing>
      </w:r>
    </w:p>
    <w:p w14:paraId="170CEA3A" w14:textId="77777777" w:rsidR="00A847BF" w:rsidRDefault="00A847BF" w:rsidP="00A847BF">
      <w:pPr>
        <w:pStyle w:val="BodyText"/>
        <w:spacing w:after="0"/>
        <w:ind w:left="860"/>
        <w:jc w:val="both"/>
        <w:rPr>
          <w:rFonts w:asciiTheme="majorBidi" w:hAnsiTheme="majorBidi" w:cstheme="majorBidi"/>
          <w:sz w:val="24"/>
          <w:szCs w:val="24"/>
        </w:rPr>
      </w:pPr>
    </w:p>
    <w:p w14:paraId="581A89B8" w14:textId="77777777" w:rsidR="00A847BF" w:rsidRDefault="00A847BF" w:rsidP="00A847BF">
      <w:pPr>
        <w:pStyle w:val="BodyText"/>
        <w:spacing w:after="0"/>
        <w:ind w:left="860"/>
        <w:jc w:val="both"/>
        <w:rPr>
          <w:rFonts w:asciiTheme="majorBidi" w:hAnsiTheme="majorBidi" w:cstheme="majorBidi"/>
          <w:sz w:val="24"/>
          <w:szCs w:val="24"/>
        </w:rPr>
      </w:pPr>
    </w:p>
    <w:p w14:paraId="188769FF" w14:textId="3A7E36E6" w:rsidR="00A847BF" w:rsidRDefault="0065604E" w:rsidP="00A847BF">
      <w:pPr>
        <w:pStyle w:val="BodyText"/>
        <w:numPr>
          <w:ilvl w:val="0"/>
          <w:numId w:val="19"/>
        </w:numPr>
        <w:spacing w:after="0"/>
        <w:jc w:val="both"/>
        <w:rPr>
          <w:rFonts w:asciiTheme="majorBidi" w:hAnsiTheme="majorBidi" w:cstheme="majorBidi"/>
          <w:sz w:val="24"/>
          <w:szCs w:val="24"/>
        </w:rPr>
      </w:pPr>
      <w:r w:rsidRPr="00094C9C">
        <w:rPr>
          <w:rFonts w:asciiTheme="majorBidi" w:hAnsiTheme="majorBidi" w:cstheme="majorBidi"/>
          <w:sz w:val="24"/>
          <w:szCs w:val="24"/>
        </w:rPr>
        <w:t>T</w:t>
      </w:r>
      <w:r w:rsidRPr="00094C9C">
        <w:rPr>
          <w:rFonts w:asciiTheme="majorBidi" w:hAnsiTheme="majorBidi" w:cstheme="majorBidi"/>
          <w:b/>
          <w:bCs/>
          <w:sz w:val="24"/>
          <w:szCs w:val="24"/>
        </w:rPr>
        <w:t xml:space="preserve">he </w:t>
      </w:r>
      <w:bookmarkStart w:id="8" w:name="_Hlk169659756"/>
      <w:r w:rsidRPr="00094C9C">
        <w:rPr>
          <w:rFonts w:asciiTheme="majorBidi" w:hAnsiTheme="majorBidi" w:cstheme="majorBidi"/>
          <w:b/>
          <w:bCs/>
          <w:sz w:val="24"/>
          <w:szCs w:val="24"/>
        </w:rPr>
        <w:t xml:space="preserve">digital transformation of the </w:t>
      </w:r>
      <w:bookmarkStart w:id="9" w:name="_Hlk169659249"/>
      <w:r w:rsidRPr="00094C9C">
        <w:rPr>
          <w:rFonts w:asciiTheme="majorBidi" w:hAnsiTheme="majorBidi" w:cstheme="majorBidi"/>
          <w:b/>
          <w:bCs/>
          <w:sz w:val="24"/>
          <w:szCs w:val="24"/>
        </w:rPr>
        <w:t xml:space="preserve">cultural </w:t>
      </w:r>
      <w:r w:rsidR="00A8657F" w:rsidRPr="00094C9C">
        <w:rPr>
          <w:rFonts w:asciiTheme="majorBidi" w:hAnsiTheme="majorBidi" w:cstheme="majorBidi"/>
          <w:b/>
          <w:bCs/>
          <w:sz w:val="24"/>
          <w:szCs w:val="24"/>
        </w:rPr>
        <w:t>industry</w:t>
      </w:r>
      <w:r w:rsidRPr="00094C9C">
        <w:rPr>
          <w:rFonts w:asciiTheme="majorBidi" w:hAnsiTheme="majorBidi" w:cstheme="majorBidi"/>
          <w:b/>
          <w:bCs/>
          <w:sz w:val="24"/>
          <w:szCs w:val="24"/>
        </w:rPr>
        <w:t xml:space="preserve"> </w:t>
      </w:r>
      <w:bookmarkEnd w:id="8"/>
      <w:bookmarkEnd w:id="9"/>
      <w:r w:rsidRPr="00094C9C">
        <w:rPr>
          <w:rFonts w:asciiTheme="majorBidi" w:hAnsiTheme="majorBidi" w:cstheme="majorBidi"/>
          <w:sz w:val="24"/>
          <w:szCs w:val="24"/>
        </w:rPr>
        <w:t>is 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094C9C">
        <w:rPr>
          <w:rFonts w:asciiTheme="majorBidi" w:hAnsiTheme="majorBidi" w:cstheme="majorBidi"/>
          <w:sz w:val="24"/>
          <w:szCs w:val="24"/>
        </w:rPr>
        <w:t xml:space="preserve">. We will use this definition in our qualitative data analysis to identify cases relevant to the study. </w:t>
      </w:r>
    </w:p>
    <w:p w14:paraId="488FD139" w14:textId="77777777" w:rsidR="00A847BF" w:rsidRDefault="00A847BF">
      <w:pPr>
        <w:rPr>
          <w:rFonts w:asciiTheme="majorBidi" w:hAnsiTheme="majorBidi" w:cstheme="majorBidi"/>
          <w:sz w:val="24"/>
          <w:szCs w:val="24"/>
        </w:rPr>
      </w:pPr>
      <w:r>
        <w:rPr>
          <w:rFonts w:asciiTheme="majorBidi" w:hAnsiTheme="majorBidi" w:cstheme="majorBidi"/>
          <w:sz w:val="24"/>
          <w:szCs w:val="24"/>
        </w:rPr>
        <w:br w:type="page"/>
      </w:r>
    </w:p>
    <w:p w14:paraId="27C35088" w14:textId="46E17ABE" w:rsidR="0065604E" w:rsidRPr="00753BEB" w:rsidRDefault="00A8657F" w:rsidP="00F12409">
      <w:pPr>
        <w:pStyle w:val="Heading2"/>
      </w:pPr>
      <w:bookmarkStart w:id="10" w:name="references"/>
      <w:r w:rsidRPr="00753BEB">
        <w:t>Previous Studies on Digital Transformation</w:t>
      </w:r>
    </w:p>
    <w:p w14:paraId="0AF52D34" w14:textId="77777777" w:rsidR="0065604E" w:rsidRDefault="0065604E" w:rsidP="00A129D1">
      <w:pPr>
        <w:pStyle w:val="BodyText"/>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Default="008B00D3" w:rsidP="00A129D1">
      <w:pPr>
        <w:pStyle w:val="BodyText"/>
        <w:spacing w:before="0" w:after="0"/>
        <w:jc w:val="both"/>
        <w:rPr>
          <w:rFonts w:asciiTheme="majorBidi" w:hAnsiTheme="majorBidi" w:cstheme="majorBidi"/>
          <w:sz w:val="24"/>
          <w:szCs w:val="24"/>
        </w:rPr>
      </w:pPr>
    </w:p>
    <w:p w14:paraId="4AC3CCD3" w14:textId="591BA247"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1:</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(Dehnert, 2020)</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753BEB"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2:</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(Affonso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2020)</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Default="006C7CD9" w:rsidP="006C7CD9">
      <w:pPr>
        <w:pStyle w:val="BodyText"/>
        <w:spacing w:before="0" w:after="0"/>
        <w:jc w:val="both"/>
        <w:rPr>
          <w:rFonts w:asciiTheme="majorBidi" w:hAnsiTheme="majorBidi" w:cstheme="majorBidi"/>
          <w:sz w:val="24"/>
          <w:szCs w:val="24"/>
        </w:rPr>
      </w:pPr>
    </w:p>
    <w:p w14:paraId="0944ED53" w14:textId="31E29815"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w:t>
      </w:r>
      <w:r w:rsidR="000C2729">
        <w:rPr>
          <w:rFonts w:asciiTheme="majorBidi" w:hAnsiTheme="majorBidi" w:cstheme="majorBidi"/>
          <w:sz w:val="24"/>
          <w:szCs w:val="24"/>
        </w:rPr>
        <w:t xml:space="preserve"> </w:t>
      </w:r>
      <w:r w:rsidRPr="00753BEB">
        <w:rPr>
          <w:rFonts w:asciiTheme="majorBidi" w:hAnsiTheme="majorBidi" w:cstheme="majorBidi"/>
          <w:sz w:val="24"/>
          <w:szCs w:val="24"/>
        </w:rPr>
        <w:t>3:</w:t>
      </w:r>
      <w:r w:rsidR="000C2729">
        <w:rPr>
          <w:rFonts w:asciiTheme="majorBidi" w:hAnsiTheme="majorBidi" w:cstheme="majorBidi"/>
          <w:sz w:val="24"/>
          <w:szCs w:val="24"/>
        </w:rPr>
        <w:tab/>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(Llopis-Albert, Rubio and Valero,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Pr>
          <w:rFonts w:asciiTheme="majorBidi" w:hAnsiTheme="majorBidi" w:cstheme="majorBidi"/>
          <w:sz w:val="24"/>
          <w:szCs w:val="24"/>
        </w:rPr>
        <w:tab/>
      </w:r>
    </w:p>
    <w:p w14:paraId="4C1603EB" w14:textId="77777777" w:rsidR="00552AA9" w:rsidRPr="00753BEB"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Study 4: </w:t>
      </w:r>
      <w:r w:rsidR="0065604E" w:rsidRPr="00753BEB">
        <w:rPr>
          <w:rFonts w:asciiTheme="majorBidi" w:hAnsiTheme="majorBidi" w:cstheme="majorBidi"/>
          <w:sz w:val="24"/>
          <w:szCs w:val="24"/>
        </w:rPr>
        <w:t xml:space="preserve">In the context of the banking sector,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(Naimi-Sadigh, Asgari and Rabiei, 2022)</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753BEB" w:rsidRDefault="00552AA9" w:rsidP="00552AA9">
      <w:pPr>
        <w:pStyle w:val="BodyText"/>
        <w:spacing w:before="0" w:after="0"/>
        <w:jc w:val="both"/>
        <w:rPr>
          <w:rFonts w:asciiTheme="majorBidi" w:hAnsiTheme="majorBidi" w:cstheme="majorBidi"/>
          <w:sz w:val="24"/>
          <w:szCs w:val="24"/>
        </w:rPr>
      </w:pPr>
    </w:p>
    <w:p w14:paraId="04E47CD8" w14:textId="6CC64DF0"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5:</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(Manjula, Balaji and Deepa,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753BEB" w:rsidRDefault="00084F54" w:rsidP="00084F54">
      <w:pPr>
        <w:pStyle w:val="BodyText"/>
        <w:spacing w:before="0" w:after="0"/>
        <w:jc w:val="both"/>
        <w:rPr>
          <w:rFonts w:asciiTheme="majorBidi" w:hAnsiTheme="majorBidi" w:cstheme="majorBidi"/>
          <w:sz w:val="24"/>
          <w:szCs w:val="24"/>
        </w:rPr>
      </w:pPr>
    </w:p>
    <w:p w14:paraId="53D6F52B" w14:textId="78D146B0"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6:</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(Imran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753BEB" w:rsidRDefault="00084F54" w:rsidP="00084F54">
      <w:pPr>
        <w:pStyle w:val="BodyText"/>
        <w:spacing w:before="0" w:after="0"/>
        <w:jc w:val="both"/>
        <w:rPr>
          <w:rFonts w:asciiTheme="majorBidi" w:hAnsiTheme="majorBidi" w:cstheme="majorBidi"/>
          <w:sz w:val="24"/>
          <w:szCs w:val="24"/>
        </w:rPr>
      </w:pPr>
    </w:p>
    <w:p w14:paraId="195B0DAC" w14:textId="4FB9CD73"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7:</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(Kumar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2022)</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753BEB" w:rsidRDefault="0047184D" w:rsidP="0047184D">
      <w:pPr>
        <w:pStyle w:val="BodyText"/>
        <w:spacing w:before="0" w:after="0"/>
        <w:jc w:val="both"/>
        <w:rPr>
          <w:rFonts w:asciiTheme="majorBidi" w:hAnsiTheme="majorBidi" w:cstheme="majorBidi"/>
          <w:sz w:val="24"/>
          <w:szCs w:val="24"/>
        </w:rPr>
      </w:pPr>
    </w:p>
    <w:p w14:paraId="15C6AE47" w14:textId="0D8DC208"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8:</w:t>
      </w:r>
      <w:r w:rsidR="0065604E" w:rsidRPr="00753BEB">
        <w:rPr>
          <w:rFonts w:asciiTheme="majorBidi" w:hAnsiTheme="majorBidi" w:cstheme="majorBidi"/>
          <w:sz w:val="24"/>
          <w:szCs w:val="24"/>
        </w:rPr>
        <w: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(Ren, Li and Liang, 2023)</w:t>
      </w:r>
      <w:r w:rsidR="00B13E29">
        <w:rPr>
          <w:rStyle w:val="FootnoteReference"/>
          <w:rFonts w:asciiTheme="majorBidi" w:hAnsiTheme="majorBidi" w:cstheme="majorBidi"/>
          <w:sz w:val="24"/>
          <w:szCs w:val="24"/>
        </w:rPr>
        <w:fldChar w:fldCharType="end"/>
      </w:r>
      <w:r w:rsidR="00B12B81" w:rsidRPr="00753BEB">
        <w:rPr>
          <w:rFonts w:asciiTheme="majorBidi" w:hAnsiTheme="majorBidi" w:cstheme="majorBidi"/>
          <w:sz w:val="24"/>
          <w:szCs w:val="24"/>
        </w:rPr>
        <w:t xml:space="preserve"> </w:t>
      </w:r>
      <w:r w:rsidR="0065604E" w:rsidRPr="00753BEB">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753BEB" w:rsidRDefault="00E20D6E" w:rsidP="00E20D6E">
      <w:pPr>
        <w:pStyle w:val="BodyText"/>
        <w:spacing w:before="0" w:after="0"/>
        <w:jc w:val="both"/>
        <w:rPr>
          <w:rFonts w:asciiTheme="majorBidi" w:hAnsiTheme="majorBidi" w:cstheme="majorBidi"/>
          <w:sz w:val="24"/>
          <w:szCs w:val="24"/>
        </w:rPr>
      </w:pPr>
    </w:p>
    <w:p w14:paraId="4BCD75E0" w14:textId="771AB6BA"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9:</w:t>
      </w:r>
      <w:r w:rsidR="0065604E" w:rsidRPr="00753BEB">
        <w:rPr>
          <w:rFonts w:asciiTheme="majorBidi" w:hAnsiTheme="majorBidi" w:cstheme="majorBidi"/>
          <w:sz w:val="24"/>
          <w:szCs w:val="24"/>
        </w:rPr>
        <w: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(Zhao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2023)</w:t>
      </w:r>
      <w:r w:rsidR="00B13E29">
        <w:rPr>
          <w:rStyle w:val="FootnoteReference"/>
          <w:rFonts w:asciiTheme="majorBidi" w:hAnsiTheme="majorBidi" w:cstheme="majorBidi"/>
          <w:sz w:val="24"/>
          <w:szCs w:val="24"/>
        </w:rPr>
        <w:fldChar w:fldCharType="end"/>
      </w:r>
      <w:r w:rsidR="00185DD6" w:rsidRPr="00753BEB">
        <w:rPr>
          <w:rFonts w:asciiTheme="majorBidi" w:hAnsiTheme="majorBidi" w:cstheme="majorBidi"/>
          <w:sz w:val="24"/>
          <w:szCs w:val="24"/>
        </w:rPr>
        <w:t xml:space="preserve"> </w:t>
      </w:r>
      <w:r w:rsidR="0065604E" w:rsidRPr="00753BEB">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77C70930" w14:textId="77777777" w:rsidR="00750FA9" w:rsidRPr="00753BEB" w:rsidRDefault="00750FA9" w:rsidP="00750FA9">
      <w:pPr>
        <w:pStyle w:val="BodyText"/>
        <w:spacing w:before="0" w:after="0"/>
        <w:jc w:val="both"/>
        <w:rPr>
          <w:rFonts w:asciiTheme="majorBidi" w:hAnsiTheme="majorBidi" w:cstheme="majorBidi"/>
          <w:sz w:val="24"/>
          <w:szCs w:val="24"/>
        </w:rPr>
      </w:pPr>
    </w:p>
    <w:p w14:paraId="6EA3DDE0" w14:textId="025FCEBC" w:rsidR="00405D70" w:rsidRDefault="002D1B57" w:rsidP="008F7A3F">
      <w:pPr>
        <w:pStyle w:val="BodyText"/>
        <w:numPr>
          <w:ilvl w:val="0"/>
          <w:numId w:val="18"/>
        </w:numPr>
        <w:spacing w:before="0" w:after="0"/>
        <w:jc w:val="both"/>
        <w:rPr>
          <w:rFonts w:asciiTheme="majorBidi" w:hAnsiTheme="majorBidi" w:cstheme="majorBidi"/>
          <w:sz w:val="24"/>
          <w:szCs w:val="24"/>
        </w:rPr>
      </w:pPr>
      <w:r w:rsidRPr="00405D70">
        <w:rPr>
          <w:rFonts w:asciiTheme="majorBidi" w:hAnsiTheme="majorBidi" w:cstheme="majorBidi"/>
          <w:sz w:val="24"/>
          <w:szCs w:val="24"/>
        </w:rPr>
        <w:t>Study 10</w:t>
      </w:r>
      <w:r w:rsidR="001E48CF" w:rsidRPr="00405D70">
        <w:rPr>
          <w:rFonts w:asciiTheme="majorBidi" w:hAnsiTheme="majorBidi" w:cstheme="majorBidi"/>
          <w:sz w:val="24"/>
          <w:szCs w:val="24"/>
        </w:rPr>
        <w:t>:</w:t>
      </w:r>
      <w:r w:rsidR="00B13E29" w:rsidRPr="00405D70">
        <w:rPr>
          <w:rFonts w:asciiTheme="majorBidi" w:hAnsiTheme="majorBidi" w:cstheme="majorBidi"/>
          <w:sz w:val="24"/>
          <w:szCs w:val="24"/>
        </w:rPr>
        <w:t xml:space="preserve"> </w:t>
      </w:r>
      <w:r w:rsidR="00B13E29" w:rsidRPr="00405D70">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405D70">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(Sartal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2020)</w:t>
      </w:r>
      <w:r w:rsidR="00B13E29" w:rsidRPr="00405D70">
        <w:rPr>
          <w:rStyle w:val="FootnoteReference"/>
          <w:rFonts w:asciiTheme="majorBidi" w:hAnsiTheme="majorBidi" w:cstheme="majorBidi"/>
          <w:sz w:val="24"/>
          <w:szCs w:val="24"/>
        </w:rPr>
        <w:fldChar w:fldCharType="end"/>
      </w:r>
      <w:r w:rsidR="00B13E29" w:rsidRPr="00405D70">
        <w:rPr>
          <w:rFonts w:asciiTheme="majorBidi" w:hAnsiTheme="majorBidi" w:cstheme="majorBidi"/>
          <w:sz w:val="24"/>
          <w:szCs w:val="24"/>
        </w:rPr>
        <w:t xml:space="preserve">. </w:t>
      </w:r>
      <w:r w:rsidR="0065604E" w:rsidRPr="00405D70">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Pr="00405D70" w:rsidRDefault="0065604E" w:rsidP="00405D70">
      <w:pPr>
        <w:pStyle w:val="BodyText"/>
        <w:spacing w:before="0" w:after="0"/>
        <w:ind w:left="140"/>
        <w:jc w:val="both"/>
        <w:rPr>
          <w:rFonts w:asciiTheme="majorBidi" w:hAnsiTheme="majorBidi" w:cstheme="majorBidi"/>
          <w:sz w:val="24"/>
          <w:szCs w:val="24"/>
        </w:rPr>
      </w:pPr>
      <w:r w:rsidRPr="00405D70">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Pr="00753BEB" w:rsidRDefault="005A544C" w:rsidP="00821404">
      <w:pPr>
        <w:pStyle w:val="Heading1"/>
      </w:pPr>
      <w:bookmarkStart w:id="11" w:name="strategies-for-success"/>
      <w:bookmarkStart w:id="12" w:name="gap-in-literature"/>
      <w:bookmarkEnd w:id="5"/>
      <w:bookmarkEnd w:id="10"/>
      <w:r w:rsidRPr="00753BEB">
        <w:t>Gap in Literature</w:t>
      </w:r>
    </w:p>
    <w:p w14:paraId="7BD05159" w14:textId="5568581F" w:rsidR="005A544C" w:rsidRPr="00753BEB" w:rsidRDefault="001C1740" w:rsidP="00B055C0">
      <w:pPr>
        <w:pStyle w:val="FirstParagraph"/>
        <w:spacing w:after="0"/>
        <w:jc w:val="both"/>
        <w:rPr>
          <w:rFonts w:asciiTheme="majorBidi" w:hAnsiTheme="majorBidi" w:cstheme="majorBidi"/>
          <w:sz w:val="24"/>
          <w:szCs w:val="24"/>
        </w:rPr>
      </w:pPr>
      <w:r>
        <w:rPr>
          <w:rFonts w:asciiTheme="majorBidi" w:hAnsiTheme="majorBidi" w:cstheme="majorBidi"/>
          <w:sz w:val="24"/>
          <w:szCs w:val="24"/>
        </w:rPr>
        <w:t>The c</w:t>
      </w:r>
      <w:r w:rsidR="005A544C" w:rsidRPr="00753BEB">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753BEB" w:rsidRDefault="0065604E" w:rsidP="00821404">
      <w:pPr>
        <w:pStyle w:val="Heading1"/>
      </w:pPr>
      <w:bookmarkStart w:id="13" w:name="significance"/>
      <w:bookmarkStart w:id="14" w:name="abstract"/>
      <w:bookmarkEnd w:id="11"/>
      <w:bookmarkEnd w:id="12"/>
      <w:r w:rsidRPr="00753BEB">
        <w:t>Significance</w:t>
      </w:r>
    </w:p>
    <w:p w14:paraId="7691D277" w14:textId="77777777" w:rsidR="0065604E" w:rsidRPr="00753BEB" w:rsidRDefault="0065604E" w:rsidP="00382A2F">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753BEB" w:rsidRDefault="0065604E" w:rsidP="00821404">
      <w:pPr>
        <w:pStyle w:val="Heading1"/>
      </w:pPr>
      <w:bookmarkStart w:id="15" w:name="methodology-preview"/>
      <w:bookmarkEnd w:id="13"/>
      <w:r w:rsidRPr="00753BEB">
        <w:t>Methodology Preview</w:t>
      </w:r>
    </w:p>
    <w:p w14:paraId="7A4C86B4" w14:textId="77777777" w:rsidR="00650F51" w:rsidRDefault="009A7720" w:rsidP="00650F51">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729452EC" w14:textId="2AB8E908" w:rsidR="00650F51" w:rsidRPr="00650F51" w:rsidRDefault="00894212" w:rsidP="00650F51">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In this research, we utilize gray literature for data collection, and we can integrate data from the University of Leeds into our development process.</w:t>
      </w:r>
      <w:r w:rsidR="00314BCA">
        <w:rPr>
          <w:rFonts w:asciiTheme="majorBidi" w:hAnsiTheme="majorBidi" w:cstheme="majorBidi"/>
          <w:sz w:val="24"/>
          <w:szCs w:val="24"/>
        </w:rPr>
        <w:tab/>
      </w:r>
      <w:r w:rsidR="00314BCA">
        <w:rPr>
          <w:rFonts w:asciiTheme="majorBidi" w:hAnsiTheme="majorBidi" w:cstheme="majorBidi"/>
          <w:sz w:val="24"/>
          <w:szCs w:val="24"/>
        </w:rPr>
        <w:br/>
      </w:r>
      <w:r w:rsidR="00E17AD2">
        <w:rPr>
          <w:rFonts w:asciiTheme="majorBidi" w:hAnsiTheme="majorBidi" w:cstheme="majorBidi"/>
          <w:sz w:val="24"/>
          <w:szCs w:val="24"/>
        </w:rPr>
        <w:br/>
      </w:r>
      <w:r w:rsidR="00C3369B">
        <w:rPr>
          <w:rFonts w:asciiTheme="majorBidi" w:hAnsiTheme="majorBidi" w:cstheme="majorBidi"/>
          <w:sz w:val="24"/>
          <w:szCs w:val="24"/>
        </w:rPr>
        <w:t xml:space="preserve">We will use Thematic analysis and Atlas </w:t>
      </w:r>
      <w:proofErr w:type="spellStart"/>
      <w:r w:rsidR="00C3369B">
        <w:rPr>
          <w:rFonts w:asciiTheme="majorBidi" w:hAnsiTheme="majorBidi" w:cstheme="majorBidi"/>
          <w:sz w:val="24"/>
          <w:szCs w:val="24"/>
        </w:rPr>
        <w:t>ti</w:t>
      </w:r>
      <w:proofErr w:type="spellEnd"/>
      <w:r w:rsidR="00C3369B">
        <w:rPr>
          <w:rFonts w:asciiTheme="majorBidi" w:hAnsiTheme="majorBidi" w:cstheme="majorBidi"/>
          <w:sz w:val="24"/>
          <w:szCs w:val="24"/>
        </w:rPr>
        <w:t xml:space="preserve"> </w:t>
      </w:r>
      <w:r w:rsidR="00BD1D81">
        <w:rPr>
          <w:rFonts w:asciiTheme="majorBidi" w:hAnsiTheme="majorBidi" w:cstheme="majorBidi"/>
          <w:sz w:val="24"/>
          <w:szCs w:val="24"/>
        </w:rPr>
        <w:t>s</w:t>
      </w:r>
      <w:r w:rsidR="00C3369B">
        <w:rPr>
          <w:rFonts w:asciiTheme="majorBidi" w:hAnsiTheme="majorBidi" w:cstheme="majorBidi"/>
          <w:sz w:val="24"/>
          <w:szCs w:val="24"/>
        </w:rPr>
        <w:t>oftware to implement the research methodology</w:t>
      </w:r>
      <w:r w:rsidR="00650F51">
        <w:rPr>
          <w:rFonts w:asciiTheme="majorBidi" w:hAnsiTheme="majorBidi" w:cstheme="majorBidi"/>
          <w:sz w:val="24"/>
          <w:szCs w:val="24"/>
        </w:rPr>
        <w:t xml:space="preserve">. </w:t>
      </w:r>
      <w:r w:rsidR="00E17AD2">
        <w:rPr>
          <w:rFonts w:asciiTheme="majorBidi" w:hAnsiTheme="majorBidi" w:cstheme="majorBidi"/>
          <w:sz w:val="24"/>
          <w:szCs w:val="24"/>
        </w:rPr>
        <w:tab/>
      </w:r>
      <w:r w:rsidR="00E17AD2">
        <w:rPr>
          <w:rFonts w:asciiTheme="majorBidi" w:hAnsiTheme="majorBidi" w:cstheme="majorBidi"/>
          <w:sz w:val="24"/>
          <w:szCs w:val="24"/>
        </w:rPr>
        <w:br/>
      </w:r>
      <w:r w:rsidR="00E17AD2">
        <w:rPr>
          <w:rFonts w:asciiTheme="majorBidi" w:hAnsiTheme="majorBidi" w:cstheme="majorBidi"/>
          <w:sz w:val="24"/>
          <w:szCs w:val="24"/>
        </w:rPr>
        <w:br/>
      </w:r>
      <w:r w:rsidR="00E17AD2">
        <w:t xml:space="preserve">We created a repository on </w:t>
      </w:r>
      <w:hyperlink r:id="rId11" w:history="1">
        <w:r w:rsidR="00650F51" w:rsidRPr="00E17AD2">
          <w:rPr>
            <w:rStyle w:val="Hyperlink"/>
          </w:rPr>
          <w:t>GitHub</w:t>
        </w:r>
      </w:hyperlink>
      <w:r w:rsidR="00650F51">
        <w:t xml:space="preserve"> serve as official site for this study, where all the research materials are stored.</w:t>
      </w:r>
    </w:p>
    <w:p w14:paraId="322A0CD9" w14:textId="55E993FA" w:rsidR="00F22C65" w:rsidRDefault="00763792" w:rsidP="00314BCA">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5F8AB83E" w14:textId="77777777" w:rsidR="00E97343" w:rsidRPr="00753BEB" w:rsidRDefault="00E97343" w:rsidP="00314BCA">
      <w:pPr>
        <w:pStyle w:val="BodyText"/>
        <w:spacing w:after="0"/>
        <w:jc w:val="both"/>
        <w:rPr>
          <w:rFonts w:asciiTheme="majorBidi" w:hAnsiTheme="majorBidi" w:cstheme="majorBidi"/>
          <w:sz w:val="24"/>
          <w:szCs w:val="24"/>
        </w:rPr>
      </w:pPr>
    </w:p>
    <w:p w14:paraId="2BD37973" w14:textId="76596FFC" w:rsidR="00F848AB" w:rsidRDefault="00F848AB" w:rsidP="00F848AB">
      <w:pPr>
        <w:pStyle w:val="Caption"/>
        <w:keepNext/>
        <w:jc w:val="center"/>
      </w:pPr>
      <w:r>
        <w:t xml:space="preserve">Figure </w:t>
      </w:r>
      <w:r w:rsidR="00296FF0">
        <w:t>2</w:t>
      </w:r>
      <w:r>
        <w:t xml:space="preserve"> </w:t>
      </w:r>
      <w:r w:rsidRPr="00753BEB">
        <w:rPr>
          <w:rFonts w:asciiTheme="majorBidi" w:hAnsiTheme="majorBidi" w:cstheme="majorBidi"/>
        </w:rPr>
        <w:t>UML Diagram data collection and analysis</w:t>
      </w:r>
    </w:p>
    <w:p w14:paraId="6D76B96F" w14:textId="20FBCF14" w:rsidR="00392641" w:rsidRPr="00753BEB" w:rsidRDefault="00253740" w:rsidP="00F848AB">
      <w:pPr>
        <w:pStyle w:val="BodyText"/>
        <w:keepNext/>
        <w:spacing w:after="0"/>
        <w:jc w:val="center"/>
        <w:rPr>
          <w:rFonts w:asciiTheme="majorBidi" w:hAnsiTheme="majorBidi" w:cstheme="majorBidi"/>
        </w:rPr>
      </w:pPr>
      <w:r w:rsidRPr="00253740">
        <w:rPr>
          <w:rFonts w:asciiTheme="majorBidi" w:hAnsiTheme="majorBidi" w:cstheme="majorBidi"/>
          <w:noProof/>
        </w:rPr>
        <w:drawing>
          <wp:inline distT="0" distB="0" distL="0" distR="0" wp14:anchorId="60CF3975" wp14:editId="48CADE2C">
            <wp:extent cx="5591579" cy="6972300"/>
            <wp:effectExtent l="0" t="0" r="9525" b="0"/>
            <wp:docPr id="254725202"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25202" name="Picture 1" descr="A diagram of a research process&#10;&#10;Description automatically generated"/>
                    <pic:cNvPicPr/>
                  </pic:nvPicPr>
                  <pic:blipFill>
                    <a:blip r:embed="rId12"/>
                    <a:stretch>
                      <a:fillRect/>
                    </a:stretch>
                  </pic:blipFill>
                  <pic:spPr>
                    <a:xfrm>
                      <a:off x="0" y="0"/>
                      <a:ext cx="5598365" cy="6980762"/>
                    </a:xfrm>
                    <a:prstGeom prst="rect">
                      <a:avLst/>
                    </a:prstGeom>
                  </pic:spPr>
                </pic:pic>
              </a:graphicData>
            </a:graphic>
          </wp:inline>
        </w:drawing>
      </w:r>
    </w:p>
    <w:p w14:paraId="51B41A9A" w14:textId="3AA0A0FB" w:rsidR="00392641" w:rsidRPr="00753BEB" w:rsidRDefault="00392641" w:rsidP="00B055C0">
      <w:pPr>
        <w:spacing w:after="0"/>
        <w:rPr>
          <w:rFonts w:asciiTheme="majorBidi" w:hAnsiTheme="majorBidi" w:cstheme="majorBidi"/>
        </w:rPr>
      </w:pPr>
      <w:r w:rsidRPr="00753BEB">
        <w:rPr>
          <w:rFonts w:asciiTheme="majorBidi" w:hAnsiTheme="majorBidi" w:cstheme="majorBidi"/>
        </w:rPr>
        <w:br w:type="page"/>
      </w:r>
    </w:p>
    <w:p w14:paraId="0A639624" w14:textId="65D3126C" w:rsidR="009F69A9" w:rsidRPr="00753BEB" w:rsidRDefault="009F69A9" w:rsidP="00F12409">
      <w:pPr>
        <w:pStyle w:val="Heading2"/>
      </w:pPr>
      <w:r w:rsidRPr="00753BEB">
        <w:t>Data Collection</w:t>
      </w:r>
      <w:r w:rsidR="003B2EEA" w:rsidRPr="00753BEB">
        <w:t xml:space="preserve"> Steps</w:t>
      </w:r>
    </w:p>
    <w:p w14:paraId="01287400" w14:textId="77777777" w:rsidR="00717A84" w:rsidRPr="00E32C19" w:rsidRDefault="003A1EA0" w:rsidP="00B055C0">
      <w:pPr>
        <w:spacing w:after="0"/>
        <w:jc w:val="both"/>
        <w:rPr>
          <w:rFonts w:asciiTheme="majorBidi" w:hAnsiTheme="majorBidi" w:cstheme="majorBidi"/>
          <w:sz w:val="24"/>
          <w:szCs w:val="24"/>
        </w:rPr>
      </w:pPr>
      <w:r w:rsidRPr="003A1F58">
        <w:rPr>
          <w:rFonts w:asciiTheme="majorBidi" w:hAnsiTheme="majorBidi" w:cstheme="majorBidi"/>
          <w:b/>
          <w:bCs/>
          <w:sz w:val="24"/>
          <w:szCs w:val="24"/>
        </w:rPr>
        <w:t>Step 1.</w:t>
      </w:r>
      <w:r w:rsidRPr="00E32C19">
        <w:rPr>
          <w:rFonts w:asciiTheme="majorBidi" w:hAnsiTheme="majorBidi" w:cstheme="majorBidi"/>
          <w:sz w:val="24"/>
          <w:szCs w:val="24"/>
        </w:rPr>
        <w:t xml:space="preserve"> Define and refine search keywords</w:t>
      </w:r>
    </w:p>
    <w:p w14:paraId="10CDBAA0" w14:textId="77777777" w:rsidR="00755628" w:rsidRPr="003A1F58" w:rsidRDefault="00755628" w:rsidP="00B055C0">
      <w:pPr>
        <w:spacing w:after="0"/>
        <w:jc w:val="both"/>
        <w:rPr>
          <w:rFonts w:asciiTheme="majorBidi" w:hAnsiTheme="majorBidi" w:cstheme="majorBidi"/>
          <w:sz w:val="24"/>
          <w:szCs w:val="24"/>
        </w:rPr>
      </w:pPr>
    </w:p>
    <w:p w14:paraId="4FA1406C" w14:textId="56653834" w:rsidR="003A1EA0" w:rsidRDefault="003A1EA0"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The initial phase of data collection involved defining the search keywords for retrieving secondary data. We brainstormed an initial set of keywords based on our primary objectives and research questions. The search string was structured according to the guidelines provided by </w:t>
      </w:r>
      <w:r w:rsidR="003B793E">
        <w:rPr>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 B &amp; Charters","given":"S","non-dropping-particle":"","parse-names":false,"suffix":""}],"container-title":"Technical report, Ver. 2.3 EBSE Technical Report. EBSE","id":"ITEM-1","issue":"January 2007","issued":{"date-parts":[["2007"]]},"page":"1-54","title":"Harvard referencing style","type":"article-journal","volume":"1"},"uris":["http://www.mendeley.com/documents/?uuid=989365fa-75a3-3110-b30f-20e3809e3d72"]}],"mendeley":{"formattedCitation":"(Kitchenham, B &amp; Charters, 2007)","plainTextFormattedCitation":"(Kitchenham, B &amp; Charters, 2007)","previouslyFormattedCitation":"(Kitchenham, B &amp; Charters, 2007)"},"properties":{"noteIndex":0},"schema":"https://github.com/citation-style-language/schema/raw/master/csl-citation.json"}</w:instrText>
      </w:r>
      <w:r w:rsidR="003B793E">
        <w:rPr>
          <w:rFonts w:asciiTheme="majorBidi" w:hAnsiTheme="majorBidi" w:cstheme="majorBidi"/>
          <w:sz w:val="24"/>
          <w:szCs w:val="24"/>
        </w:rPr>
        <w:fldChar w:fldCharType="separate"/>
      </w:r>
      <w:r w:rsidR="000C2729" w:rsidRPr="000C2729">
        <w:rPr>
          <w:rFonts w:asciiTheme="majorBidi" w:hAnsiTheme="majorBidi" w:cstheme="majorBidi"/>
          <w:noProof/>
          <w:sz w:val="24"/>
          <w:szCs w:val="24"/>
        </w:rPr>
        <w:t>(Kitchenham, B &amp; Charters, 2007)</w:t>
      </w:r>
      <w:r w:rsidR="003B793E">
        <w:rPr>
          <w:rFonts w:asciiTheme="majorBidi" w:hAnsiTheme="majorBidi" w:cstheme="majorBidi"/>
          <w:sz w:val="24"/>
          <w:szCs w:val="24"/>
        </w:rPr>
        <w:fldChar w:fldCharType="end"/>
      </w:r>
      <w:r w:rsidR="003B793E">
        <w:rPr>
          <w:rFonts w:asciiTheme="majorBidi" w:hAnsiTheme="majorBidi" w:cstheme="majorBidi"/>
          <w:sz w:val="24"/>
          <w:szCs w:val="24"/>
        </w:rPr>
        <w:t>.</w:t>
      </w:r>
    </w:p>
    <w:p w14:paraId="1F8B89EC" w14:textId="77777777" w:rsidR="005610D1" w:rsidRPr="00753BEB" w:rsidRDefault="005610D1" w:rsidP="00B055C0">
      <w:pPr>
        <w:spacing w:after="0"/>
        <w:jc w:val="both"/>
        <w:rPr>
          <w:rFonts w:asciiTheme="majorBidi" w:hAnsiTheme="majorBidi" w:cstheme="majorBidi"/>
          <w:b/>
          <w:bCs/>
          <w:sz w:val="24"/>
          <w:szCs w:val="24"/>
        </w:rPr>
      </w:pPr>
    </w:p>
    <w:p w14:paraId="1F014111" w14:textId="658ADB90" w:rsidR="008A15D5" w:rsidRDefault="003A1EA0" w:rsidP="004A47D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753BEB">
        <w:rPr>
          <w:rFonts w:asciiTheme="majorBidi" w:hAnsiTheme="majorBidi" w:cstheme="majorBidi"/>
          <w:sz w:val="24"/>
          <w:szCs w:val="24"/>
        </w:rPr>
        <w:t>I will</w:t>
      </w:r>
      <w:r w:rsidRPr="00753BEB">
        <w:rPr>
          <w:rFonts w:asciiTheme="majorBidi" w:hAnsiTheme="majorBidi" w:cstheme="majorBidi"/>
          <w:sz w:val="24"/>
          <w:szCs w:val="24"/>
        </w:rPr>
        <w:t xml:space="preserve"> review</w:t>
      </w:r>
      <w:r w:rsidR="009A4C8C" w:rsidRPr="00753BEB">
        <w:rPr>
          <w:rFonts w:asciiTheme="majorBidi" w:hAnsiTheme="majorBidi" w:cstheme="majorBidi"/>
          <w:sz w:val="24"/>
          <w:szCs w:val="24"/>
        </w:rPr>
        <w:t xml:space="preserve"> </w:t>
      </w:r>
      <w:r w:rsidRPr="00753BEB">
        <w:rPr>
          <w:rFonts w:asciiTheme="majorBidi" w:hAnsiTheme="majorBidi" w:cstheme="majorBidi"/>
          <w:sz w:val="24"/>
          <w:szCs w:val="24"/>
        </w:rPr>
        <w:t>the search string from a systematic mapping in</w:t>
      </w:r>
      <w:r w:rsidR="0072252C">
        <w:rPr>
          <w:rFonts w:asciiTheme="majorBidi" w:hAnsiTheme="majorBidi" w:cstheme="majorBidi"/>
          <w:sz w:val="24"/>
          <w:szCs w:val="24"/>
        </w:rPr>
        <w:t xml:space="preserve"> </w:t>
      </w:r>
      <w:r w:rsidR="0072252C">
        <w:rPr>
          <w:rFonts w:asciiTheme="majorBidi" w:hAnsiTheme="majorBidi" w:cstheme="majorBidi"/>
          <w:sz w:val="24"/>
          <w:szCs w:val="24"/>
        </w:rPr>
        <w:t>d</w:t>
      </w:r>
      <w:r w:rsidR="0072252C" w:rsidRPr="00CA19E8">
        <w:rPr>
          <w:rFonts w:asciiTheme="majorBidi" w:hAnsiTheme="majorBidi" w:cstheme="majorBidi"/>
          <w:sz w:val="24"/>
          <w:szCs w:val="24"/>
        </w:rPr>
        <w:t xml:space="preserve">igital </w:t>
      </w:r>
      <w:r w:rsidR="0072252C">
        <w:rPr>
          <w:rFonts w:asciiTheme="majorBidi" w:hAnsiTheme="majorBidi" w:cstheme="majorBidi"/>
          <w:sz w:val="24"/>
          <w:szCs w:val="24"/>
        </w:rPr>
        <w:t>t</w:t>
      </w:r>
      <w:r w:rsidR="0072252C" w:rsidRPr="00CA19E8">
        <w:rPr>
          <w:rFonts w:asciiTheme="majorBidi" w:hAnsiTheme="majorBidi" w:cstheme="majorBidi"/>
          <w:sz w:val="24"/>
          <w:szCs w:val="24"/>
        </w:rPr>
        <w:t>ransformation</w:t>
      </w:r>
      <w:r w:rsidR="0072252C">
        <w:rPr>
          <w:rFonts w:asciiTheme="majorBidi" w:hAnsiTheme="majorBidi" w:cstheme="majorBidi"/>
          <w:sz w:val="24"/>
          <w:szCs w:val="24"/>
        </w:rPr>
        <w:t xml:space="preserve"> </w:t>
      </w:r>
      <w:r w:rsidR="0072252C">
        <w:rPr>
          <w:rFonts w:asciiTheme="majorBidi" w:hAnsiTheme="majorBidi" w:cstheme="majorBidi"/>
          <w:sz w:val="24"/>
          <w:szCs w:val="24"/>
        </w:rPr>
        <w:t>c</w:t>
      </w:r>
      <w:r w:rsidR="0072252C" w:rsidRPr="00753BEB">
        <w:rPr>
          <w:rFonts w:asciiTheme="majorBidi" w:hAnsiTheme="majorBidi" w:cstheme="majorBidi"/>
          <w:sz w:val="24"/>
          <w:szCs w:val="24"/>
        </w:rPr>
        <w:t>ultural</w:t>
      </w:r>
      <w:r w:rsidR="0072252C">
        <w:rPr>
          <w:rFonts w:asciiTheme="majorBidi" w:hAnsiTheme="majorBidi" w:cstheme="majorBidi"/>
          <w:sz w:val="24"/>
          <w:szCs w:val="24"/>
        </w:rPr>
        <w:t xml:space="preserve"> </w:t>
      </w:r>
      <w:r w:rsidR="0072252C">
        <w:rPr>
          <w:rFonts w:asciiTheme="majorBidi" w:hAnsiTheme="majorBidi" w:cstheme="majorBidi"/>
          <w:sz w:val="24"/>
          <w:szCs w:val="24"/>
        </w:rPr>
        <w:t>i</w:t>
      </w:r>
      <w:r w:rsidR="0072252C" w:rsidRPr="00753BEB">
        <w:rPr>
          <w:rFonts w:asciiTheme="majorBidi" w:hAnsiTheme="majorBidi" w:cstheme="majorBidi"/>
          <w:sz w:val="24"/>
          <w:szCs w:val="24"/>
        </w:rPr>
        <w:t>ndustry</w:t>
      </w:r>
      <w:r w:rsidRPr="00753BEB">
        <w:rPr>
          <w:rFonts w:asciiTheme="majorBidi" w:hAnsiTheme="majorBidi" w:cstheme="majorBidi"/>
          <w:sz w:val="24"/>
          <w:szCs w:val="24"/>
        </w:rPr>
        <w:t xml:space="preserve">. </w:t>
      </w:r>
    </w:p>
    <w:p w14:paraId="782DB6E3" w14:textId="77777777" w:rsidR="008A15D5" w:rsidRDefault="008A15D5" w:rsidP="004A47D0">
      <w:pPr>
        <w:spacing w:after="0"/>
        <w:jc w:val="both"/>
        <w:rPr>
          <w:rFonts w:asciiTheme="majorBidi" w:hAnsiTheme="majorBidi" w:cstheme="majorBidi"/>
          <w:sz w:val="24"/>
          <w:szCs w:val="24"/>
        </w:rPr>
      </w:pPr>
    </w:p>
    <w:p w14:paraId="5859FD8B" w14:textId="0E29E473" w:rsidR="004A47D0" w:rsidRPr="00753BEB" w:rsidRDefault="003A1EA0" w:rsidP="004A47D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After conducting several trial searches, observing the results, and refining the search string, </w:t>
      </w:r>
      <w:r w:rsidR="009A4C8C" w:rsidRPr="00753BEB">
        <w:rPr>
          <w:rFonts w:asciiTheme="majorBidi" w:hAnsiTheme="majorBidi" w:cstheme="majorBidi"/>
          <w:sz w:val="24"/>
          <w:szCs w:val="24"/>
        </w:rPr>
        <w:t>I</w:t>
      </w:r>
      <w:r w:rsidRPr="00753BEB">
        <w:rPr>
          <w:rFonts w:asciiTheme="majorBidi" w:hAnsiTheme="majorBidi" w:cstheme="majorBidi"/>
          <w:sz w:val="24"/>
          <w:szCs w:val="24"/>
        </w:rPr>
        <w:t xml:space="preserve"> developed the following final search string:</w:t>
      </w:r>
    </w:p>
    <w:p w14:paraId="18BF4AB6" w14:textId="77777777" w:rsidR="00C41256" w:rsidRDefault="00C41256" w:rsidP="004A47D0">
      <w:pPr>
        <w:spacing w:after="0"/>
        <w:jc w:val="both"/>
        <w:rPr>
          <w:rFonts w:asciiTheme="majorBidi" w:hAnsiTheme="majorBidi" w:cstheme="majorBidi"/>
          <w:sz w:val="24"/>
          <w:szCs w:val="24"/>
        </w:rPr>
      </w:pPr>
    </w:p>
    <w:p w14:paraId="61F1A2E3" w14:textId="76E12F3F" w:rsidR="002D7F0D" w:rsidRDefault="0089674E" w:rsidP="00DA5714">
      <w:pPr>
        <w:spacing w:after="0"/>
        <w:jc w:val="both"/>
        <w:rPr>
          <w:rFonts w:asciiTheme="majorBidi" w:hAnsiTheme="majorBidi" w:cstheme="majorBidi"/>
          <w:sz w:val="24"/>
          <w:szCs w:val="24"/>
        </w:rPr>
      </w:pPr>
      <w:r w:rsidRPr="008B658B">
        <w:rPr>
          <w:rFonts w:asciiTheme="majorBidi" w:hAnsiTheme="majorBidi" w:cstheme="majorBidi"/>
          <w:sz w:val="24"/>
          <w:szCs w:val="24"/>
        </w:rPr>
        <w:t>{</w:t>
      </w:r>
      <w:r w:rsidR="00DA5714" w:rsidRPr="008B658B">
        <w:rPr>
          <w:rFonts w:asciiTheme="majorBidi" w:hAnsiTheme="majorBidi" w:cstheme="majorBidi"/>
          <w:sz w:val="24"/>
          <w:szCs w:val="24"/>
        </w:rPr>
        <w:t>[“</w:t>
      </w:r>
      <w:r w:rsidR="008B658B">
        <w:rPr>
          <w:rFonts w:asciiTheme="majorBidi" w:hAnsiTheme="majorBidi" w:cstheme="majorBidi"/>
          <w:sz w:val="24"/>
          <w:szCs w:val="24"/>
        </w:rPr>
        <w:t>p</w:t>
      </w:r>
      <w:r w:rsidR="008B658B" w:rsidRPr="008B658B">
        <w:rPr>
          <w:rFonts w:asciiTheme="majorBidi" w:hAnsiTheme="majorBidi" w:cstheme="majorBidi"/>
          <w:sz w:val="24"/>
          <w:szCs w:val="24"/>
        </w:rPr>
        <w:t>erformance”</w:t>
      </w:r>
      <w:r w:rsidR="008B658B">
        <w:rPr>
          <w:rFonts w:asciiTheme="majorBidi" w:hAnsiTheme="majorBidi" w:cstheme="majorBidi"/>
          <w:sz w:val="24"/>
          <w:szCs w:val="24"/>
        </w:rPr>
        <w:t xml:space="preserve"> </w:t>
      </w:r>
      <w:r w:rsidR="006559B6">
        <w:rPr>
          <w:rFonts w:asciiTheme="majorBidi" w:hAnsiTheme="majorBidi" w:cstheme="majorBidi"/>
          <w:sz w:val="24"/>
          <w:szCs w:val="24"/>
        </w:rPr>
        <w:t xml:space="preserve">OR </w:t>
      </w:r>
      <w:r w:rsidR="00DA5714">
        <w:rPr>
          <w:rFonts w:asciiTheme="majorBidi" w:hAnsiTheme="majorBidi" w:cstheme="majorBidi"/>
          <w:sz w:val="24"/>
          <w:szCs w:val="24"/>
        </w:rPr>
        <w:t>“s</w:t>
      </w:r>
      <w:r w:rsidR="00DA5714" w:rsidRPr="00753BEB">
        <w:rPr>
          <w:rFonts w:asciiTheme="majorBidi" w:hAnsiTheme="majorBidi" w:cstheme="majorBidi"/>
          <w:sz w:val="24"/>
          <w:szCs w:val="24"/>
        </w:rPr>
        <w:t>uccessful</w:t>
      </w:r>
      <w:r w:rsidR="00DA5714">
        <w:rPr>
          <w:rFonts w:asciiTheme="majorBidi" w:hAnsiTheme="majorBidi" w:cstheme="majorBidi"/>
          <w:sz w:val="24"/>
          <w:szCs w:val="24"/>
        </w:rPr>
        <w:t>” OR “s</w:t>
      </w:r>
      <w:r w:rsidR="00DA5714" w:rsidRPr="00753BEB">
        <w:rPr>
          <w:rFonts w:asciiTheme="majorBidi" w:hAnsiTheme="majorBidi" w:cstheme="majorBidi"/>
          <w:sz w:val="24"/>
          <w:szCs w:val="24"/>
        </w:rPr>
        <w:t>uccess</w:t>
      </w:r>
      <w:r w:rsidR="00DA5714">
        <w:rPr>
          <w:rFonts w:asciiTheme="majorBidi" w:hAnsiTheme="majorBidi" w:cstheme="majorBidi"/>
          <w:sz w:val="24"/>
          <w:szCs w:val="24"/>
        </w:rPr>
        <w:t>” OR “f</w:t>
      </w:r>
      <w:r w:rsidR="00DA5714" w:rsidRPr="00753BEB">
        <w:rPr>
          <w:rFonts w:asciiTheme="majorBidi" w:hAnsiTheme="majorBidi" w:cstheme="majorBidi"/>
          <w:sz w:val="24"/>
          <w:szCs w:val="24"/>
        </w:rPr>
        <w:t>ail</w:t>
      </w:r>
      <w:r w:rsidR="00DA5714">
        <w:rPr>
          <w:rFonts w:asciiTheme="majorBidi" w:hAnsiTheme="majorBidi" w:cstheme="majorBidi"/>
          <w:sz w:val="24"/>
          <w:szCs w:val="24"/>
        </w:rPr>
        <w:t>” OR “f</w:t>
      </w:r>
      <w:r w:rsidR="00DA5714" w:rsidRPr="00753BEB">
        <w:rPr>
          <w:rFonts w:asciiTheme="majorBidi" w:hAnsiTheme="majorBidi" w:cstheme="majorBidi"/>
          <w:sz w:val="24"/>
          <w:szCs w:val="24"/>
        </w:rPr>
        <w:t>ailure</w:t>
      </w:r>
      <w:r w:rsidR="00DA5714">
        <w:rPr>
          <w:rFonts w:asciiTheme="majorBidi" w:hAnsiTheme="majorBidi" w:cstheme="majorBidi"/>
          <w:sz w:val="24"/>
          <w:szCs w:val="24"/>
        </w:rPr>
        <w:t>”] AND [“d</w:t>
      </w:r>
      <w:r w:rsidR="00DA5714" w:rsidRPr="00753BEB">
        <w:rPr>
          <w:rFonts w:asciiTheme="majorBidi" w:hAnsiTheme="majorBidi" w:cstheme="majorBidi"/>
          <w:sz w:val="24"/>
          <w:szCs w:val="24"/>
        </w:rPr>
        <w:t xml:space="preserve">igital </w:t>
      </w:r>
      <w:r w:rsidR="00DA5714">
        <w:rPr>
          <w:rFonts w:asciiTheme="majorBidi" w:hAnsiTheme="majorBidi" w:cstheme="majorBidi"/>
          <w:sz w:val="24"/>
          <w:szCs w:val="24"/>
        </w:rPr>
        <w:t>t</w:t>
      </w:r>
      <w:r w:rsidR="00DA5714" w:rsidRPr="00753BEB">
        <w:rPr>
          <w:rFonts w:asciiTheme="majorBidi" w:hAnsiTheme="majorBidi" w:cstheme="majorBidi"/>
          <w:sz w:val="24"/>
          <w:szCs w:val="24"/>
        </w:rPr>
        <w:t>ransformation</w:t>
      </w:r>
      <w:r w:rsidR="00944511">
        <w:rPr>
          <w:rFonts w:asciiTheme="majorBidi" w:hAnsiTheme="majorBidi" w:cstheme="majorBidi"/>
          <w:sz w:val="24"/>
          <w:szCs w:val="24"/>
        </w:rPr>
        <w:t>”]</w:t>
      </w:r>
      <w:r w:rsidR="00DA5714">
        <w:rPr>
          <w:rFonts w:asciiTheme="majorBidi" w:hAnsiTheme="majorBidi" w:cstheme="majorBidi"/>
          <w:sz w:val="24"/>
          <w:szCs w:val="24"/>
        </w:rPr>
        <w:t xml:space="preserve"> AND [“c</w:t>
      </w:r>
      <w:r w:rsidR="00DA5714" w:rsidRPr="00753BEB">
        <w:rPr>
          <w:rFonts w:asciiTheme="majorBidi" w:hAnsiTheme="majorBidi" w:cstheme="majorBidi"/>
          <w:sz w:val="24"/>
          <w:szCs w:val="24"/>
        </w:rPr>
        <w:t>ultural</w:t>
      </w:r>
      <w:r w:rsidR="00944511">
        <w:rPr>
          <w:rFonts w:asciiTheme="majorBidi" w:hAnsiTheme="majorBidi" w:cstheme="majorBidi"/>
          <w:sz w:val="24"/>
          <w:szCs w:val="24"/>
        </w:rPr>
        <w:t>”] AND</w:t>
      </w:r>
      <w:r w:rsidR="00DA5714">
        <w:rPr>
          <w:rFonts w:asciiTheme="majorBidi" w:hAnsiTheme="majorBidi" w:cstheme="majorBidi"/>
          <w:sz w:val="24"/>
          <w:szCs w:val="24"/>
        </w:rPr>
        <w:t xml:space="preserve"> </w:t>
      </w:r>
      <w:r w:rsidR="00CF7FF4">
        <w:rPr>
          <w:rFonts w:asciiTheme="majorBidi" w:hAnsiTheme="majorBidi" w:cstheme="majorBidi"/>
          <w:sz w:val="24"/>
          <w:szCs w:val="24"/>
        </w:rPr>
        <w:t>[</w:t>
      </w:r>
      <w:r w:rsidR="00DA5714">
        <w:rPr>
          <w:rFonts w:asciiTheme="majorBidi" w:hAnsiTheme="majorBidi" w:cstheme="majorBidi"/>
          <w:sz w:val="24"/>
          <w:szCs w:val="24"/>
        </w:rPr>
        <w:t>“i</w:t>
      </w:r>
      <w:r w:rsidR="00DA5714" w:rsidRPr="00753BEB">
        <w:rPr>
          <w:rFonts w:asciiTheme="majorBidi" w:hAnsiTheme="majorBidi" w:cstheme="majorBidi"/>
          <w:sz w:val="24"/>
          <w:szCs w:val="24"/>
        </w:rPr>
        <w:t>ndustry</w:t>
      </w:r>
      <w:r w:rsidR="00DA5714">
        <w:rPr>
          <w:rFonts w:asciiTheme="majorBidi" w:hAnsiTheme="majorBidi" w:cstheme="majorBidi"/>
          <w:sz w:val="24"/>
          <w:szCs w:val="24"/>
        </w:rPr>
        <w:t xml:space="preserve">” </w:t>
      </w:r>
      <w:r w:rsidR="00547B3A">
        <w:rPr>
          <w:rFonts w:asciiTheme="majorBidi" w:hAnsiTheme="majorBidi" w:cstheme="majorBidi"/>
          <w:sz w:val="24"/>
          <w:szCs w:val="24"/>
        </w:rPr>
        <w:t>OR</w:t>
      </w:r>
      <w:r w:rsidR="00DA5714">
        <w:rPr>
          <w:rFonts w:asciiTheme="majorBidi" w:hAnsiTheme="majorBidi" w:cstheme="majorBidi"/>
          <w:sz w:val="24"/>
          <w:szCs w:val="24"/>
        </w:rPr>
        <w:t xml:space="preserve"> “organization”</w:t>
      </w:r>
      <w:r w:rsidR="00CF7FF4">
        <w:rPr>
          <w:rFonts w:asciiTheme="majorBidi" w:hAnsiTheme="majorBidi" w:cstheme="majorBidi"/>
          <w:sz w:val="24"/>
          <w:szCs w:val="24"/>
        </w:rPr>
        <w:t>]</w:t>
      </w:r>
      <w:r>
        <w:rPr>
          <w:rFonts w:asciiTheme="majorBidi" w:hAnsiTheme="majorBidi" w:cstheme="majorBidi"/>
          <w:sz w:val="24"/>
          <w:szCs w:val="24"/>
        </w:rPr>
        <w:t>}</w:t>
      </w:r>
    </w:p>
    <w:p w14:paraId="1E648076" w14:textId="77777777" w:rsidR="002D7F0D" w:rsidRPr="00753BEB" w:rsidRDefault="002D7F0D" w:rsidP="004A47D0">
      <w:pPr>
        <w:spacing w:after="0"/>
        <w:jc w:val="both"/>
        <w:rPr>
          <w:rFonts w:asciiTheme="majorBidi" w:hAnsiTheme="majorBidi" w:cstheme="majorBidi"/>
          <w:sz w:val="24"/>
          <w:szCs w:val="24"/>
        </w:rPr>
      </w:pPr>
    </w:p>
    <w:p w14:paraId="60A12CA2" w14:textId="74ADC1D4" w:rsidR="00CF7FF4" w:rsidRPr="0040234A" w:rsidRDefault="0072252C" w:rsidP="0040234A">
      <w:pPr>
        <w:jc w:val="both"/>
        <w:rPr>
          <w:rFonts w:asciiTheme="majorBidi" w:eastAsia="Times New Roman" w:hAnsiTheme="majorBidi" w:cstheme="majorBidi"/>
          <w:sz w:val="24"/>
          <w:szCs w:val="24"/>
        </w:rPr>
      </w:pPr>
      <w:r>
        <w:rPr>
          <w:rFonts w:asciiTheme="majorBidi" w:hAnsiTheme="majorBidi" w:cstheme="majorBidi"/>
          <w:sz w:val="24"/>
          <w:szCs w:val="24"/>
        </w:rPr>
        <w:t xml:space="preserve">I </w:t>
      </w:r>
      <w:r w:rsidR="00894212" w:rsidRPr="00CA19E8">
        <w:rPr>
          <w:rFonts w:asciiTheme="majorBidi" w:hAnsiTheme="majorBidi" w:cstheme="majorBidi"/>
          <w:sz w:val="24"/>
          <w:szCs w:val="24"/>
        </w:rPr>
        <w:t>selected the terms</w:t>
      </w:r>
      <w:r w:rsidR="00CF7FF4">
        <w:rPr>
          <w:rFonts w:asciiTheme="majorBidi" w:hAnsiTheme="majorBidi" w:cstheme="majorBidi"/>
          <w:sz w:val="24"/>
          <w:szCs w:val="24"/>
        </w:rPr>
        <w:t xml:space="preserve">: </w:t>
      </w:r>
      <w:r w:rsidR="00894212" w:rsidRPr="00CA19E8">
        <w:rPr>
          <w:rFonts w:asciiTheme="majorBidi" w:hAnsiTheme="majorBidi" w:cstheme="majorBidi"/>
          <w:sz w:val="24"/>
          <w:szCs w:val="24"/>
        </w:rPr>
        <w:t>"</w:t>
      </w:r>
      <w:r w:rsidR="00944511">
        <w:rPr>
          <w:rFonts w:asciiTheme="majorBidi" w:hAnsiTheme="majorBidi" w:cstheme="majorBidi"/>
          <w:sz w:val="24"/>
          <w:szCs w:val="24"/>
        </w:rPr>
        <w:t>d</w:t>
      </w:r>
      <w:r w:rsidR="00894212" w:rsidRPr="00CA19E8">
        <w:rPr>
          <w:rFonts w:asciiTheme="majorBidi" w:hAnsiTheme="majorBidi" w:cstheme="majorBidi"/>
          <w:sz w:val="24"/>
          <w:szCs w:val="24"/>
        </w:rPr>
        <w:t xml:space="preserve">igital </w:t>
      </w:r>
      <w:r w:rsidR="00944511">
        <w:rPr>
          <w:rFonts w:asciiTheme="majorBidi" w:hAnsiTheme="majorBidi" w:cstheme="majorBidi"/>
          <w:sz w:val="24"/>
          <w:szCs w:val="24"/>
        </w:rPr>
        <w:t>t</w:t>
      </w:r>
      <w:r w:rsidR="00894212" w:rsidRPr="00CA19E8">
        <w:rPr>
          <w:rFonts w:asciiTheme="majorBidi" w:hAnsiTheme="majorBidi" w:cstheme="majorBidi"/>
          <w:sz w:val="24"/>
          <w:szCs w:val="24"/>
        </w:rPr>
        <w:t>ransformation</w:t>
      </w:r>
      <w:r w:rsidR="00CF7FF4" w:rsidRPr="00CA19E8">
        <w:rPr>
          <w:rFonts w:asciiTheme="majorBidi" w:hAnsiTheme="majorBidi" w:cstheme="majorBidi"/>
          <w:sz w:val="24"/>
          <w:szCs w:val="24"/>
        </w:rPr>
        <w:t>”</w:t>
      </w:r>
      <w:r w:rsidR="00CF7FF4">
        <w:rPr>
          <w:rFonts w:asciiTheme="majorBidi" w:hAnsiTheme="majorBidi" w:cstheme="majorBidi"/>
          <w:sz w:val="24"/>
          <w:szCs w:val="24"/>
        </w:rPr>
        <w:t xml:space="preserve"> “</w:t>
      </w:r>
      <w:r w:rsidR="008B658B">
        <w:rPr>
          <w:rFonts w:asciiTheme="majorBidi" w:hAnsiTheme="majorBidi" w:cstheme="majorBidi"/>
          <w:sz w:val="24"/>
          <w:szCs w:val="24"/>
        </w:rPr>
        <w:t>c</w:t>
      </w:r>
      <w:r w:rsidR="008B658B" w:rsidRPr="00753BEB">
        <w:rPr>
          <w:rFonts w:asciiTheme="majorBidi" w:hAnsiTheme="majorBidi" w:cstheme="majorBidi"/>
          <w:sz w:val="24"/>
          <w:szCs w:val="24"/>
        </w:rPr>
        <w:t>ultural</w:t>
      </w:r>
      <w:r w:rsidR="008B658B">
        <w:rPr>
          <w:rFonts w:asciiTheme="majorBidi" w:hAnsiTheme="majorBidi" w:cstheme="majorBidi"/>
          <w:sz w:val="24"/>
          <w:szCs w:val="24"/>
        </w:rPr>
        <w:t>” “</w:t>
      </w:r>
      <w:r w:rsidR="00CF7FF4">
        <w:rPr>
          <w:rFonts w:asciiTheme="majorBidi" w:hAnsiTheme="majorBidi" w:cstheme="majorBidi"/>
          <w:sz w:val="24"/>
          <w:szCs w:val="24"/>
        </w:rPr>
        <w:t>i</w:t>
      </w:r>
      <w:r w:rsidR="00CF7FF4" w:rsidRPr="00753BEB">
        <w:rPr>
          <w:rFonts w:asciiTheme="majorBidi" w:hAnsiTheme="majorBidi" w:cstheme="majorBidi"/>
          <w:sz w:val="24"/>
          <w:szCs w:val="24"/>
        </w:rPr>
        <w:t>ndustry</w:t>
      </w:r>
      <w:r w:rsidR="00CF7FF4">
        <w:rPr>
          <w:rFonts w:asciiTheme="majorBidi" w:hAnsiTheme="majorBidi" w:cstheme="majorBidi"/>
          <w:sz w:val="24"/>
          <w:szCs w:val="24"/>
        </w:rPr>
        <w:t xml:space="preserve">” “organization” </w:t>
      </w:r>
      <w:r w:rsidR="00894212" w:rsidRPr="00CA19E8">
        <w:rPr>
          <w:rFonts w:asciiTheme="majorBidi" w:hAnsiTheme="majorBidi" w:cstheme="majorBidi"/>
          <w:sz w:val="24"/>
          <w:szCs w:val="24"/>
        </w:rPr>
        <w:t xml:space="preserve">due to their prevalent usage in online discourse regarding </w:t>
      </w:r>
      <w:r w:rsidR="0089674E">
        <w:rPr>
          <w:rFonts w:asciiTheme="majorBidi" w:hAnsiTheme="majorBidi" w:cstheme="majorBidi"/>
          <w:sz w:val="24"/>
          <w:szCs w:val="24"/>
        </w:rPr>
        <w:t xml:space="preserve">cultural </w:t>
      </w:r>
      <w:r w:rsidR="00894212" w:rsidRPr="00CA19E8">
        <w:rPr>
          <w:rFonts w:asciiTheme="majorBidi" w:hAnsiTheme="majorBidi" w:cstheme="majorBidi"/>
          <w:sz w:val="24"/>
          <w:szCs w:val="24"/>
        </w:rPr>
        <w:t xml:space="preserve">organizations adopting digital technology. </w:t>
      </w:r>
    </w:p>
    <w:p w14:paraId="5BD03CFA" w14:textId="1B34F550" w:rsidR="0089674E" w:rsidRDefault="0089674E" w:rsidP="0040234A">
      <w:pPr>
        <w:jc w:val="both"/>
        <w:rPr>
          <w:rFonts w:asciiTheme="majorBidi" w:hAnsiTheme="majorBidi" w:cstheme="majorBidi"/>
          <w:sz w:val="24"/>
          <w:szCs w:val="24"/>
        </w:rPr>
      </w:pPr>
      <w:r w:rsidRPr="0089674E">
        <w:rPr>
          <w:rFonts w:asciiTheme="majorBidi" w:hAnsiTheme="majorBidi" w:cstheme="majorBidi"/>
          <w:sz w:val="24"/>
          <w:szCs w:val="24"/>
        </w:rPr>
        <w:t xml:space="preserve">When discussing "challenges or opportunities," we acknowledge that some sources may not explicitly use these terms. To address this, </w:t>
      </w:r>
      <w:r w:rsidR="0072252C">
        <w:rPr>
          <w:rFonts w:asciiTheme="majorBidi" w:hAnsiTheme="majorBidi" w:cstheme="majorBidi"/>
          <w:sz w:val="24"/>
          <w:szCs w:val="24"/>
        </w:rPr>
        <w:t>I</w:t>
      </w:r>
      <w:r w:rsidRPr="0089674E">
        <w:rPr>
          <w:rFonts w:asciiTheme="majorBidi" w:hAnsiTheme="majorBidi" w:cstheme="majorBidi"/>
          <w:sz w:val="24"/>
          <w:szCs w:val="24"/>
        </w:rPr>
        <w:t xml:space="preserve"> utilized synonymous terms such as "fail" or "failure" to identify </w:t>
      </w:r>
      <w:r w:rsidR="006559B6">
        <w:rPr>
          <w:rFonts w:asciiTheme="majorBidi" w:hAnsiTheme="majorBidi" w:cstheme="majorBidi"/>
          <w:sz w:val="24"/>
          <w:szCs w:val="24"/>
        </w:rPr>
        <w:t xml:space="preserve">the </w:t>
      </w:r>
      <w:r w:rsidRPr="0089674E">
        <w:rPr>
          <w:rFonts w:asciiTheme="majorBidi" w:hAnsiTheme="majorBidi" w:cstheme="majorBidi"/>
          <w:sz w:val="24"/>
          <w:szCs w:val="24"/>
        </w:rPr>
        <w:t>challenges</w:t>
      </w:r>
      <w:r w:rsidR="006559B6">
        <w:rPr>
          <w:rFonts w:asciiTheme="majorBidi" w:hAnsiTheme="majorBidi" w:cstheme="majorBidi"/>
          <w:sz w:val="24"/>
          <w:szCs w:val="24"/>
        </w:rPr>
        <w:t xml:space="preserve"> of the DT in cultural industry</w:t>
      </w:r>
      <w:r w:rsidRPr="0089674E">
        <w:rPr>
          <w:rFonts w:asciiTheme="majorBidi" w:hAnsiTheme="majorBidi" w:cstheme="majorBidi"/>
          <w:sz w:val="24"/>
          <w:szCs w:val="24"/>
        </w:rPr>
        <w:t xml:space="preserve">, and "successful" or "success" to identify </w:t>
      </w:r>
      <w:r w:rsidR="006559B6">
        <w:rPr>
          <w:rFonts w:asciiTheme="majorBidi" w:hAnsiTheme="majorBidi" w:cstheme="majorBidi"/>
          <w:sz w:val="24"/>
          <w:szCs w:val="24"/>
        </w:rPr>
        <w:t xml:space="preserve">the </w:t>
      </w:r>
      <w:r w:rsidRPr="0089674E">
        <w:rPr>
          <w:rFonts w:asciiTheme="majorBidi" w:hAnsiTheme="majorBidi" w:cstheme="majorBidi"/>
          <w:sz w:val="24"/>
          <w:szCs w:val="24"/>
        </w:rPr>
        <w:t>opportunities</w:t>
      </w:r>
      <w:r w:rsidR="006559B6">
        <w:rPr>
          <w:rFonts w:asciiTheme="majorBidi" w:hAnsiTheme="majorBidi" w:cstheme="majorBidi"/>
          <w:sz w:val="24"/>
          <w:szCs w:val="24"/>
        </w:rPr>
        <w:t xml:space="preserve"> of the DT in cultural industry</w:t>
      </w:r>
      <w:r w:rsidRPr="0089674E">
        <w:rPr>
          <w:rFonts w:asciiTheme="majorBidi" w:hAnsiTheme="majorBidi" w:cstheme="majorBidi"/>
          <w:sz w:val="24"/>
          <w:szCs w:val="24"/>
        </w:rPr>
        <w:t>. This approach helps us capture the intended concepts more comprehensively.</w:t>
      </w:r>
    </w:p>
    <w:p w14:paraId="52D8AD50" w14:textId="7EC8CD55" w:rsidR="006559B6" w:rsidRPr="0089674E" w:rsidRDefault="00D0167A" w:rsidP="0040234A">
      <w:pPr>
        <w:jc w:val="both"/>
        <w:rPr>
          <w:rFonts w:asciiTheme="majorBidi" w:hAnsiTheme="majorBidi" w:cstheme="majorBidi"/>
          <w:sz w:val="24"/>
          <w:szCs w:val="24"/>
        </w:rPr>
      </w:pPr>
      <w:r>
        <w:rPr>
          <w:rFonts w:asciiTheme="majorBidi" w:hAnsiTheme="majorBidi" w:cstheme="majorBidi"/>
          <w:sz w:val="24"/>
          <w:szCs w:val="24"/>
        </w:rPr>
        <w:t xml:space="preserve">I </w:t>
      </w:r>
      <w:r w:rsidR="006559B6">
        <w:rPr>
          <w:rFonts w:asciiTheme="majorBidi" w:hAnsiTheme="majorBidi" w:cstheme="majorBidi"/>
          <w:sz w:val="24"/>
          <w:szCs w:val="24"/>
        </w:rPr>
        <w:t>use the term “p</w:t>
      </w:r>
      <w:r w:rsidR="006559B6" w:rsidRPr="008B658B">
        <w:rPr>
          <w:rFonts w:asciiTheme="majorBidi" w:hAnsiTheme="majorBidi" w:cstheme="majorBidi"/>
          <w:sz w:val="24"/>
          <w:szCs w:val="24"/>
        </w:rPr>
        <w:t>erformance”</w:t>
      </w:r>
      <w:r w:rsidR="006559B6">
        <w:rPr>
          <w:rFonts w:asciiTheme="majorBidi" w:hAnsiTheme="majorBidi" w:cstheme="majorBidi"/>
          <w:sz w:val="24"/>
          <w:szCs w:val="24"/>
        </w:rPr>
        <w:t xml:space="preserve"> to identify the p</w:t>
      </w:r>
      <w:r w:rsidR="006559B6" w:rsidRPr="008B658B">
        <w:rPr>
          <w:rFonts w:asciiTheme="majorBidi" w:hAnsiTheme="majorBidi" w:cstheme="majorBidi"/>
          <w:sz w:val="24"/>
          <w:szCs w:val="24"/>
        </w:rPr>
        <w:t>erformance</w:t>
      </w:r>
      <w:r w:rsidR="006559B6">
        <w:rPr>
          <w:rFonts w:asciiTheme="majorBidi" w:hAnsiTheme="majorBidi" w:cstheme="majorBidi"/>
          <w:sz w:val="24"/>
          <w:szCs w:val="24"/>
        </w:rPr>
        <w:t xml:space="preserve"> of the DT in cultural industry.</w:t>
      </w:r>
    </w:p>
    <w:p w14:paraId="376CAF89" w14:textId="27476784" w:rsidR="00CF7FF4" w:rsidRDefault="00D0167A" w:rsidP="0040234A">
      <w:pPr>
        <w:jc w:val="both"/>
        <w:rPr>
          <w:rFonts w:asciiTheme="majorBidi" w:hAnsiTheme="majorBidi" w:cstheme="majorBidi"/>
          <w:sz w:val="24"/>
          <w:szCs w:val="24"/>
        </w:rPr>
      </w:pPr>
      <w:r>
        <w:rPr>
          <w:rFonts w:asciiTheme="majorBidi" w:hAnsiTheme="majorBidi" w:cstheme="majorBidi"/>
          <w:sz w:val="24"/>
          <w:szCs w:val="24"/>
        </w:rPr>
        <w:t xml:space="preserve">I </w:t>
      </w:r>
      <w:r w:rsidR="00CF7FF4">
        <w:rPr>
          <w:rFonts w:asciiTheme="majorBidi" w:hAnsiTheme="majorBidi" w:cstheme="majorBidi"/>
          <w:sz w:val="24"/>
          <w:szCs w:val="24"/>
        </w:rPr>
        <w:t>use</w:t>
      </w:r>
      <w:r w:rsidR="005A1C6C">
        <w:rPr>
          <w:rFonts w:asciiTheme="majorBidi" w:hAnsiTheme="majorBidi" w:cstheme="majorBidi"/>
          <w:sz w:val="24"/>
          <w:szCs w:val="24"/>
        </w:rPr>
        <w:t xml:space="preserve"> the terms: </w:t>
      </w:r>
      <w:r w:rsidR="0040234A">
        <w:rPr>
          <w:rFonts w:asciiTheme="majorBidi" w:hAnsiTheme="majorBidi" w:cstheme="majorBidi"/>
          <w:sz w:val="24"/>
          <w:szCs w:val="24"/>
        </w:rPr>
        <w:t>{</w:t>
      </w:r>
      <w:r w:rsidR="00944511">
        <w:rPr>
          <w:rFonts w:asciiTheme="majorBidi" w:hAnsiTheme="majorBidi" w:cstheme="majorBidi"/>
          <w:sz w:val="24"/>
          <w:szCs w:val="24"/>
        </w:rPr>
        <w:t>[“c</w:t>
      </w:r>
      <w:r w:rsidR="00944511" w:rsidRPr="00753BEB">
        <w:rPr>
          <w:rFonts w:asciiTheme="majorBidi" w:hAnsiTheme="majorBidi" w:cstheme="majorBidi"/>
          <w:sz w:val="24"/>
          <w:szCs w:val="24"/>
        </w:rPr>
        <w:t>ultural</w:t>
      </w:r>
      <w:r w:rsidR="00CF7FF4">
        <w:rPr>
          <w:rFonts w:asciiTheme="majorBidi" w:hAnsiTheme="majorBidi" w:cstheme="majorBidi"/>
          <w:sz w:val="24"/>
          <w:szCs w:val="24"/>
        </w:rPr>
        <w:t>”] AND</w:t>
      </w:r>
      <w:r w:rsidR="00944511">
        <w:rPr>
          <w:rFonts w:asciiTheme="majorBidi" w:hAnsiTheme="majorBidi" w:cstheme="majorBidi"/>
          <w:sz w:val="24"/>
          <w:szCs w:val="24"/>
        </w:rPr>
        <w:t xml:space="preserve"> [“i</w:t>
      </w:r>
      <w:r w:rsidR="00944511" w:rsidRPr="00753BEB">
        <w:rPr>
          <w:rFonts w:asciiTheme="majorBidi" w:hAnsiTheme="majorBidi" w:cstheme="majorBidi"/>
          <w:sz w:val="24"/>
          <w:szCs w:val="24"/>
        </w:rPr>
        <w:t>ndustry</w:t>
      </w:r>
      <w:r w:rsidR="00944511">
        <w:rPr>
          <w:rFonts w:asciiTheme="majorBidi" w:hAnsiTheme="majorBidi" w:cstheme="majorBidi"/>
          <w:sz w:val="24"/>
          <w:szCs w:val="24"/>
        </w:rPr>
        <w:t>” OR “organization”]</w:t>
      </w:r>
      <w:r w:rsidR="0040234A">
        <w:rPr>
          <w:rFonts w:asciiTheme="majorBidi" w:hAnsiTheme="majorBidi" w:cstheme="majorBidi"/>
          <w:sz w:val="24"/>
          <w:szCs w:val="24"/>
        </w:rPr>
        <w:t>}</w:t>
      </w:r>
      <w:r w:rsidR="00944511">
        <w:rPr>
          <w:rFonts w:asciiTheme="majorBidi" w:hAnsiTheme="majorBidi" w:cstheme="majorBidi"/>
          <w:sz w:val="24"/>
          <w:szCs w:val="24"/>
        </w:rPr>
        <w:t xml:space="preserve"> for </w:t>
      </w:r>
      <w:r w:rsidR="00944511" w:rsidRPr="00CA19E8">
        <w:rPr>
          <w:rFonts w:asciiTheme="majorBidi" w:hAnsiTheme="majorBidi" w:cstheme="majorBidi"/>
          <w:sz w:val="24"/>
          <w:szCs w:val="24"/>
        </w:rPr>
        <w:t>identifying</w:t>
      </w:r>
      <w:r w:rsidR="00F30477" w:rsidRPr="00CA19E8">
        <w:rPr>
          <w:rFonts w:asciiTheme="majorBidi" w:hAnsiTheme="majorBidi" w:cstheme="majorBidi"/>
          <w:sz w:val="24"/>
          <w:szCs w:val="24"/>
        </w:rPr>
        <w:t xml:space="preserve"> </w:t>
      </w:r>
      <w:r w:rsidR="00944511">
        <w:rPr>
          <w:rFonts w:asciiTheme="majorBidi" w:hAnsiTheme="majorBidi" w:cstheme="majorBidi"/>
          <w:sz w:val="24"/>
          <w:szCs w:val="24"/>
        </w:rPr>
        <w:t>c</w:t>
      </w:r>
      <w:r w:rsidR="00944511" w:rsidRPr="00CA19E8">
        <w:rPr>
          <w:rFonts w:asciiTheme="majorBidi" w:hAnsiTheme="majorBidi" w:cstheme="majorBidi"/>
          <w:sz w:val="24"/>
          <w:szCs w:val="24"/>
        </w:rPr>
        <w:t>ultural Industry</w:t>
      </w:r>
      <w:r w:rsidR="00CF7FF4">
        <w:rPr>
          <w:rFonts w:asciiTheme="majorBidi" w:hAnsiTheme="majorBidi" w:cstheme="majorBidi"/>
          <w:sz w:val="24"/>
          <w:szCs w:val="24"/>
        </w:rPr>
        <w:t>.</w:t>
      </w:r>
    </w:p>
    <w:p w14:paraId="3A5CBA0C" w14:textId="5B3140E4" w:rsidR="00894212" w:rsidRPr="00CA19E8" w:rsidRDefault="00894212" w:rsidP="00F30477">
      <w:pPr>
        <w:jc w:val="lowKashida"/>
        <w:rPr>
          <w:rFonts w:asciiTheme="majorBidi" w:hAnsiTheme="majorBidi" w:cstheme="majorBidi"/>
          <w:sz w:val="24"/>
          <w:szCs w:val="24"/>
        </w:rPr>
      </w:pPr>
      <w:r w:rsidRPr="00CA19E8">
        <w:rPr>
          <w:rFonts w:asciiTheme="majorBidi" w:hAnsiTheme="majorBidi" w:cstheme="majorBidi"/>
          <w:sz w:val="24"/>
          <w:szCs w:val="24"/>
        </w:rPr>
        <w:t>This strategic combination alongside "</w:t>
      </w:r>
      <w:r w:rsidR="00DA5714">
        <w:rPr>
          <w:rFonts w:asciiTheme="majorBidi" w:hAnsiTheme="majorBidi" w:cstheme="majorBidi"/>
          <w:sz w:val="24"/>
          <w:szCs w:val="24"/>
        </w:rPr>
        <w:t>d</w:t>
      </w:r>
      <w:r w:rsidRPr="00CA19E8">
        <w:rPr>
          <w:rFonts w:asciiTheme="majorBidi" w:hAnsiTheme="majorBidi" w:cstheme="majorBidi"/>
          <w:sz w:val="24"/>
          <w:szCs w:val="24"/>
        </w:rPr>
        <w:t xml:space="preserve">igital </w:t>
      </w:r>
      <w:r w:rsidR="00DA5714">
        <w:rPr>
          <w:rFonts w:asciiTheme="majorBidi" w:hAnsiTheme="majorBidi" w:cstheme="majorBidi"/>
          <w:sz w:val="24"/>
          <w:szCs w:val="24"/>
        </w:rPr>
        <w:t>t</w:t>
      </w:r>
      <w:r w:rsidRPr="00CA19E8">
        <w:rPr>
          <w:rFonts w:asciiTheme="majorBidi" w:hAnsiTheme="majorBidi" w:cstheme="majorBidi"/>
          <w:sz w:val="24"/>
          <w:szCs w:val="24"/>
        </w:rPr>
        <w:t>ransformation" and "</w:t>
      </w:r>
      <w:r w:rsidR="00DA5714">
        <w:rPr>
          <w:rFonts w:asciiTheme="majorBidi" w:hAnsiTheme="majorBidi" w:cstheme="majorBidi"/>
          <w:sz w:val="24"/>
          <w:szCs w:val="24"/>
        </w:rPr>
        <w:t>c</w:t>
      </w:r>
      <w:r w:rsidRPr="00CA19E8">
        <w:rPr>
          <w:rFonts w:asciiTheme="majorBidi" w:hAnsiTheme="majorBidi" w:cstheme="majorBidi"/>
          <w:sz w:val="24"/>
          <w:szCs w:val="24"/>
        </w:rPr>
        <w:t xml:space="preserve">ultural </w:t>
      </w:r>
      <w:r w:rsidR="00DA5714">
        <w:rPr>
          <w:rFonts w:asciiTheme="majorBidi" w:hAnsiTheme="majorBidi" w:cstheme="majorBidi"/>
          <w:sz w:val="24"/>
          <w:szCs w:val="24"/>
        </w:rPr>
        <w:t>i</w:t>
      </w:r>
      <w:r w:rsidRPr="00CA19E8">
        <w:rPr>
          <w:rFonts w:asciiTheme="majorBidi" w:hAnsiTheme="majorBidi" w:cstheme="majorBidi"/>
          <w:sz w:val="24"/>
          <w:szCs w:val="24"/>
        </w:rPr>
        <w:t>ndustry" enhances search precision and ensures the quality of our findings in subsequent stages.</w:t>
      </w:r>
    </w:p>
    <w:p w14:paraId="2E8822E8" w14:textId="7A2B1005" w:rsidR="00EC5CF8" w:rsidRPr="00CB3834" w:rsidRDefault="006812FF" w:rsidP="00B055C0">
      <w:pPr>
        <w:spacing w:after="0"/>
        <w:rPr>
          <w:rFonts w:asciiTheme="majorBidi" w:hAnsiTheme="majorBidi" w:cstheme="majorBidi"/>
          <w:sz w:val="24"/>
          <w:szCs w:val="24"/>
        </w:rPr>
      </w:pPr>
      <w:r w:rsidRPr="000E6170">
        <w:rPr>
          <w:rFonts w:asciiTheme="majorBidi" w:hAnsiTheme="majorBidi" w:cstheme="majorBidi"/>
          <w:b/>
          <w:bCs/>
          <w:sz w:val="24"/>
          <w:szCs w:val="24"/>
        </w:rPr>
        <w:t>Step 2</w:t>
      </w:r>
      <w:r w:rsidR="00CB3834" w:rsidRPr="000E6170">
        <w:rPr>
          <w:rFonts w:asciiTheme="majorBidi" w:hAnsiTheme="majorBidi" w:cstheme="majorBidi"/>
          <w:b/>
          <w:bCs/>
          <w:sz w:val="24"/>
          <w:szCs w:val="24"/>
        </w:rPr>
        <w:t>.</w:t>
      </w:r>
      <w:r w:rsidRPr="00753BEB">
        <w:rPr>
          <w:rFonts w:asciiTheme="majorBidi" w:hAnsiTheme="majorBidi" w:cstheme="majorBidi"/>
          <w:b/>
          <w:bCs/>
          <w:sz w:val="24"/>
          <w:szCs w:val="24"/>
        </w:rPr>
        <w:t xml:space="preserve"> </w:t>
      </w:r>
      <w:r w:rsidR="009A4C8C" w:rsidRPr="00CB3834">
        <w:rPr>
          <w:rFonts w:asciiTheme="majorBidi" w:hAnsiTheme="majorBidi" w:cstheme="majorBidi"/>
          <w:sz w:val="24"/>
          <w:szCs w:val="24"/>
        </w:rPr>
        <w:t>Applying search keywords using the Google search engine</w:t>
      </w:r>
    </w:p>
    <w:p w14:paraId="47D20DAB" w14:textId="77777777" w:rsidR="00755628" w:rsidRPr="00753BEB" w:rsidRDefault="00755628" w:rsidP="00B055C0">
      <w:pPr>
        <w:spacing w:after="0"/>
        <w:rPr>
          <w:rFonts w:asciiTheme="majorBidi" w:hAnsiTheme="majorBidi" w:cstheme="majorBidi"/>
          <w:b/>
          <w:bCs/>
          <w:sz w:val="24"/>
          <w:szCs w:val="24"/>
        </w:rPr>
      </w:pPr>
    </w:p>
    <w:p w14:paraId="07C9EDE3" w14:textId="77777777" w:rsidR="000E6170"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3" w:tgtFrame="_new" w:history="1">
        <w:r w:rsidRPr="00753BEB">
          <w:rPr>
            <w:rStyle w:val="Hyperlink"/>
            <w:rFonts w:asciiTheme="majorBidi" w:hAnsiTheme="majorBidi" w:cstheme="majorBidi"/>
            <w:sz w:val="24"/>
            <w:szCs w:val="24"/>
          </w:rPr>
          <w:t>www.google.com</w:t>
        </w:r>
      </w:hyperlink>
      <w:r w:rsidRPr="00753BEB">
        <w:rPr>
          <w:rFonts w:asciiTheme="majorBidi" w:hAnsiTheme="majorBidi" w:cstheme="majorBidi"/>
          <w:sz w:val="24"/>
          <w:szCs w:val="24"/>
        </w:rPr>
        <w:t xml:space="preserve"> was used. </w:t>
      </w:r>
    </w:p>
    <w:p w14:paraId="704D2E68" w14:textId="77777777" w:rsidR="000E6170" w:rsidRDefault="000E6170" w:rsidP="00B055C0">
      <w:pPr>
        <w:spacing w:after="0"/>
        <w:jc w:val="both"/>
        <w:rPr>
          <w:rFonts w:asciiTheme="majorBidi" w:hAnsiTheme="majorBidi" w:cstheme="majorBidi"/>
          <w:sz w:val="24"/>
          <w:szCs w:val="24"/>
        </w:rPr>
      </w:pPr>
    </w:p>
    <w:p w14:paraId="2C6452BE" w14:textId="77777777" w:rsidR="000E6170"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Prior to starting the search, I deleted the search history in Chrome, cleared the browser cache, logged out of my personal Google account, and removed all Chrome extensions. </w:t>
      </w:r>
    </w:p>
    <w:p w14:paraId="33FBC3D9" w14:textId="77777777" w:rsidR="000E6170" w:rsidRDefault="000E6170" w:rsidP="00B055C0">
      <w:pPr>
        <w:spacing w:after="0"/>
        <w:jc w:val="both"/>
        <w:rPr>
          <w:rFonts w:asciiTheme="majorBidi" w:hAnsiTheme="majorBidi" w:cstheme="majorBidi"/>
          <w:sz w:val="24"/>
          <w:szCs w:val="24"/>
        </w:rPr>
      </w:pPr>
    </w:p>
    <w:p w14:paraId="19BA4CBC" w14:textId="1FC7184B" w:rsidR="009A4C8C" w:rsidRPr="00753BEB"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These steps were taken to ensure that my personal and historical data had minimal impact on the search results. In the Google search settings, I turned off Google Instant predictions and enabled 100 results per page.</w:t>
      </w:r>
    </w:p>
    <w:p w14:paraId="6F950217" w14:textId="77777777" w:rsidR="00C23070" w:rsidRPr="00753BEB" w:rsidRDefault="00C23070" w:rsidP="00B055C0">
      <w:pPr>
        <w:spacing w:after="0"/>
        <w:jc w:val="both"/>
        <w:rPr>
          <w:rFonts w:asciiTheme="majorBidi" w:hAnsiTheme="majorBidi" w:cstheme="majorBidi"/>
          <w:b/>
          <w:bCs/>
          <w:sz w:val="24"/>
          <w:szCs w:val="24"/>
        </w:rPr>
      </w:pPr>
    </w:p>
    <w:p w14:paraId="30F421C6" w14:textId="67192EEB" w:rsidR="00755628" w:rsidRPr="00753BEB" w:rsidRDefault="004E727C" w:rsidP="00C23070">
      <w:pPr>
        <w:pStyle w:val="NormalWeb"/>
        <w:spacing w:before="0" w:beforeAutospacing="0" w:after="0" w:afterAutospacing="0"/>
        <w:jc w:val="both"/>
        <w:rPr>
          <w:rFonts w:asciiTheme="majorBidi" w:hAnsiTheme="majorBidi" w:cstheme="majorBidi"/>
          <w:b/>
          <w:bCs/>
        </w:rPr>
      </w:pPr>
      <w:r w:rsidRPr="001E22C3">
        <w:rPr>
          <w:rFonts w:asciiTheme="majorBidi" w:hAnsiTheme="majorBidi" w:cstheme="majorBidi"/>
          <w:b/>
          <w:bCs/>
        </w:rPr>
        <w:t>Step 3</w:t>
      </w:r>
      <w:r w:rsidR="00CB3834" w:rsidRPr="001E22C3">
        <w:rPr>
          <w:rFonts w:asciiTheme="majorBidi" w:hAnsiTheme="majorBidi" w:cstheme="majorBidi"/>
          <w:b/>
          <w:bCs/>
        </w:rPr>
        <w:t>.</w:t>
      </w:r>
      <w:r w:rsidRPr="00753BEB">
        <w:rPr>
          <w:rFonts w:asciiTheme="majorBidi" w:hAnsiTheme="majorBidi" w:cstheme="majorBidi"/>
          <w:b/>
          <w:bCs/>
        </w:rPr>
        <w:t xml:space="preserve"> </w:t>
      </w:r>
      <w:r w:rsidRPr="00CB3834">
        <w:rPr>
          <w:rFonts w:asciiTheme="majorBidi" w:hAnsiTheme="majorBidi" w:cstheme="majorBidi"/>
        </w:rPr>
        <w:t>Export Search Results</w:t>
      </w:r>
    </w:p>
    <w:p w14:paraId="6850A1BE" w14:textId="77777777" w:rsidR="000E6170" w:rsidRDefault="00C23070" w:rsidP="000E617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b/>
          <w:bCs/>
        </w:rPr>
        <w:br/>
      </w:r>
      <w:r w:rsidR="004E727C" w:rsidRPr="00753BEB">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r w:rsidR="000E6170">
        <w:rPr>
          <w:rFonts w:asciiTheme="majorBidi" w:hAnsiTheme="majorBidi" w:cstheme="majorBidi"/>
        </w:rPr>
        <w:t xml:space="preserve"> </w:t>
      </w:r>
      <w:r w:rsidR="008E5206" w:rsidRPr="00753BEB">
        <w:rPr>
          <w:rFonts w:asciiTheme="majorBidi" w:hAnsiTheme="majorBidi" w:cstheme="majorBidi"/>
        </w:rPr>
        <w:t xml:space="preserve">This step resulted in the Search Results Collection </w:t>
      </w:r>
      <w:r w:rsidR="00A95CB0" w:rsidRPr="00753BEB">
        <w:rPr>
          <w:rFonts w:asciiTheme="majorBidi" w:hAnsiTheme="majorBidi" w:cstheme="majorBidi"/>
        </w:rPr>
        <w:t>A;</w:t>
      </w:r>
      <w:r w:rsidR="00FA5A3B" w:rsidRPr="00753BEB">
        <w:rPr>
          <w:rFonts w:asciiTheme="majorBidi" w:hAnsiTheme="majorBidi" w:cstheme="majorBidi"/>
        </w:rPr>
        <w:t xml:space="preserve"> </w:t>
      </w:r>
      <w:r w:rsidR="002A3251" w:rsidRPr="00753BEB">
        <w:rPr>
          <w:rFonts w:asciiTheme="majorBidi" w:hAnsiTheme="majorBidi" w:cstheme="majorBidi"/>
        </w:rPr>
        <w:t>URL</w:t>
      </w:r>
      <w:r w:rsidR="00DE4924" w:rsidRPr="00753BEB">
        <w:rPr>
          <w:rFonts w:asciiTheme="majorBidi" w:hAnsiTheme="majorBidi" w:cstheme="majorBidi"/>
        </w:rPr>
        <w:t>s</w:t>
      </w:r>
      <w:r w:rsidR="002A3251" w:rsidRPr="00753BEB">
        <w:rPr>
          <w:rFonts w:asciiTheme="majorBidi" w:hAnsiTheme="majorBidi" w:cstheme="majorBidi"/>
        </w:rPr>
        <w:t xml:space="preserve"> </w:t>
      </w:r>
      <w:r w:rsidR="00FA5A3B" w:rsidRPr="00753BEB">
        <w:rPr>
          <w:rFonts w:asciiTheme="majorBidi" w:hAnsiTheme="majorBidi" w:cstheme="majorBidi"/>
        </w:rPr>
        <w:t>webpage</w:t>
      </w:r>
      <w:r w:rsidR="002A3251" w:rsidRPr="00753BEB">
        <w:rPr>
          <w:rFonts w:asciiTheme="majorBidi" w:hAnsiTheme="majorBidi" w:cstheme="majorBidi"/>
        </w:rPr>
        <w:t>s</w:t>
      </w:r>
      <w:r w:rsidR="00FA5A3B" w:rsidRPr="00753BEB">
        <w:rPr>
          <w:rFonts w:asciiTheme="majorBidi" w:hAnsiTheme="majorBidi" w:cstheme="majorBidi"/>
        </w:rPr>
        <w:t xml:space="preserve"> converted into Word file (DOCX format).</w:t>
      </w:r>
    </w:p>
    <w:p w14:paraId="6C0B985F" w14:textId="7859EB95" w:rsidR="001C0B78" w:rsidRDefault="006178E3" w:rsidP="000E6170">
      <w:pPr>
        <w:pStyle w:val="NormalWeb"/>
        <w:spacing w:before="0" w:beforeAutospacing="0" w:after="0" w:afterAutospacing="0"/>
        <w:jc w:val="both"/>
        <w:rPr>
          <w:rFonts w:asciiTheme="majorBidi" w:hAnsiTheme="majorBidi" w:cstheme="majorBidi"/>
        </w:rPr>
      </w:pPr>
      <w:r w:rsidRPr="009F7991">
        <w:rPr>
          <w:rFonts w:asciiTheme="majorBidi" w:hAnsiTheme="majorBidi" w:cstheme="majorBidi"/>
          <w:b/>
          <w:bCs/>
        </w:rPr>
        <w:t>Step 4</w:t>
      </w:r>
      <w:r w:rsidR="008B299C" w:rsidRPr="009F7991">
        <w:rPr>
          <w:rFonts w:asciiTheme="majorBidi" w:hAnsiTheme="majorBidi" w:cstheme="majorBidi"/>
          <w:b/>
          <w:bCs/>
        </w:rPr>
        <w:t>.</w:t>
      </w:r>
      <w:r w:rsidRPr="00753BEB">
        <w:rPr>
          <w:rFonts w:asciiTheme="majorBidi" w:hAnsiTheme="majorBidi" w:cstheme="majorBidi"/>
          <w:b/>
          <w:bCs/>
        </w:rPr>
        <w:t xml:space="preserve"> </w:t>
      </w:r>
      <w:r w:rsidRPr="00CB3834">
        <w:rPr>
          <w:rFonts w:asciiTheme="majorBidi" w:hAnsiTheme="majorBidi" w:cstheme="majorBidi"/>
        </w:rPr>
        <w:t>Apply Inclusion/Exclusion Criteria to Search Results Collection A</w:t>
      </w:r>
      <w:r w:rsidR="00755628" w:rsidRPr="00753BEB">
        <w:rPr>
          <w:rFonts w:asciiTheme="majorBidi" w:hAnsiTheme="majorBidi" w:cstheme="majorBidi"/>
          <w:b/>
          <w:bCs/>
        </w:rPr>
        <w:tab/>
      </w:r>
      <w:r w:rsidR="00755628" w:rsidRPr="00753BEB">
        <w:rPr>
          <w:rFonts w:asciiTheme="majorBidi" w:hAnsiTheme="majorBidi" w:cstheme="majorBidi"/>
          <w:b/>
          <w:bCs/>
        </w:rPr>
        <w:br/>
      </w:r>
      <w:r w:rsidR="00C23070" w:rsidRPr="00753BEB">
        <w:rPr>
          <w:rFonts w:asciiTheme="majorBidi" w:hAnsiTheme="majorBidi" w:cstheme="majorBidi"/>
          <w:b/>
          <w:bCs/>
        </w:rPr>
        <w:tab/>
      </w:r>
      <w:r w:rsidR="00C23070" w:rsidRPr="00753BEB">
        <w:rPr>
          <w:rFonts w:asciiTheme="majorBidi" w:hAnsiTheme="majorBidi" w:cstheme="majorBidi"/>
          <w:b/>
          <w:bCs/>
        </w:rPr>
        <w:br/>
      </w:r>
      <w:r w:rsidRPr="00753BEB">
        <w:rPr>
          <w:rFonts w:asciiTheme="majorBidi" w:hAnsiTheme="majorBidi" w:cstheme="majorBidi"/>
        </w:rPr>
        <w:t>To identify webpages with relevant and reliable content for this study, we applied a set of inclusion and exclusion criteria to Search Results Collection A.</w:t>
      </w:r>
    </w:p>
    <w:p w14:paraId="1371C6A6" w14:textId="77777777" w:rsidR="006178E3" w:rsidRPr="005B0AEF" w:rsidRDefault="006178E3" w:rsidP="00ED1E4F">
      <w:pPr>
        <w:spacing w:before="240" w:after="0" w:line="240" w:lineRule="auto"/>
        <w:rPr>
          <w:rFonts w:asciiTheme="majorBidi" w:eastAsia="Times New Roman" w:hAnsiTheme="majorBidi" w:cstheme="majorBidi"/>
          <w:sz w:val="24"/>
          <w:szCs w:val="24"/>
        </w:rPr>
      </w:pPr>
      <w:r w:rsidRPr="005B0AEF">
        <w:rPr>
          <w:rFonts w:asciiTheme="majorBidi" w:eastAsia="Times New Roman" w:hAnsiTheme="majorBidi" w:cstheme="majorBidi"/>
          <w:sz w:val="24"/>
          <w:szCs w:val="24"/>
        </w:rPr>
        <w:t>Inclusion criteria:</w:t>
      </w:r>
    </w:p>
    <w:p w14:paraId="79B3D271" w14:textId="77777777" w:rsidR="001C0B78" w:rsidRPr="00753BEB" w:rsidRDefault="001C0B78" w:rsidP="00C23070">
      <w:pPr>
        <w:spacing w:after="0" w:line="240" w:lineRule="auto"/>
        <w:rPr>
          <w:rFonts w:asciiTheme="majorBidi" w:eastAsia="Times New Roman" w:hAnsiTheme="majorBidi" w:cstheme="majorBidi"/>
          <w:b/>
          <w:bCs/>
          <w:sz w:val="24"/>
          <w:szCs w:val="24"/>
        </w:rPr>
      </w:pPr>
    </w:p>
    <w:p w14:paraId="0EDE7EC9" w14:textId="77777777" w:rsidR="006178E3" w:rsidRDefault="006178E3">
      <w:pPr>
        <w:pStyle w:val="ListParagraph"/>
        <w:numPr>
          <w:ilvl w:val="0"/>
          <w:numId w:val="30"/>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URL is working and freely accessible.</w:t>
      </w:r>
    </w:p>
    <w:p w14:paraId="5420FEE2" w14:textId="77777777" w:rsidR="00A16851" w:rsidRPr="00A16851" w:rsidRDefault="00A16851" w:rsidP="00A16851">
      <w:pPr>
        <w:spacing w:after="0" w:line="240" w:lineRule="auto"/>
        <w:ind w:left="720"/>
        <w:rPr>
          <w:rFonts w:asciiTheme="majorBidi" w:eastAsia="Times New Roman" w:hAnsiTheme="majorBidi" w:cstheme="majorBidi"/>
          <w:sz w:val="24"/>
          <w:szCs w:val="24"/>
        </w:rPr>
      </w:pPr>
    </w:p>
    <w:p w14:paraId="08B2AC81" w14:textId="77777777" w:rsidR="006178E3" w:rsidRDefault="006178E3">
      <w:pPr>
        <w:pStyle w:val="ListParagraph"/>
        <w:numPr>
          <w:ilvl w:val="0"/>
          <w:numId w:val="30"/>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topic of the webpage pertains to pivoting within the context of (Digital Transformation and Cultural Industry).</w:t>
      </w:r>
    </w:p>
    <w:p w14:paraId="52F421CB" w14:textId="77777777" w:rsidR="00A16851" w:rsidRPr="00A16851" w:rsidRDefault="00A16851" w:rsidP="00A16851">
      <w:pPr>
        <w:spacing w:after="0" w:line="240" w:lineRule="auto"/>
        <w:rPr>
          <w:rFonts w:asciiTheme="majorBidi" w:eastAsia="Times New Roman" w:hAnsiTheme="majorBidi" w:cstheme="majorBidi"/>
          <w:sz w:val="24"/>
          <w:szCs w:val="24"/>
        </w:rPr>
      </w:pPr>
    </w:p>
    <w:p w14:paraId="49908F47" w14:textId="36086478" w:rsidR="006178E3" w:rsidRDefault="006178E3">
      <w:pPr>
        <w:pStyle w:val="ListParagraph"/>
        <w:numPr>
          <w:ilvl w:val="0"/>
          <w:numId w:val="30"/>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 xml:space="preserve">The webpage contains examples related to (Digital Transformation and Cultural </w:t>
      </w:r>
      <w:proofErr w:type="gramStart"/>
      <w:r w:rsidRPr="00753BEB">
        <w:rPr>
          <w:rFonts w:asciiTheme="majorBidi" w:eastAsia="Times New Roman" w:hAnsiTheme="majorBidi" w:cstheme="majorBidi"/>
          <w:sz w:val="24"/>
          <w:szCs w:val="24"/>
        </w:rPr>
        <w:t>Industry).</w:t>
      </w:r>
      <w:proofErr w:type="gramEnd"/>
    </w:p>
    <w:p w14:paraId="553AC0C3" w14:textId="77777777" w:rsidR="00A16851" w:rsidRPr="00A16851" w:rsidRDefault="00A16851" w:rsidP="00A16851">
      <w:pPr>
        <w:spacing w:after="0" w:line="240" w:lineRule="auto"/>
        <w:rPr>
          <w:rFonts w:asciiTheme="majorBidi" w:eastAsia="Times New Roman" w:hAnsiTheme="majorBidi" w:cstheme="majorBidi"/>
          <w:sz w:val="24"/>
          <w:szCs w:val="24"/>
        </w:rPr>
      </w:pPr>
    </w:p>
    <w:p w14:paraId="49D57C65" w14:textId="77777777" w:rsidR="006178E3" w:rsidRDefault="006178E3">
      <w:pPr>
        <w:pStyle w:val="ListParagraph"/>
        <w:numPr>
          <w:ilvl w:val="0"/>
          <w:numId w:val="30"/>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examples are specifically from (Digital Transformation and Cultural Industry).</w:t>
      </w:r>
    </w:p>
    <w:p w14:paraId="3A76F130"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1E121439" w14:textId="77777777" w:rsidR="006178E3" w:rsidRPr="00753BEB" w:rsidRDefault="006178E3">
      <w:pPr>
        <w:pStyle w:val="ListParagraph"/>
        <w:numPr>
          <w:ilvl w:val="0"/>
          <w:numId w:val="30"/>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in English.</w:t>
      </w:r>
    </w:p>
    <w:p w14:paraId="1451BD17" w14:textId="77777777" w:rsidR="006F3D84" w:rsidRPr="00753BEB" w:rsidRDefault="006F3D84" w:rsidP="006F3D84">
      <w:pPr>
        <w:spacing w:after="0" w:line="240" w:lineRule="auto"/>
        <w:rPr>
          <w:rFonts w:asciiTheme="majorBidi" w:eastAsia="Times New Roman" w:hAnsiTheme="majorBidi" w:cstheme="majorBidi"/>
          <w:sz w:val="24"/>
          <w:szCs w:val="24"/>
        </w:rPr>
      </w:pPr>
    </w:p>
    <w:p w14:paraId="369E86E7" w14:textId="77777777" w:rsidR="006178E3" w:rsidRPr="005B0AEF" w:rsidRDefault="006178E3" w:rsidP="00C23070">
      <w:pPr>
        <w:spacing w:after="0" w:line="240" w:lineRule="auto"/>
        <w:rPr>
          <w:rFonts w:asciiTheme="majorBidi" w:eastAsia="Times New Roman" w:hAnsiTheme="majorBidi" w:cstheme="majorBidi"/>
          <w:sz w:val="24"/>
          <w:szCs w:val="24"/>
        </w:rPr>
      </w:pPr>
      <w:r w:rsidRPr="005B0AEF">
        <w:rPr>
          <w:rFonts w:asciiTheme="majorBidi" w:eastAsia="Times New Roman" w:hAnsiTheme="majorBidi" w:cstheme="majorBidi"/>
          <w:sz w:val="24"/>
          <w:szCs w:val="24"/>
        </w:rPr>
        <w:t>Exclusion criteria:</w:t>
      </w:r>
    </w:p>
    <w:p w14:paraId="63A78FFF" w14:textId="77777777" w:rsidR="001C0B78" w:rsidRPr="00753BEB" w:rsidRDefault="001C0B78" w:rsidP="00C23070">
      <w:pPr>
        <w:spacing w:after="0" w:line="240" w:lineRule="auto"/>
        <w:rPr>
          <w:rFonts w:asciiTheme="majorBidi" w:eastAsia="Times New Roman" w:hAnsiTheme="majorBidi" w:cstheme="majorBidi"/>
          <w:b/>
          <w:bCs/>
          <w:sz w:val="24"/>
          <w:szCs w:val="24"/>
        </w:rPr>
      </w:pPr>
    </w:p>
    <w:p w14:paraId="7AAA2E98" w14:textId="77777777" w:rsidR="006178E3" w:rsidRDefault="006178E3">
      <w:pPr>
        <w:pStyle w:val="ListParagraph"/>
        <w:numPr>
          <w:ilvl w:val="0"/>
          <w:numId w:val="29"/>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contains duplicated content from a previously examined webpage.</w:t>
      </w:r>
    </w:p>
    <w:p w14:paraId="128C3000"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6DCA85E3" w14:textId="77777777" w:rsidR="006178E3" w:rsidRDefault="006178E3">
      <w:pPr>
        <w:pStyle w:val="ListParagraph"/>
        <w:numPr>
          <w:ilvl w:val="0"/>
          <w:numId w:val="29"/>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non-text-based (e.g., videos, audios, or images).</w:t>
      </w:r>
    </w:p>
    <w:p w14:paraId="1B3178B9"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0D7F3B4C" w14:textId="77777777" w:rsidR="006178E3" w:rsidRDefault="006178E3">
      <w:pPr>
        <w:pStyle w:val="ListParagraph"/>
        <w:numPr>
          <w:ilvl w:val="0"/>
          <w:numId w:val="29"/>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 xml:space="preserve">The webpage is hosted on </w:t>
      </w:r>
      <w:proofErr w:type="spellStart"/>
      <w:r w:rsidRPr="00753BEB">
        <w:rPr>
          <w:rFonts w:asciiTheme="majorBidi" w:eastAsia="Times New Roman" w:hAnsiTheme="majorBidi" w:cstheme="majorBidi"/>
          <w:sz w:val="24"/>
          <w:szCs w:val="24"/>
        </w:rPr>
        <w:t>Slideshare</w:t>
      </w:r>
      <w:proofErr w:type="spellEnd"/>
      <w:r w:rsidRPr="00753BEB">
        <w:rPr>
          <w:rFonts w:asciiTheme="majorBidi" w:eastAsia="Times New Roman" w:hAnsiTheme="majorBidi" w:cstheme="majorBidi"/>
          <w:sz w:val="24"/>
          <w:szCs w:val="24"/>
        </w:rPr>
        <w:t>, Quora, LinkedIn, or personal/company blogs.</w:t>
      </w:r>
    </w:p>
    <w:p w14:paraId="22B2557C"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65128063" w14:textId="77777777" w:rsidR="006178E3" w:rsidRPr="00753BEB" w:rsidRDefault="006178E3">
      <w:pPr>
        <w:pStyle w:val="ListParagraph"/>
        <w:numPr>
          <w:ilvl w:val="0"/>
          <w:numId w:val="29"/>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not in English.</w:t>
      </w:r>
    </w:p>
    <w:p w14:paraId="0AF0E503" w14:textId="77777777" w:rsidR="003F5DA3" w:rsidRDefault="00F40D53" w:rsidP="003F5DA3">
      <w:pPr>
        <w:spacing w:before="100" w:beforeAutospacing="1"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This step resulted in the Search Results Collection B which contains URLs and represents webpages.</w:t>
      </w:r>
    </w:p>
    <w:p w14:paraId="53202564" w14:textId="0A30BDE0" w:rsidR="003839FC" w:rsidRPr="008C2946" w:rsidRDefault="003839FC" w:rsidP="003F5DA3">
      <w:pPr>
        <w:spacing w:before="100" w:beforeAutospacing="1" w:after="0" w:line="240" w:lineRule="auto"/>
        <w:jc w:val="both"/>
        <w:rPr>
          <w:rFonts w:asciiTheme="majorBidi" w:eastAsia="Times New Roman" w:hAnsiTheme="majorBidi" w:cstheme="majorBidi"/>
          <w:sz w:val="24"/>
          <w:szCs w:val="24"/>
        </w:rPr>
      </w:pPr>
      <w:r w:rsidRPr="008C2946">
        <w:rPr>
          <w:rFonts w:asciiTheme="majorBidi" w:hAnsiTheme="majorBidi" w:cstheme="majorBidi"/>
          <w:b/>
          <w:bCs/>
          <w:sz w:val="24"/>
          <w:szCs w:val="24"/>
        </w:rPr>
        <w:t>Step 5.</w:t>
      </w:r>
      <w:r w:rsidRPr="008C2946">
        <w:rPr>
          <w:rFonts w:asciiTheme="majorBidi" w:hAnsiTheme="majorBidi" w:cstheme="majorBidi"/>
          <w:sz w:val="24"/>
          <w:szCs w:val="24"/>
        </w:rPr>
        <w:t xml:space="preserve"> Identify Cases from Search Results Collection B </w:t>
      </w:r>
      <w:r w:rsidR="00CD613F" w:rsidRPr="008C2946">
        <w:rPr>
          <w:rFonts w:asciiTheme="majorBidi" w:hAnsiTheme="majorBidi" w:cstheme="majorBidi"/>
          <w:sz w:val="24"/>
          <w:szCs w:val="24"/>
        </w:rPr>
        <w:tab/>
      </w:r>
      <w:r w:rsidR="00755628" w:rsidRPr="008C2946">
        <w:rPr>
          <w:rFonts w:asciiTheme="majorBidi" w:hAnsiTheme="majorBidi" w:cstheme="majorBidi"/>
          <w:b/>
          <w:bCs/>
          <w:sz w:val="24"/>
          <w:szCs w:val="24"/>
        </w:rPr>
        <w:br/>
      </w:r>
      <w:r w:rsidR="00CD613F" w:rsidRPr="008C2946">
        <w:rPr>
          <w:rFonts w:asciiTheme="majorBidi" w:hAnsiTheme="majorBidi" w:cstheme="majorBidi"/>
          <w:b/>
          <w:bCs/>
          <w:sz w:val="24"/>
          <w:szCs w:val="24"/>
        </w:rPr>
        <w:br/>
      </w:r>
      <w:r w:rsidRPr="008C2946">
        <w:rPr>
          <w:rFonts w:asciiTheme="majorBidi" w:hAnsiTheme="majorBidi" w:cstheme="majorBidi"/>
          <w:sz w:val="24"/>
          <w:szCs w:val="24"/>
        </w:rPr>
        <w:t xml:space="preserve">I will review the content of the webpages, focusing on information regarding Digital Transformation and the Cultural Industry during their DT processes. </w:t>
      </w:r>
    </w:p>
    <w:p w14:paraId="335EC969" w14:textId="77777777"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 xml:space="preserve">Each mention of (Digital Transformation and the Cultural Industry) will be considered a potential case for further analysis. </w:t>
      </w:r>
    </w:p>
    <w:p w14:paraId="77C03B85" w14:textId="77777777"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 xml:space="preserve">In cases of uncertainty, my supervisor(s) at the University of Leeds will be consulted. </w:t>
      </w:r>
    </w:p>
    <w:p w14:paraId="5411B4B8" w14:textId="3F3665E7" w:rsidR="00113C15" w:rsidRPr="008C2946" w:rsidRDefault="003839FC" w:rsidP="00CA4E8C">
      <w:pPr>
        <w:pStyle w:val="NormalWeb"/>
        <w:spacing w:after="0" w:afterAutospacing="0"/>
        <w:jc w:val="both"/>
        <w:rPr>
          <w:rFonts w:asciiTheme="majorBidi" w:hAnsiTheme="majorBidi" w:cstheme="majorBidi"/>
          <w:b/>
          <w:bCs/>
        </w:rPr>
      </w:pPr>
      <w:r w:rsidRPr="008C2946">
        <w:rPr>
          <w:rFonts w:asciiTheme="majorBidi" w:hAnsiTheme="majorBidi" w:cstheme="majorBidi"/>
        </w:rPr>
        <w:t>This step resulted in the creation of Case Collection A, which includes the identified cases. The webpages will be reorganized according to these cases.</w:t>
      </w:r>
      <w:r w:rsidR="00DA42D3" w:rsidRPr="008C2946">
        <w:rPr>
          <w:rFonts w:asciiTheme="majorBidi" w:hAnsiTheme="majorBidi" w:cstheme="majorBidi"/>
        </w:rPr>
        <w:tab/>
      </w:r>
      <w:r w:rsidR="00DA42D3" w:rsidRPr="008C2946">
        <w:rPr>
          <w:rFonts w:asciiTheme="majorBidi" w:hAnsiTheme="majorBidi" w:cstheme="majorBidi"/>
        </w:rPr>
        <w:br/>
      </w:r>
    </w:p>
    <w:p w14:paraId="2F6E2897" w14:textId="3C4F94F1" w:rsidR="00755628" w:rsidRPr="008C2946" w:rsidRDefault="00173DAD" w:rsidP="00DA42D3">
      <w:pPr>
        <w:pStyle w:val="NormalWeb"/>
        <w:spacing w:before="0" w:beforeAutospacing="0" w:after="0" w:afterAutospacing="0"/>
        <w:jc w:val="both"/>
        <w:rPr>
          <w:rFonts w:asciiTheme="majorBidi" w:hAnsiTheme="majorBidi" w:cstheme="majorBidi"/>
          <w:b/>
          <w:bCs/>
        </w:rPr>
      </w:pPr>
      <w:r w:rsidRPr="008C2946">
        <w:rPr>
          <w:rFonts w:asciiTheme="majorBidi" w:hAnsiTheme="majorBidi" w:cstheme="majorBidi"/>
          <w:b/>
          <w:bCs/>
        </w:rPr>
        <w:t>Step 6.</w:t>
      </w:r>
      <w:r w:rsidRPr="008C2946">
        <w:rPr>
          <w:rFonts w:asciiTheme="majorBidi" w:hAnsiTheme="majorBidi" w:cstheme="majorBidi"/>
        </w:rPr>
        <w:t xml:space="preserve"> Apply Quality Assurance Criteria to Case Collection A</w:t>
      </w:r>
      <w:r w:rsidR="00C23070" w:rsidRPr="008C2946">
        <w:rPr>
          <w:rFonts w:asciiTheme="majorBidi" w:hAnsiTheme="majorBidi" w:cstheme="majorBidi"/>
        </w:rPr>
        <w:tab/>
      </w:r>
    </w:p>
    <w:p w14:paraId="7428EF80" w14:textId="62429580" w:rsidR="002B21C5" w:rsidRPr="008C2946" w:rsidRDefault="00C23070" w:rsidP="00DA42D3">
      <w:pPr>
        <w:pStyle w:val="NormalWeb"/>
        <w:spacing w:before="0" w:beforeAutospacing="0" w:after="0" w:afterAutospacing="0"/>
        <w:jc w:val="both"/>
        <w:rPr>
          <w:rFonts w:asciiTheme="majorBidi" w:hAnsiTheme="majorBidi" w:cstheme="majorBidi"/>
        </w:rPr>
      </w:pPr>
      <w:r w:rsidRPr="008C2946">
        <w:rPr>
          <w:rFonts w:asciiTheme="majorBidi" w:hAnsiTheme="majorBidi" w:cstheme="majorBidi"/>
          <w:b/>
          <w:bCs/>
        </w:rPr>
        <w:br/>
      </w:r>
      <w:r w:rsidR="006B3ECD" w:rsidRPr="008C2946">
        <w:rPr>
          <w:rFonts w:asciiTheme="majorBidi" w:hAnsiTheme="majorBidi" w:cstheme="majorBidi"/>
        </w:rPr>
        <w:t>To</w:t>
      </w:r>
      <w:r w:rsidR="00173DAD" w:rsidRPr="008C2946">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66FA8BFD" w14:textId="2C35E81A" w:rsidR="00EF066A" w:rsidRPr="00EF066A" w:rsidRDefault="00D1446F" w:rsidP="00EF066A">
      <w:pPr>
        <w:pStyle w:val="NormalWeb"/>
        <w:numPr>
          <w:ilvl w:val="0"/>
          <w:numId w:val="31"/>
        </w:numPr>
        <w:spacing w:after="0" w:afterAutospacing="0"/>
        <w:jc w:val="both"/>
        <w:rPr>
          <w:rFonts w:asciiTheme="majorBidi" w:hAnsiTheme="majorBidi" w:cstheme="majorBidi"/>
        </w:rPr>
      </w:pPr>
      <w:r w:rsidRPr="00753BEB">
        <w:rPr>
          <w:rFonts w:asciiTheme="majorBidi" w:hAnsiTheme="majorBidi" w:cstheme="majorBidi"/>
        </w:rPr>
        <w:t xml:space="preserve">Can the data regarding a case involving (Digital Transformation Cultural Industry) enable researchers to reconstruct the narrative of </w:t>
      </w:r>
      <w:r w:rsidR="0037695D">
        <w:rPr>
          <w:rFonts w:asciiTheme="majorBidi" w:hAnsiTheme="majorBidi" w:cstheme="majorBidi"/>
        </w:rPr>
        <w:t>the performance, c</w:t>
      </w:r>
      <w:r w:rsidRPr="00753BEB">
        <w:rPr>
          <w:rFonts w:asciiTheme="majorBidi" w:hAnsiTheme="majorBidi" w:cstheme="majorBidi"/>
        </w:rPr>
        <w:t>hallenges</w:t>
      </w:r>
      <w:r w:rsidR="0037695D">
        <w:rPr>
          <w:rFonts w:asciiTheme="majorBidi" w:hAnsiTheme="majorBidi" w:cstheme="majorBidi"/>
        </w:rPr>
        <w:t>, or</w:t>
      </w:r>
      <w:r w:rsidRPr="00753BEB">
        <w:rPr>
          <w:rFonts w:asciiTheme="majorBidi" w:hAnsiTheme="majorBidi" w:cstheme="majorBidi"/>
        </w:rPr>
        <w:t xml:space="preserve"> </w:t>
      </w:r>
      <w:r w:rsidR="0037695D">
        <w:rPr>
          <w:rFonts w:asciiTheme="majorBidi" w:hAnsiTheme="majorBidi" w:cstheme="majorBidi"/>
        </w:rPr>
        <w:t>o</w:t>
      </w:r>
      <w:r w:rsidRPr="00753BEB">
        <w:rPr>
          <w:rFonts w:asciiTheme="majorBidi" w:hAnsiTheme="majorBidi" w:cstheme="majorBidi"/>
        </w:rPr>
        <w:t xml:space="preserve">pportunities </w:t>
      </w:r>
      <w:r w:rsidR="0037695D">
        <w:rPr>
          <w:rFonts w:asciiTheme="majorBidi" w:hAnsiTheme="majorBidi" w:cstheme="majorBidi"/>
        </w:rPr>
        <w:t xml:space="preserve">factors </w:t>
      </w:r>
      <w:r w:rsidRPr="00753BEB">
        <w:rPr>
          <w:rFonts w:asciiTheme="majorBidi" w:hAnsiTheme="majorBidi" w:cstheme="majorBidi"/>
        </w:rPr>
        <w:t>concerning what the Cultural Industry focused on before and after the Digital Transformation, and why the Cultural Industry underwent this transformation?</w:t>
      </w:r>
    </w:p>
    <w:p w14:paraId="11A9B811" w14:textId="47071E6C" w:rsidR="00D1446F" w:rsidRPr="00753BEB" w:rsidRDefault="00D1446F">
      <w:pPr>
        <w:pStyle w:val="NormalWeb"/>
        <w:numPr>
          <w:ilvl w:val="0"/>
          <w:numId w:val="31"/>
        </w:numPr>
        <w:spacing w:after="0" w:afterAutospacing="0"/>
        <w:jc w:val="both"/>
        <w:rPr>
          <w:rFonts w:asciiTheme="majorBidi" w:hAnsiTheme="majorBidi" w:cstheme="majorBidi"/>
        </w:rPr>
      </w:pPr>
      <w:r w:rsidRPr="00753BEB">
        <w:rPr>
          <w:rFonts w:asciiTheme="majorBidi" w:hAnsiTheme="majorBidi" w:cstheme="majorBidi"/>
        </w:rPr>
        <w:t xml:space="preserve">Do researchers need to engage in excessive speculation to understand the nature of the Digital Transformation </w:t>
      </w:r>
      <w:r w:rsidR="00C25CAF">
        <w:rPr>
          <w:rFonts w:asciiTheme="majorBidi" w:hAnsiTheme="majorBidi" w:cstheme="majorBidi"/>
        </w:rPr>
        <w:t xml:space="preserve">in </w:t>
      </w:r>
      <w:r w:rsidRPr="00753BEB">
        <w:rPr>
          <w:rFonts w:asciiTheme="majorBidi" w:hAnsiTheme="majorBidi" w:cstheme="majorBidi"/>
        </w:rPr>
        <w:t xml:space="preserve">the Cultural Industry and </w:t>
      </w:r>
      <w:r w:rsidR="0037695D">
        <w:rPr>
          <w:rFonts w:asciiTheme="majorBidi" w:hAnsiTheme="majorBidi" w:cstheme="majorBidi"/>
        </w:rPr>
        <w:t>the performance, c</w:t>
      </w:r>
      <w:r w:rsidR="0037695D" w:rsidRPr="00753BEB">
        <w:rPr>
          <w:rFonts w:asciiTheme="majorBidi" w:hAnsiTheme="majorBidi" w:cstheme="majorBidi"/>
        </w:rPr>
        <w:t>hallenges</w:t>
      </w:r>
      <w:r w:rsidR="0037695D">
        <w:rPr>
          <w:rFonts w:asciiTheme="majorBidi" w:hAnsiTheme="majorBidi" w:cstheme="majorBidi"/>
        </w:rPr>
        <w:t>, or</w:t>
      </w:r>
      <w:r w:rsidR="0037695D" w:rsidRPr="00753BEB">
        <w:rPr>
          <w:rFonts w:asciiTheme="majorBidi" w:hAnsiTheme="majorBidi" w:cstheme="majorBidi"/>
        </w:rPr>
        <w:t xml:space="preserve"> </w:t>
      </w:r>
      <w:r w:rsidR="0037695D">
        <w:rPr>
          <w:rFonts w:asciiTheme="majorBidi" w:hAnsiTheme="majorBidi" w:cstheme="majorBidi"/>
        </w:rPr>
        <w:t>o</w:t>
      </w:r>
      <w:r w:rsidR="0037695D" w:rsidRPr="00753BEB">
        <w:rPr>
          <w:rFonts w:asciiTheme="majorBidi" w:hAnsiTheme="majorBidi" w:cstheme="majorBidi"/>
        </w:rPr>
        <w:t xml:space="preserve">pportunities </w:t>
      </w:r>
      <w:r w:rsidR="0037695D">
        <w:rPr>
          <w:rFonts w:asciiTheme="majorBidi" w:hAnsiTheme="majorBidi" w:cstheme="majorBidi"/>
        </w:rPr>
        <w:t>factors</w:t>
      </w:r>
      <w:r w:rsidRPr="00753BEB">
        <w:rPr>
          <w:rFonts w:asciiTheme="majorBidi" w:hAnsiTheme="majorBidi" w:cstheme="majorBidi"/>
        </w:rPr>
        <w:t xml:space="preserve"> that triggered it?</w:t>
      </w:r>
      <w:r w:rsidR="00A439AA" w:rsidRPr="00753BEB">
        <w:rPr>
          <w:rFonts w:asciiTheme="majorBidi" w:hAnsiTheme="majorBidi" w:cstheme="majorBidi"/>
        </w:rPr>
        <w:tab/>
      </w:r>
      <w:r w:rsidR="00A439AA" w:rsidRPr="00753BEB">
        <w:rPr>
          <w:rFonts w:asciiTheme="majorBidi" w:hAnsiTheme="majorBidi" w:cstheme="majorBidi"/>
        </w:rPr>
        <w:br/>
      </w:r>
    </w:p>
    <w:p w14:paraId="7E8910D0" w14:textId="5CE16F09" w:rsidR="00173DAD" w:rsidRPr="00753BEB" w:rsidRDefault="00173DAD" w:rsidP="00B055C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r w:rsidR="008C2946">
        <w:rPr>
          <w:rFonts w:asciiTheme="majorBidi" w:hAnsiTheme="majorBidi" w:cstheme="majorBidi"/>
        </w:rPr>
        <w:tab/>
      </w:r>
    </w:p>
    <w:p w14:paraId="308EB2C3" w14:textId="4B23B619" w:rsidR="009F69A9" w:rsidRPr="00F848AB" w:rsidRDefault="009F69A9" w:rsidP="00F12409">
      <w:pPr>
        <w:pStyle w:val="Heading2"/>
      </w:pPr>
      <w:r w:rsidRPr="00F848AB">
        <w:t>Data Analysis</w:t>
      </w:r>
      <w:r w:rsidR="003B2EEA" w:rsidRPr="00F848AB">
        <w:t xml:space="preserve"> Steps</w:t>
      </w:r>
    </w:p>
    <w:p w14:paraId="21AF0D85" w14:textId="5D12A829" w:rsidR="00A360C2" w:rsidRPr="00753BEB" w:rsidRDefault="0039330C" w:rsidP="00591B60">
      <w:pPr>
        <w:spacing w:after="0" w:line="240" w:lineRule="auto"/>
        <w:rPr>
          <w:rFonts w:asciiTheme="majorBidi" w:hAnsiTheme="majorBidi" w:cstheme="majorBidi"/>
          <w:b/>
          <w:bCs/>
        </w:rPr>
      </w:pPr>
      <w:bookmarkStart w:id="16" w:name="_Hlk169881466"/>
      <w:r w:rsidRPr="00C41AEB">
        <w:rPr>
          <w:rFonts w:asciiTheme="majorBidi" w:eastAsia="Times New Roman" w:hAnsiTheme="majorBidi" w:cstheme="majorBidi"/>
          <w:b/>
          <w:bCs/>
          <w:sz w:val="24"/>
          <w:szCs w:val="24"/>
        </w:rPr>
        <w:t>Step 7.</w:t>
      </w:r>
      <w:r w:rsidRPr="00ED79BA">
        <w:rPr>
          <w:rFonts w:asciiTheme="majorBidi" w:eastAsia="Times New Roman" w:hAnsiTheme="majorBidi" w:cstheme="majorBidi"/>
          <w:sz w:val="24"/>
          <w:szCs w:val="24"/>
        </w:rPr>
        <w:t xml:space="preserve"> </w:t>
      </w:r>
      <w:bookmarkEnd w:id="16"/>
      <w:r w:rsidR="005D3736" w:rsidRPr="00ED79BA">
        <w:rPr>
          <w:rFonts w:asciiTheme="majorBidi" w:hAnsiTheme="majorBidi" w:cstheme="majorBidi"/>
        </w:rPr>
        <w:t>I</w:t>
      </w:r>
      <w:r w:rsidR="005D3736" w:rsidRPr="00CB3834">
        <w:rPr>
          <w:rFonts w:asciiTheme="majorBidi" w:hAnsiTheme="majorBidi" w:cstheme="majorBidi"/>
        </w:rPr>
        <w:t xml:space="preserve">ntegrate cases from the University of Leeds, ensuring removal of duplicates. </w:t>
      </w:r>
      <w:r w:rsidR="00DB68C0" w:rsidRPr="00CB3834">
        <w:rPr>
          <w:rFonts w:asciiTheme="majorBidi" w:hAnsiTheme="majorBidi" w:cstheme="majorBidi"/>
        </w:rPr>
        <w:t>Extract the relevant data from Case Collection B</w:t>
      </w:r>
      <w:r w:rsidR="005D3736" w:rsidRPr="00CB3834">
        <w:rPr>
          <w:rFonts w:asciiTheme="majorBidi" w:hAnsiTheme="majorBidi" w:cstheme="majorBidi"/>
        </w:rPr>
        <w:t xml:space="preserve"> and the University of Leeds</w:t>
      </w:r>
    </w:p>
    <w:p w14:paraId="37DE7F07" w14:textId="77777777" w:rsidR="00755628" w:rsidRPr="00753BEB" w:rsidRDefault="00755628" w:rsidP="00591B60">
      <w:pPr>
        <w:spacing w:after="0" w:line="240" w:lineRule="auto"/>
        <w:rPr>
          <w:rFonts w:asciiTheme="majorBidi" w:hAnsiTheme="majorBidi" w:cstheme="majorBidi"/>
          <w:b/>
          <w:bCs/>
        </w:rPr>
      </w:pPr>
    </w:p>
    <w:p w14:paraId="6E21B57C" w14:textId="77777777" w:rsidR="008134D1" w:rsidRPr="00753BEB" w:rsidRDefault="00DB68C0" w:rsidP="008134D1">
      <w:pPr>
        <w:spacing w:after="0" w:line="240" w:lineRule="auto"/>
        <w:jc w:val="both"/>
        <w:rPr>
          <w:rFonts w:asciiTheme="majorBidi" w:hAnsiTheme="majorBidi" w:cstheme="majorBidi"/>
        </w:rPr>
      </w:pPr>
      <w:r w:rsidRPr="00753BEB">
        <w:rPr>
          <w:rFonts w:asciiTheme="majorBidi" w:hAnsiTheme="majorBidi" w:cstheme="majorBidi"/>
        </w:rPr>
        <w:t>W</w:t>
      </w:r>
      <w:r w:rsidR="0069569B" w:rsidRPr="00753BEB">
        <w:rPr>
          <w:rFonts w:asciiTheme="majorBidi" w:hAnsiTheme="majorBidi" w:cstheme="majorBidi"/>
        </w:rPr>
        <w:t>e will inquire with the University of Leeds about relevant data for our study</w:t>
      </w:r>
      <w:r w:rsidR="00750B9D" w:rsidRPr="00753BEB">
        <w:rPr>
          <w:rFonts w:asciiTheme="majorBidi" w:hAnsiTheme="majorBidi" w:cstheme="majorBidi"/>
        </w:rPr>
        <w:t>, t</w:t>
      </w:r>
      <w:r w:rsidR="0069569B" w:rsidRPr="00753BEB">
        <w:rPr>
          <w:rFonts w:asciiTheme="majorBidi" w:hAnsiTheme="majorBidi" w:cstheme="majorBidi"/>
        </w:rPr>
        <w:t>his data will be integrated</w:t>
      </w:r>
      <w:r w:rsidR="00750B9D" w:rsidRPr="00753BEB">
        <w:rPr>
          <w:rFonts w:asciiTheme="majorBidi" w:hAnsiTheme="majorBidi" w:cstheme="majorBidi"/>
        </w:rPr>
        <w:t xml:space="preserve"> with Case Collection B</w:t>
      </w:r>
      <w:r w:rsidR="0069569B" w:rsidRPr="00753BEB">
        <w:rPr>
          <w:rFonts w:asciiTheme="majorBidi" w:hAnsiTheme="majorBidi" w:cstheme="majorBidi"/>
        </w:rPr>
        <w:t>,</w:t>
      </w:r>
      <w:r w:rsidR="00FF0BC6" w:rsidRPr="00753BEB">
        <w:rPr>
          <w:rFonts w:asciiTheme="majorBidi" w:hAnsiTheme="majorBidi" w:cstheme="majorBidi"/>
        </w:rPr>
        <w:t xml:space="preserve"> and</w:t>
      </w:r>
      <w:r w:rsidR="0069569B" w:rsidRPr="00753BEB">
        <w:rPr>
          <w:rFonts w:asciiTheme="majorBidi" w:hAnsiTheme="majorBidi" w:cstheme="majorBidi"/>
        </w:rPr>
        <w:t xml:space="preserve"> duplicates will be removed accordingly.</w:t>
      </w:r>
    </w:p>
    <w:p w14:paraId="093364B1" w14:textId="77777777" w:rsidR="008134D1" w:rsidRPr="00753BEB" w:rsidRDefault="008134D1" w:rsidP="008134D1">
      <w:pPr>
        <w:spacing w:after="0" w:line="240" w:lineRule="auto"/>
        <w:jc w:val="both"/>
        <w:rPr>
          <w:rFonts w:asciiTheme="majorBidi" w:hAnsiTheme="majorBidi" w:cstheme="majorBidi"/>
        </w:rPr>
      </w:pPr>
    </w:p>
    <w:p w14:paraId="71EBA1B1" w14:textId="1E3C4518" w:rsidR="00750B9D" w:rsidRPr="00753BEB" w:rsidRDefault="00750B9D" w:rsidP="008134D1">
      <w:pPr>
        <w:spacing w:after="0" w:line="240" w:lineRule="auto"/>
        <w:jc w:val="both"/>
        <w:rPr>
          <w:rFonts w:asciiTheme="majorBidi" w:hAnsiTheme="majorBidi" w:cstheme="majorBidi"/>
        </w:rPr>
      </w:pPr>
      <w:r w:rsidRPr="00753BEB">
        <w:rPr>
          <w:rFonts w:asciiTheme="majorBidi" w:hAnsiTheme="majorBidi" w:cstheme="majorBidi"/>
        </w:rPr>
        <w:t>For each case contained in Case Collection B and the University of Leeds, we were looking for the following information:</w:t>
      </w:r>
      <w:r w:rsidR="0069569B" w:rsidRPr="00753BEB">
        <w:rPr>
          <w:rFonts w:asciiTheme="majorBidi" w:hAnsiTheme="majorBidi" w:cstheme="majorBidi"/>
        </w:rPr>
        <w:t xml:space="preserve"> </w:t>
      </w:r>
    </w:p>
    <w:p w14:paraId="44707B2C" w14:textId="67C0EBD4" w:rsidR="0039330C" w:rsidRPr="00753BEB" w:rsidRDefault="00591B60" w:rsidP="00591B60">
      <w:p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br/>
      </w:r>
      <w:r w:rsidR="0039330C" w:rsidRPr="00753BEB">
        <w:rPr>
          <w:rFonts w:asciiTheme="majorBidi" w:eastAsia="Times New Roman" w:hAnsiTheme="majorBidi" w:cstheme="majorBidi"/>
          <w:b/>
          <w:bCs/>
          <w:sz w:val="24"/>
          <w:szCs w:val="24"/>
        </w:rPr>
        <w:t>Background Information:</w:t>
      </w:r>
      <w:r w:rsidR="00F12409">
        <w:rPr>
          <w:rFonts w:asciiTheme="majorBidi" w:eastAsia="Times New Roman" w:hAnsiTheme="majorBidi" w:cstheme="majorBidi"/>
          <w:b/>
          <w:bCs/>
          <w:sz w:val="24"/>
          <w:szCs w:val="24"/>
        </w:rPr>
        <w:br/>
      </w:r>
    </w:p>
    <w:p w14:paraId="2A3218F5"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Name of the Industry</w:t>
      </w:r>
    </w:p>
    <w:p w14:paraId="012711C7"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5EF43DE7"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Location of the Industry</w:t>
      </w:r>
    </w:p>
    <w:p w14:paraId="1351E256"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5AF7AB05"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Founding Year and/or First Product Release Date</w:t>
      </w:r>
    </w:p>
    <w:p w14:paraId="7CAA4D75"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6A68D26E" w14:textId="77777777" w:rsidR="0039330C" w:rsidRPr="00753BEB" w:rsidRDefault="0039330C">
      <w:pPr>
        <w:pStyle w:val="ListParagraph"/>
        <w:numPr>
          <w:ilvl w:val="0"/>
          <w:numId w:val="32"/>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Business Domain</w:t>
      </w:r>
    </w:p>
    <w:p w14:paraId="64BB7CC8" w14:textId="77777777" w:rsidR="00B01C91" w:rsidRDefault="00B01C91" w:rsidP="008134D1">
      <w:pPr>
        <w:spacing w:after="0" w:line="240" w:lineRule="auto"/>
        <w:jc w:val="both"/>
        <w:rPr>
          <w:rFonts w:asciiTheme="majorBidi" w:hAnsiTheme="majorBidi" w:cstheme="majorBidi"/>
        </w:rPr>
      </w:pPr>
    </w:p>
    <w:p w14:paraId="3BF7823C" w14:textId="6D29D20D" w:rsidR="008134D1" w:rsidRPr="00725889" w:rsidRDefault="008134D1" w:rsidP="008134D1">
      <w:pPr>
        <w:spacing w:after="0" w:line="240" w:lineRule="auto"/>
        <w:jc w:val="both"/>
        <w:rPr>
          <w:rFonts w:asciiTheme="majorBidi" w:hAnsiTheme="majorBidi" w:cstheme="majorBidi"/>
          <w:sz w:val="24"/>
          <w:szCs w:val="24"/>
        </w:rPr>
      </w:pPr>
      <w:r w:rsidRPr="00725889">
        <w:rPr>
          <w:rFonts w:asciiTheme="majorBidi" w:hAnsiTheme="majorBidi" w:cstheme="majorBidi"/>
          <w:sz w:val="24"/>
          <w:szCs w:val="24"/>
        </w:rPr>
        <w:t>We will use the thematic analysis and Atlas Ti software to implement this step.</w:t>
      </w:r>
      <w:r w:rsidR="00725889">
        <w:rPr>
          <w:rFonts w:asciiTheme="majorBidi" w:hAnsiTheme="majorBidi" w:cstheme="majorBidi"/>
          <w:sz w:val="24"/>
          <w:szCs w:val="24"/>
        </w:rPr>
        <w:tab/>
      </w:r>
      <w:r w:rsidR="00725889">
        <w:rPr>
          <w:rFonts w:asciiTheme="majorBidi" w:hAnsiTheme="majorBidi" w:cstheme="majorBidi"/>
          <w:sz w:val="24"/>
          <w:szCs w:val="24"/>
        </w:rPr>
        <w:br/>
      </w:r>
    </w:p>
    <w:p w14:paraId="361BDAC7" w14:textId="387BD991" w:rsidR="0029070D" w:rsidRDefault="0029070D" w:rsidP="0029070D">
      <w:pPr>
        <w:pStyle w:val="Caption"/>
        <w:keepNext/>
        <w:jc w:val="center"/>
      </w:pPr>
      <w:r>
        <w:t xml:space="preserve">Figure </w:t>
      </w:r>
      <w:r>
        <w:fldChar w:fldCharType="begin"/>
      </w:r>
      <w:r>
        <w:instrText xml:space="preserve"> SEQ Figure \* ARABIC </w:instrText>
      </w:r>
      <w:r>
        <w:fldChar w:fldCharType="separate"/>
      </w:r>
      <w:r w:rsidR="003507E5">
        <w:rPr>
          <w:noProof/>
        </w:rPr>
        <w:t>2</w:t>
      </w:r>
      <w:r>
        <w:fldChar w:fldCharType="end"/>
      </w:r>
      <w:r w:rsidRPr="00B623E9">
        <w:t xml:space="preserve"> </w:t>
      </w:r>
      <w:r>
        <w:t xml:space="preserve"> </w:t>
      </w:r>
      <w:r w:rsidRPr="00B623E9">
        <w:t xml:space="preserve">Demo shows using Atlas </w:t>
      </w:r>
      <w:proofErr w:type="spellStart"/>
      <w:r w:rsidRPr="00B623E9">
        <w:t>ti</w:t>
      </w:r>
      <w:proofErr w:type="spellEnd"/>
      <w:r w:rsidRPr="00B623E9">
        <w:t xml:space="preserve"> software to extract the relevant data from the University of Leeds</w:t>
      </w:r>
    </w:p>
    <w:p w14:paraId="195E72A2" w14:textId="77777777" w:rsidR="00DD0D82" w:rsidRPr="00753BEB" w:rsidRDefault="00DD0D82" w:rsidP="00DD0D82">
      <w:pPr>
        <w:pStyle w:val="NormalWeb"/>
        <w:keepNext/>
        <w:jc w:val="center"/>
        <w:rPr>
          <w:rFonts w:asciiTheme="majorBidi" w:hAnsiTheme="majorBidi" w:cstheme="majorBidi"/>
        </w:rPr>
      </w:pPr>
      <w:r w:rsidRPr="00753BEB">
        <w:rPr>
          <w:rFonts w:asciiTheme="majorBidi" w:hAnsiTheme="majorBidi" w:cstheme="majorBidi"/>
          <w:noProof/>
        </w:rPr>
        <w:drawing>
          <wp:inline distT="0" distB="0" distL="0" distR="0" wp14:anchorId="2440629B" wp14:editId="3DBDE404">
            <wp:extent cx="6047105" cy="3902059"/>
            <wp:effectExtent l="0" t="0" r="0" b="3810"/>
            <wp:docPr id="63292884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28848" name="Picture 7"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98128" cy="3999510"/>
                    </a:xfrm>
                    <a:prstGeom prst="rect">
                      <a:avLst/>
                    </a:prstGeom>
                    <a:noFill/>
                    <a:ln>
                      <a:noFill/>
                    </a:ln>
                  </pic:spPr>
                </pic:pic>
              </a:graphicData>
            </a:graphic>
          </wp:inline>
        </w:drawing>
      </w:r>
    </w:p>
    <w:p w14:paraId="15DC0C68" w14:textId="77777777" w:rsidR="006B32EC" w:rsidRDefault="006B32EC" w:rsidP="000C4983">
      <w:pPr>
        <w:rPr>
          <w:rFonts w:asciiTheme="majorBidi" w:hAnsiTheme="majorBidi" w:cstheme="majorBidi"/>
          <w:b/>
          <w:bCs/>
          <w:sz w:val="24"/>
          <w:szCs w:val="24"/>
        </w:rPr>
      </w:pPr>
    </w:p>
    <w:p w14:paraId="4FCC1AC2" w14:textId="505CDECC" w:rsidR="000C4983" w:rsidRPr="000C4983" w:rsidRDefault="00B84344" w:rsidP="000C4983">
      <w:pPr>
        <w:rPr>
          <w:rFonts w:asciiTheme="majorBidi" w:hAnsiTheme="majorBidi" w:cstheme="majorBidi"/>
          <w:sz w:val="24"/>
          <w:szCs w:val="24"/>
        </w:rPr>
      </w:pPr>
      <w:r w:rsidRPr="00405578">
        <w:rPr>
          <w:rFonts w:asciiTheme="majorBidi" w:hAnsiTheme="majorBidi" w:cstheme="majorBidi"/>
          <w:b/>
          <w:bCs/>
          <w:sz w:val="24"/>
          <w:szCs w:val="24"/>
        </w:rPr>
        <w:t>Step 8.</w:t>
      </w:r>
      <w:r w:rsidRPr="000C4983">
        <w:rPr>
          <w:rFonts w:asciiTheme="majorBidi" w:hAnsiTheme="majorBidi" w:cstheme="majorBidi"/>
          <w:b/>
          <w:bCs/>
          <w:sz w:val="24"/>
          <w:szCs w:val="24"/>
        </w:rPr>
        <w:t xml:space="preserve"> </w:t>
      </w:r>
      <w:r w:rsidR="000C4983" w:rsidRPr="000C4983">
        <w:rPr>
          <w:rFonts w:asciiTheme="majorBidi" w:hAnsiTheme="majorBidi" w:cstheme="majorBidi"/>
          <w:sz w:val="24"/>
          <w:szCs w:val="24"/>
        </w:rPr>
        <w:t>Coding the Data to Identify the Triggering Factor Types of the DT Cultural Industry</w:t>
      </w:r>
    </w:p>
    <w:p w14:paraId="0D4D636D" w14:textId="4E65B8C0" w:rsidR="00B84344" w:rsidRPr="00753BEB" w:rsidRDefault="00B84344" w:rsidP="00B055C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rPr>
        <w:t>We will extract and analyze the data for each case qualitatively</w:t>
      </w:r>
      <w:r w:rsidR="009D4540">
        <w:rPr>
          <w:rFonts w:asciiTheme="majorBidi" w:hAnsiTheme="majorBidi" w:cstheme="majorBidi"/>
        </w:rPr>
        <w:t xml:space="preserve"> using Atlas </w:t>
      </w:r>
      <w:proofErr w:type="spellStart"/>
      <w:r w:rsidR="009D4540">
        <w:rPr>
          <w:rFonts w:asciiTheme="majorBidi" w:hAnsiTheme="majorBidi" w:cstheme="majorBidi"/>
        </w:rPr>
        <w:t>ti</w:t>
      </w:r>
      <w:proofErr w:type="spellEnd"/>
      <w:r w:rsidR="009D4540">
        <w:rPr>
          <w:rFonts w:asciiTheme="majorBidi" w:hAnsiTheme="majorBidi" w:cstheme="majorBidi"/>
        </w:rPr>
        <w:t xml:space="preserve"> software</w:t>
      </w:r>
      <w:r w:rsidRPr="00753BEB">
        <w:rPr>
          <w:rFonts w:asciiTheme="majorBidi" w:hAnsiTheme="majorBidi" w:cstheme="majorBidi"/>
        </w:rPr>
        <w:t xml:space="preserve"> to identify the types of Digital Transformation (DT)</w:t>
      </w:r>
      <w:r w:rsidR="00B01C91">
        <w:rPr>
          <w:rFonts w:asciiTheme="majorBidi" w:hAnsiTheme="majorBidi" w:cstheme="majorBidi"/>
        </w:rPr>
        <w:t xml:space="preserve"> </w:t>
      </w:r>
      <w:r w:rsidRPr="00753BEB">
        <w:rPr>
          <w:rFonts w:asciiTheme="majorBidi" w:hAnsiTheme="majorBidi" w:cstheme="majorBidi"/>
        </w:rPr>
        <w:t xml:space="preserve">Cultural Industry and the </w:t>
      </w:r>
      <w:r w:rsidR="003833B1">
        <w:rPr>
          <w:rFonts w:asciiTheme="majorBidi" w:hAnsiTheme="majorBidi" w:cstheme="majorBidi"/>
        </w:rPr>
        <w:t>performances, c</w:t>
      </w:r>
      <w:r w:rsidRPr="00753BEB">
        <w:rPr>
          <w:rFonts w:asciiTheme="majorBidi" w:hAnsiTheme="majorBidi" w:cstheme="majorBidi"/>
        </w:rPr>
        <w:t>hallenges</w:t>
      </w:r>
      <w:r w:rsidR="001C1740">
        <w:rPr>
          <w:rFonts w:asciiTheme="majorBidi" w:hAnsiTheme="majorBidi" w:cstheme="majorBidi"/>
        </w:rPr>
        <w:t>,</w:t>
      </w:r>
      <w:r w:rsidR="00466D0A">
        <w:rPr>
          <w:rFonts w:asciiTheme="majorBidi" w:hAnsiTheme="majorBidi" w:cstheme="majorBidi"/>
        </w:rPr>
        <w:t xml:space="preserve"> and</w:t>
      </w:r>
      <w:r w:rsidRPr="00753BEB">
        <w:rPr>
          <w:rFonts w:asciiTheme="majorBidi" w:hAnsiTheme="majorBidi" w:cstheme="majorBidi"/>
        </w:rPr>
        <w:t xml:space="preserve"> </w:t>
      </w:r>
      <w:r w:rsidR="003833B1">
        <w:rPr>
          <w:rFonts w:asciiTheme="majorBidi" w:hAnsiTheme="majorBidi" w:cstheme="majorBidi"/>
        </w:rPr>
        <w:t>o</w:t>
      </w:r>
      <w:r w:rsidRPr="00753BEB">
        <w:rPr>
          <w:rFonts w:asciiTheme="majorBidi" w:hAnsiTheme="majorBidi" w:cstheme="majorBidi"/>
        </w:rPr>
        <w:t xml:space="preserve">pportunities </w:t>
      </w:r>
      <w:r w:rsidR="003833B1">
        <w:rPr>
          <w:rFonts w:asciiTheme="majorBidi" w:hAnsiTheme="majorBidi" w:cstheme="majorBidi"/>
        </w:rPr>
        <w:t xml:space="preserve">factors </w:t>
      </w:r>
      <w:r w:rsidRPr="00753BEB">
        <w:rPr>
          <w:rFonts w:asciiTheme="majorBidi" w:hAnsiTheme="majorBidi" w:cstheme="majorBidi"/>
        </w:rPr>
        <w:t>that triggered these transformations. The explanations provided in the case materials will be used to pinpoint the triggering factors of DT</w:t>
      </w:r>
      <w:r w:rsidR="00B01C91">
        <w:rPr>
          <w:rFonts w:asciiTheme="majorBidi" w:hAnsiTheme="majorBidi" w:cstheme="majorBidi"/>
        </w:rPr>
        <w:t xml:space="preserve"> </w:t>
      </w:r>
      <w:r w:rsidR="00B01C91" w:rsidRPr="00753BEB">
        <w:rPr>
          <w:rFonts w:asciiTheme="majorBidi" w:hAnsiTheme="majorBidi" w:cstheme="majorBidi"/>
        </w:rPr>
        <w:t>Cultural Industry</w:t>
      </w:r>
      <w:r w:rsidRPr="00753BEB">
        <w:rPr>
          <w:rFonts w:asciiTheme="majorBidi" w:hAnsiTheme="majorBidi" w:cstheme="majorBidi"/>
        </w:rPr>
        <w:t>.</w:t>
      </w:r>
    </w:p>
    <w:p w14:paraId="5583512C" w14:textId="63B5A4C1" w:rsidR="00B84344" w:rsidRPr="00753BEB" w:rsidRDefault="00B84344" w:rsidP="003833B1">
      <w:pPr>
        <w:pStyle w:val="NormalWeb"/>
        <w:spacing w:after="0" w:afterAutospacing="0"/>
        <w:jc w:val="both"/>
        <w:rPr>
          <w:rFonts w:asciiTheme="majorBidi" w:hAnsiTheme="majorBidi" w:cstheme="majorBidi"/>
        </w:rPr>
      </w:pPr>
      <w:r w:rsidRPr="00753BEB">
        <w:rPr>
          <w:rFonts w:asciiTheme="majorBidi" w:hAnsiTheme="majorBidi" w:cstheme="majorBidi"/>
        </w:rPr>
        <w:t xml:space="preserve">Our case selection process ensures that the </w:t>
      </w:r>
      <w:r w:rsidR="003833B1">
        <w:rPr>
          <w:rFonts w:asciiTheme="majorBidi" w:hAnsiTheme="majorBidi" w:cstheme="majorBidi"/>
        </w:rPr>
        <w:t>performances, c</w:t>
      </w:r>
      <w:r w:rsidR="003833B1" w:rsidRPr="00753BEB">
        <w:rPr>
          <w:rFonts w:asciiTheme="majorBidi" w:hAnsiTheme="majorBidi" w:cstheme="majorBidi"/>
        </w:rPr>
        <w:t>hallenges</w:t>
      </w:r>
      <w:r w:rsidR="001C1740">
        <w:rPr>
          <w:rFonts w:asciiTheme="majorBidi" w:hAnsiTheme="majorBidi" w:cstheme="majorBidi"/>
        </w:rPr>
        <w:t>,</w:t>
      </w:r>
      <w:r w:rsidR="003833B1" w:rsidRPr="00753BEB">
        <w:rPr>
          <w:rFonts w:asciiTheme="majorBidi" w:hAnsiTheme="majorBidi" w:cstheme="majorBidi"/>
        </w:rPr>
        <w:t xml:space="preserve"> </w:t>
      </w:r>
      <w:r w:rsidR="00A26B8F">
        <w:rPr>
          <w:rFonts w:asciiTheme="majorBidi" w:hAnsiTheme="majorBidi" w:cstheme="majorBidi"/>
        </w:rPr>
        <w:t>and</w:t>
      </w:r>
      <w:r w:rsidR="003833B1" w:rsidRPr="00753BEB">
        <w:rPr>
          <w:rFonts w:asciiTheme="majorBidi" w:hAnsiTheme="majorBidi" w:cstheme="majorBidi"/>
        </w:rPr>
        <w:t xml:space="preserve"> </w:t>
      </w:r>
      <w:r w:rsidR="003833B1">
        <w:rPr>
          <w:rFonts w:asciiTheme="majorBidi" w:hAnsiTheme="majorBidi" w:cstheme="majorBidi"/>
        </w:rPr>
        <w:t>o</w:t>
      </w:r>
      <w:r w:rsidR="003833B1" w:rsidRPr="00753BEB">
        <w:rPr>
          <w:rFonts w:asciiTheme="majorBidi" w:hAnsiTheme="majorBidi" w:cstheme="majorBidi"/>
        </w:rPr>
        <w:t xml:space="preserve">pportunities </w:t>
      </w:r>
      <w:r w:rsidRPr="00753BEB">
        <w:rPr>
          <w:rFonts w:asciiTheme="majorBidi" w:hAnsiTheme="majorBidi" w:cstheme="majorBidi"/>
        </w:rPr>
        <w:t xml:space="preserve">triggering factors leading to </w:t>
      </w:r>
      <w:r w:rsidR="00B01C91">
        <w:rPr>
          <w:rFonts w:asciiTheme="majorBidi" w:hAnsiTheme="majorBidi" w:cstheme="majorBidi"/>
        </w:rPr>
        <w:t xml:space="preserve">the </w:t>
      </w:r>
      <w:r w:rsidRPr="00753BEB">
        <w:rPr>
          <w:rFonts w:asciiTheme="majorBidi" w:hAnsiTheme="majorBidi" w:cstheme="majorBidi"/>
        </w:rPr>
        <w:t xml:space="preserve">DT cultural industry are well-documented. We will use a completely open coding process to allow the emergence of the </w:t>
      </w:r>
      <w:r w:rsidR="003833B1">
        <w:rPr>
          <w:rFonts w:asciiTheme="majorBidi" w:hAnsiTheme="majorBidi" w:cstheme="majorBidi"/>
        </w:rPr>
        <w:t>performances, c</w:t>
      </w:r>
      <w:r w:rsidR="003833B1" w:rsidRPr="00753BEB">
        <w:rPr>
          <w:rFonts w:asciiTheme="majorBidi" w:hAnsiTheme="majorBidi" w:cstheme="majorBidi"/>
        </w:rPr>
        <w:t>hallenges</w:t>
      </w:r>
      <w:r w:rsidR="007A5A25">
        <w:rPr>
          <w:rFonts w:asciiTheme="majorBidi" w:hAnsiTheme="majorBidi" w:cstheme="majorBidi"/>
        </w:rPr>
        <w:t>,</w:t>
      </w:r>
      <w:r w:rsidR="003833B1" w:rsidRPr="00753BEB">
        <w:rPr>
          <w:rFonts w:asciiTheme="majorBidi" w:hAnsiTheme="majorBidi" w:cstheme="majorBidi"/>
        </w:rPr>
        <w:t xml:space="preserve"> </w:t>
      </w:r>
      <w:r w:rsidR="00B5281A">
        <w:rPr>
          <w:rFonts w:asciiTheme="majorBidi" w:hAnsiTheme="majorBidi" w:cstheme="majorBidi"/>
        </w:rPr>
        <w:t>and</w:t>
      </w:r>
      <w:r w:rsidR="003833B1" w:rsidRPr="00753BEB">
        <w:rPr>
          <w:rFonts w:asciiTheme="majorBidi" w:hAnsiTheme="majorBidi" w:cstheme="majorBidi"/>
        </w:rPr>
        <w:t xml:space="preserve"> </w:t>
      </w:r>
      <w:r w:rsidR="003833B1">
        <w:rPr>
          <w:rFonts w:asciiTheme="majorBidi" w:hAnsiTheme="majorBidi" w:cstheme="majorBidi"/>
        </w:rPr>
        <w:t>o</w:t>
      </w:r>
      <w:r w:rsidR="003833B1" w:rsidRPr="00753BEB">
        <w:rPr>
          <w:rFonts w:asciiTheme="majorBidi" w:hAnsiTheme="majorBidi" w:cstheme="majorBidi"/>
        </w:rPr>
        <w:t xml:space="preserve">pportunities </w:t>
      </w:r>
      <w:r w:rsidRPr="00753BEB">
        <w:rPr>
          <w:rFonts w:asciiTheme="majorBidi" w:hAnsiTheme="majorBidi" w:cstheme="majorBidi"/>
        </w:rPr>
        <w:t>triggering factors</w:t>
      </w:r>
      <w:r w:rsidR="003833B1">
        <w:rPr>
          <w:rFonts w:asciiTheme="majorBidi" w:hAnsiTheme="majorBidi" w:cstheme="majorBidi"/>
        </w:rPr>
        <w:t>.</w:t>
      </w:r>
      <w:r w:rsidRPr="00753BEB">
        <w:rPr>
          <w:rFonts w:asciiTheme="majorBidi" w:hAnsiTheme="majorBidi" w:cstheme="majorBidi"/>
        </w:rPr>
        <w:t xml:space="preserve"> </w:t>
      </w:r>
    </w:p>
    <w:p w14:paraId="74B86BB8" w14:textId="77777777" w:rsidR="00E678D0" w:rsidRDefault="00E678D0" w:rsidP="00E678D0">
      <w:pPr>
        <w:rPr>
          <w:rFonts w:asciiTheme="majorBidi" w:hAnsiTheme="majorBidi" w:cstheme="majorBidi"/>
        </w:rPr>
      </w:pPr>
    </w:p>
    <w:p w14:paraId="3CD6B3F5" w14:textId="53DB5A1C" w:rsidR="00E678D0" w:rsidRPr="00E678D0" w:rsidRDefault="00B84344" w:rsidP="00E678D0">
      <w:pPr>
        <w:rPr>
          <w:rFonts w:asciiTheme="majorBidi" w:hAnsiTheme="majorBidi" w:cstheme="majorBidi"/>
          <w:sz w:val="24"/>
          <w:szCs w:val="24"/>
        </w:rPr>
      </w:pPr>
      <w:r w:rsidRPr="00E678D0">
        <w:rPr>
          <w:rFonts w:asciiTheme="majorBidi" w:hAnsiTheme="majorBidi" w:cstheme="majorBidi"/>
          <w:sz w:val="24"/>
          <w:szCs w:val="24"/>
        </w:rPr>
        <w:t xml:space="preserve">This step will </w:t>
      </w:r>
      <w:bookmarkStart w:id="17" w:name="_Hlk169747484"/>
      <w:r w:rsidRPr="00E678D0">
        <w:rPr>
          <w:rFonts w:asciiTheme="majorBidi" w:hAnsiTheme="majorBidi" w:cstheme="majorBidi"/>
          <w:sz w:val="24"/>
          <w:szCs w:val="24"/>
        </w:rPr>
        <w:t xml:space="preserve">result in </w:t>
      </w:r>
      <w:bookmarkStart w:id="18" w:name="_Hlk169883432"/>
      <w:bookmarkEnd w:id="17"/>
      <w:r w:rsidR="00E678D0" w:rsidRPr="00E678D0">
        <w:rPr>
          <w:rFonts w:asciiTheme="majorBidi" w:hAnsiTheme="majorBidi" w:cstheme="majorBidi"/>
          <w:sz w:val="24"/>
          <w:szCs w:val="24"/>
        </w:rPr>
        <w:t xml:space="preserve">Result in the identification of </w:t>
      </w:r>
      <w:r w:rsidR="00020C1A">
        <w:rPr>
          <w:rFonts w:asciiTheme="majorBidi" w:hAnsiTheme="majorBidi" w:cstheme="majorBidi"/>
          <w:sz w:val="24"/>
          <w:szCs w:val="24"/>
        </w:rPr>
        <w:t xml:space="preserve">the </w:t>
      </w:r>
      <w:r w:rsidR="00E678D0" w:rsidRPr="00E678D0">
        <w:rPr>
          <w:rFonts w:asciiTheme="majorBidi" w:hAnsiTheme="majorBidi" w:cstheme="majorBidi"/>
          <w:sz w:val="24"/>
          <w:szCs w:val="24"/>
        </w:rPr>
        <w:t>DT Cultural Industry and their respective (Performances</w:t>
      </w:r>
      <w:r w:rsidR="00BA1265">
        <w:rPr>
          <w:rFonts w:asciiTheme="majorBidi" w:hAnsiTheme="majorBidi" w:cstheme="majorBidi"/>
          <w:sz w:val="24"/>
          <w:szCs w:val="24"/>
        </w:rPr>
        <w:t xml:space="preserve">, </w:t>
      </w:r>
      <w:r w:rsidR="00E678D0" w:rsidRPr="00E678D0">
        <w:rPr>
          <w:rFonts w:asciiTheme="majorBidi" w:hAnsiTheme="majorBidi" w:cstheme="majorBidi"/>
          <w:sz w:val="24"/>
          <w:szCs w:val="24"/>
        </w:rPr>
        <w:t>Challenges</w:t>
      </w:r>
      <w:r w:rsidR="00BA1265">
        <w:rPr>
          <w:rFonts w:asciiTheme="majorBidi" w:hAnsiTheme="majorBidi" w:cstheme="majorBidi"/>
          <w:sz w:val="24"/>
          <w:szCs w:val="24"/>
        </w:rPr>
        <w:t>, and</w:t>
      </w:r>
      <w:r w:rsidR="00E678D0" w:rsidRPr="00E678D0">
        <w:rPr>
          <w:rFonts w:asciiTheme="majorBidi" w:hAnsiTheme="majorBidi" w:cstheme="majorBidi"/>
          <w:sz w:val="24"/>
          <w:szCs w:val="24"/>
        </w:rPr>
        <w:t xml:space="preserve"> Opportunities) triggering factor types</w:t>
      </w:r>
    </w:p>
    <w:p w14:paraId="5097E303" w14:textId="06A7A192" w:rsidR="00FF72A3" w:rsidRPr="00625F5A" w:rsidRDefault="002D0D16" w:rsidP="006F0E7C">
      <w:pPr>
        <w:pStyle w:val="NormalWeb"/>
        <w:spacing w:after="0" w:afterAutospacing="0"/>
        <w:jc w:val="both"/>
        <w:rPr>
          <w:rFonts w:asciiTheme="majorBidi" w:hAnsiTheme="majorBidi" w:cstheme="majorBidi"/>
        </w:rPr>
      </w:pPr>
      <w:r w:rsidRPr="0067779A">
        <w:rPr>
          <w:rFonts w:asciiTheme="majorBidi" w:hAnsiTheme="majorBidi" w:cstheme="majorBidi"/>
          <w:b/>
          <w:bCs/>
        </w:rPr>
        <w:t>Step 9.</w:t>
      </w:r>
      <w:r w:rsidRPr="00625F5A">
        <w:rPr>
          <w:rFonts w:asciiTheme="majorBidi" w:hAnsiTheme="majorBidi" w:cstheme="majorBidi"/>
        </w:rPr>
        <w:t xml:space="preserve"> </w:t>
      </w:r>
      <w:bookmarkStart w:id="19" w:name="_Hlk169973951"/>
      <w:r w:rsidRPr="00625F5A">
        <w:rPr>
          <w:rFonts w:asciiTheme="majorBidi" w:hAnsiTheme="majorBidi" w:cstheme="majorBidi"/>
        </w:rPr>
        <w:t xml:space="preserve">Group </w:t>
      </w:r>
      <w:r w:rsidR="006F0E7C" w:rsidRPr="00625F5A">
        <w:rPr>
          <w:rFonts w:asciiTheme="majorBidi" w:hAnsiTheme="majorBidi" w:cstheme="majorBidi"/>
        </w:rPr>
        <w:t>the Types of performances, challenges</w:t>
      </w:r>
      <w:r w:rsidR="00020C1A" w:rsidRPr="00625F5A">
        <w:rPr>
          <w:rFonts w:asciiTheme="majorBidi" w:hAnsiTheme="majorBidi" w:cstheme="majorBidi"/>
        </w:rPr>
        <w:t>,</w:t>
      </w:r>
      <w:r w:rsidR="006F0E7C" w:rsidRPr="00625F5A">
        <w:rPr>
          <w:rFonts w:asciiTheme="majorBidi" w:hAnsiTheme="majorBidi" w:cstheme="majorBidi"/>
        </w:rPr>
        <w:t xml:space="preserve"> </w:t>
      </w:r>
      <w:r w:rsidR="00B5281A">
        <w:rPr>
          <w:rFonts w:asciiTheme="majorBidi" w:hAnsiTheme="majorBidi" w:cstheme="majorBidi"/>
        </w:rPr>
        <w:t>and</w:t>
      </w:r>
      <w:r w:rsidR="006F0E7C" w:rsidRPr="00625F5A">
        <w:rPr>
          <w:rFonts w:asciiTheme="majorBidi" w:hAnsiTheme="majorBidi" w:cstheme="majorBidi"/>
        </w:rPr>
        <w:t xml:space="preserve"> opportunities triggering factors</w:t>
      </w:r>
      <w:r w:rsidRPr="00625F5A">
        <w:rPr>
          <w:rFonts w:asciiTheme="majorBidi" w:hAnsiTheme="majorBidi" w:cstheme="majorBidi"/>
        </w:rPr>
        <w:t xml:space="preserve"> </w:t>
      </w:r>
      <w:r w:rsidR="00AE75AB" w:rsidRPr="00625F5A">
        <w:rPr>
          <w:rFonts w:asciiTheme="majorBidi" w:hAnsiTheme="majorBidi" w:cstheme="majorBidi"/>
        </w:rPr>
        <w:t>of the DT cultural industry</w:t>
      </w:r>
      <w:bookmarkEnd w:id="19"/>
    </w:p>
    <w:bookmarkEnd w:id="18"/>
    <w:p w14:paraId="299070AB" w14:textId="4FFEA4F2" w:rsidR="006F0E7C" w:rsidRDefault="002D0D16" w:rsidP="006F0E7C">
      <w:pPr>
        <w:pStyle w:val="NormalWeb"/>
        <w:spacing w:after="0" w:afterAutospacing="0"/>
        <w:jc w:val="both"/>
        <w:rPr>
          <w:rFonts w:asciiTheme="majorBidi" w:hAnsiTheme="majorBidi" w:cstheme="majorBidi"/>
        </w:rPr>
      </w:pPr>
      <w:r w:rsidRPr="00753BEB">
        <w:rPr>
          <w:rFonts w:asciiTheme="majorBidi" w:hAnsiTheme="majorBidi" w:cstheme="majorBidi"/>
        </w:rPr>
        <w:t>We</w:t>
      </w:r>
      <w:r w:rsidR="00AE75AB">
        <w:rPr>
          <w:rFonts w:asciiTheme="majorBidi" w:hAnsiTheme="majorBidi" w:cstheme="majorBidi"/>
        </w:rPr>
        <w:t xml:space="preserve"> </w:t>
      </w:r>
      <w:r w:rsidRPr="00753BEB">
        <w:rPr>
          <w:rFonts w:asciiTheme="majorBidi" w:hAnsiTheme="majorBidi" w:cstheme="majorBidi"/>
        </w:rPr>
        <w:t xml:space="preserve">will categorize the </w:t>
      </w:r>
      <w:r w:rsidR="006F0E7C" w:rsidRPr="006F0E7C">
        <w:rPr>
          <w:rFonts w:asciiTheme="majorBidi" w:hAnsiTheme="majorBidi" w:cstheme="majorBidi"/>
        </w:rPr>
        <w:t>performances, challenges</w:t>
      </w:r>
      <w:r w:rsidR="00020C1A">
        <w:rPr>
          <w:rFonts w:asciiTheme="majorBidi" w:hAnsiTheme="majorBidi" w:cstheme="majorBidi"/>
        </w:rPr>
        <w:t xml:space="preserve">, </w:t>
      </w:r>
      <w:r w:rsidR="00D92F70">
        <w:rPr>
          <w:rFonts w:asciiTheme="majorBidi" w:hAnsiTheme="majorBidi" w:cstheme="majorBidi"/>
        </w:rPr>
        <w:t>and</w:t>
      </w:r>
      <w:r w:rsidR="006F0E7C" w:rsidRPr="006F0E7C">
        <w:rPr>
          <w:rFonts w:asciiTheme="majorBidi" w:hAnsiTheme="majorBidi" w:cstheme="majorBidi"/>
        </w:rPr>
        <w:t xml:space="preserve"> opportunities triggering factor</w:t>
      </w:r>
      <w:r w:rsidR="006F0E7C">
        <w:rPr>
          <w:rFonts w:asciiTheme="majorBidi" w:hAnsiTheme="majorBidi" w:cstheme="majorBidi"/>
        </w:rPr>
        <w:t xml:space="preserve"> types of the d</w:t>
      </w:r>
      <w:r w:rsidRPr="00753BEB">
        <w:rPr>
          <w:rFonts w:asciiTheme="majorBidi" w:hAnsiTheme="majorBidi" w:cstheme="majorBidi"/>
        </w:rPr>
        <w:t xml:space="preserve">igital </w:t>
      </w:r>
      <w:r w:rsidR="006F0E7C">
        <w:rPr>
          <w:rFonts w:asciiTheme="majorBidi" w:hAnsiTheme="majorBidi" w:cstheme="majorBidi"/>
        </w:rPr>
        <w:t>t</w:t>
      </w:r>
      <w:r w:rsidRPr="00753BEB">
        <w:rPr>
          <w:rFonts w:asciiTheme="majorBidi" w:hAnsiTheme="majorBidi" w:cstheme="majorBidi"/>
        </w:rPr>
        <w:t>ransformation</w:t>
      </w:r>
      <w:r w:rsidR="006F0E7C">
        <w:rPr>
          <w:rFonts w:asciiTheme="majorBidi" w:hAnsiTheme="majorBidi" w:cstheme="majorBidi"/>
        </w:rPr>
        <w:t xml:space="preserve"> </w:t>
      </w:r>
      <w:r w:rsidRPr="00753BEB">
        <w:rPr>
          <w:rFonts w:asciiTheme="majorBidi" w:hAnsiTheme="majorBidi" w:cstheme="majorBidi"/>
        </w:rPr>
        <w:t xml:space="preserve">in the </w:t>
      </w:r>
      <w:r w:rsidR="006F0E7C">
        <w:rPr>
          <w:rFonts w:asciiTheme="majorBidi" w:hAnsiTheme="majorBidi" w:cstheme="majorBidi"/>
        </w:rPr>
        <w:t>c</w:t>
      </w:r>
      <w:r w:rsidRPr="00753BEB">
        <w:rPr>
          <w:rFonts w:asciiTheme="majorBidi" w:hAnsiTheme="majorBidi" w:cstheme="majorBidi"/>
        </w:rPr>
        <w:t xml:space="preserve">ultural </w:t>
      </w:r>
      <w:r w:rsidR="006F0E7C">
        <w:rPr>
          <w:rFonts w:asciiTheme="majorBidi" w:hAnsiTheme="majorBidi" w:cstheme="majorBidi"/>
        </w:rPr>
        <w:t>i</w:t>
      </w:r>
      <w:r w:rsidRPr="00753BEB">
        <w:rPr>
          <w:rFonts w:asciiTheme="majorBidi" w:hAnsiTheme="majorBidi" w:cstheme="majorBidi"/>
        </w:rPr>
        <w:t>ndustry</w:t>
      </w:r>
      <w:r w:rsidR="006F0E7C">
        <w:rPr>
          <w:rFonts w:asciiTheme="majorBidi" w:hAnsiTheme="majorBidi" w:cstheme="majorBidi"/>
        </w:rPr>
        <w:t xml:space="preserve">, </w:t>
      </w:r>
      <w:r w:rsidRPr="00753BEB">
        <w:rPr>
          <w:rFonts w:asciiTheme="majorBidi" w:hAnsiTheme="majorBidi" w:cstheme="majorBidi"/>
        </w:rPr>
        <w:t>based on their similarities, grouping them into common categories</w:t>
      </w:r>
      <w:r w:rsidR="007D1FAB" w:rsidRPr="00753BEB">
        <w:rPr>
          <w:rFonts w:asciiTheme="majorBidi" w:hAnsiTheme="majorBidi" w:cstheme="majorBidi"/>
        </w:rPr>
        <w:t xml:space="preserve"> to where they belong</w:t>
      </w:r>
      <w:r w:rsidRPr="00753BEB">
        <w:rPr>
          <w:rFonts w:asciiTheme="majorBidi" w:hAnsiTheme="majorBidi" w:cstheme="majorBidi"/>
        </w:rPr>
        <w:t xml:space="preserve">. </w:t>
      </w:r>
    </w:p>
    <w:p w14:paraId="6FB983E5" w14:textId="3DE0D02D" w:rsidR="00360B8A" w:rsidRDefault="002D0D16" w:rsidP="006F0E7C">
      <w:pPr>
        <w:pStyle w:val="NormalWeb"/>
        <w:spacing w:after="0" w:afterAutospacing="0"/>
        <w:jc w:val="both"/>
        <w:rPr>
          <w:rFonts w:asciiTheme="majorBidi" w:hAnsiTheme="majorBidi" w:cstheme="majorBidi"/>
        </w:rPr>
      </w:pPr>
      <w:r w:rsidRPr="00753BEB">
        <w:rPr>
          <w:rFonts w:asciiTheme="majorBidi" w:hAnsiTheme="majorBidi" w:cstheme="majorBidi"/>
        </w:rPr>
        <w:t xml:space="preserve">These categorized triggering factors </w:t>
      </w:r>
      <w:r w:rsidR="006F0E7C">
        <w:rPr>
          <w:rFonts w:asciiTheme="majorBidi" w:hAnsiTheme="majorBidi" w:cstheme="majorBidi"/>
        </w:rPr>
        <w:t xml:space="preserve">of the </w:t>
      </w:r>
      <w:r w:rsidR="0030690A" w:rsidRPr="00753BEB">
        <w:rPr>
          <w:rFonts w:asciiTheme="majorBidi" w:hAnsiTheme="majorBidi" w:cstheme="majorBidi"/>
        </w:rPr>
        <w:t xml:space="preserve">DT </w:t>
      </w:r>
      <w:r w:rsidR="0030690A">
        <w:rPr>
          <w:rFonts w:asciiTheme="majorBidi" w:hAnsiTheme="majorBidi" w:cstheme="majorBidi"/>
        </w:rPr>
        <w:t>cultural</w:t>
      </w:r>
      <w:r w:rsidR="006F0E7C" w:rsidRPr="00753BEB">
        <w:rPr>
          <w:rFonts w:asciiTheme="majorBidi" w:hAnsiTheme="majorBidi" w:cstheme="majorBidi"/>
        </w:rPr>
        <w:t xml:space="preserve"> </w:t>
      </w:r>
      <w:r w:rsidR="00020C1A">
        <w:rPr>
          <w:rFonts w:asciiTheme="majorBidi" w:hAnsiTheme="majorBidi" w:cstheme="majorBidi"/>
        </w:rPr>
        <w:t>i</w:t>
      </w:r>
      <w:r w:rsidR="006F0E7C" w:rsidRPr="00753BEB">
        <w:rPr>
          <w:rFonts w:asciiTheme="majorBidi" w:hAnsiTheme="majorBidi" w:cstheme="majorBidi"/>
        </w:rPr>
        <w:t>ndustry</w:t>
      </w:r>
      <w:r w:rsidR="006F0E7C">
        <w:rPr>
          <w:rFonts w:asciiTheme="majorBidi" w:hAnsiTheme="majorBidi" w:cstheme="majorBidi"/>
        </w:rPr>
        <w:t xml:space="preserve"> </w:t>
      </w:r>
      <w:r w:rsidRPr="00753BEB">
        <w:rPr>
          <w:rFonts w:asciiTheme="majorBidi" w:hAnsiTheme="majorBidi" w:cstheme="majorBidi"/>
        </w:rPr>
        <w:t>will address the research questions</w:t>
      </w:r>
      <w:r w:rsidR="00665933">
        <w:rPr>
          <w:rFonts w:asciiTheme="majorBidi" w:hAnsiTheme="majorBidi" w:cstheme="majorBidi"/>
        </w:rPr>
        <w:t xml:space="preserve"> (RQ1, RQ2 and RQ3)</w:t>
      </w:r>
      <w:r w:rsidRPr="00753BEB">
        <w:rPr>
          <w:rFonts w:asciiTheme="majorBidi" w:hAnsiTheme="majorBidi" w:cstheme="majorBidi"/>
        </w:rPr>
        <w:t xml:space="preserve"> posed in this project.</w:t>
      </w:r>
    </w:p>
    <w:p w14:paraId="190C4D9E" w14:textId="3B90CAE2" w:rsidR="00360B8A" w:rsidRDefault="00360B8A" w:rsidP="00F848AB">
      <w:pPr>
        <w:pStyle w:val="Heading1"/>
      </w:pPr>
      <w:r>
        <w:t xml:space="preserve">Official website </w:t>
      </w:r>
    </w:p>
    <w:p w14:paraId="142A7392" w14:textId="7785C112" w:rsidR="0029070D" w:rsidRDefault="00360B8A" w:rsidP="0029070D">
      <w:pPr>
        <w:pStyle w:val="NormalWeb"/>
        <w:keepNext/>
        <w:spacing w:before="0" w:beforeAutospacing="0"/>
        <w:jc w:val="both"/>
      </w:pPr>
      <w:r>
        <w:t xml:space="preserve">We created a repository on </w:t>
      </w:r>
      <w:hyperlink r:id="rId15" w:history="1">
        <w:r w:rsidRPr="00E17AD2">
          <w:rPr>
            <w:rStyle w:val="Hyperlink"/>
          </w:rPr>
          <w:t>GitHub</w:t>
        </w:r>
      </w:hyperlink>
      <w:r>
        <w:t xml:space="preserve"> (</w:t>
      </w:r>
      <w:r w:rsidRPr="00360B8A">
        <w:t>providing the distributed version control</w:t>
      </w:r>
      <w:r>
        <w:t>), which serves as the official site for this study, storing all the research materials.</w:t>
      </w:r>
    </w:p>
    <w:p w14:paraId="072C23B6" w14:textId="48E1CE4F" w:rsidR="002D0D16" w:rsidRPr="0029070D" w:rsidRDefault="0029070D" w:rsidP="0029070D">
      <w:pPr>
        <w:pStyle w:val="Caption"/>
        <w:spacing w:after="0"/>
        <w:jc w:val="center"/>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sidR="003507E5">
        <w:rPr>
          <w:noProof/>
        </w:rPr>
        <w:t>3</w:t>
      </w:r>
      <w:r>
        <w:fldChar w:fldCharType="end"/>
      </w:r>
      <w:r>
        <w:t xml:space="preserve"> </w:t>
      </w:r>
      <w:r w:rsidRPr="009F589E">
        <w:t>The project user interface</w:t>
      </w:r>
      <w:r w:rsidR="00DE4BF1">
        <w:t xml:space="preserve"> during activities</w:t>
      </w:r>
      <w:r w:rsidRPr="009F589E">
        <w:t>, (the research version control), from local machine</w:t>
      </w:r>
      <w:r w:rsidR="00665933">
        <w:rPr>
          <w:noProof/>
        </w:rPr>
        <w:drawing>
          <wp:anchor distT="0" distB="0" distL="114300" distR="114300" simplePos="0" relativeHeight="251659264" behindDoc="0" locked="0" layoutInCell="1" allowOverlap="1" wp14:anchorId="211DC786" wp14:editId="494DA196">
            <wp:simplePos x="0" y="0"/>
            <wp:positionH relativeFrom="column">
              <wp:posOffset>-249978</wp:posOffset>
            </wp:positionH>
            <wp:positionV relativeFrom="paragraph">
              <wp:posOffset>183091</wp:posOffset>
            </wp:positionV>
            <wp:extent cx="3555365" cy="2297430"/>
            <wp:effectExtent l="0" t="0" r="6985" b="7620"/>
            <wp:wrapTopAndBottom/>
            <wp:docPr id="58569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9432" name="Picture 1"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5365"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5933">
        <w:rPr>
          <w:noProof/>
        </w:rPr>
        <w:drawing>
          <wp:anchor distT="0" distB="0" distL="114300" distR="114300" simplePos="0" relativeHeight="251658240" behindDoc="0" locked="0" layoutInCell="1" allowOverlap="1" wp14:anchorId="14F480E9" wp14:editId="48054FE4">
            <wp:simplePos x="0" y="0"/>
            <wp:positionH relativeFrom="margin">
              <wp:align>right</wp:align>
            </wp:positionH>
            <wp:positionV relativeFrom="paragraph">
              <wp:posOffset>175895</wp:posOffset>
            </wp:positionV>
            <wp:extent cx="3537585" cy="2295525"/>
            <wp:effectExtent l="0" t="0" r="5715" b="9525"/>
            <wp:wrapTopAndBottom/>
            <wp:docPr id="4090787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78747" name="Picture 1" descr="A screenshot of a computer pro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37585"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E7EB61" w14:textId="77BD020E" w:rsidR="002D1B57" w:rsidRPr="00753BEB" w:rsidRDefault="00243354" w:rsidP="00821404">
      <w:pPr>
        <w:pStyle w:val="Heading1"/>
      </w:pPr>
      <w:r w:rsidRPr="00753BEB">
        <w:t>Expected outcomes</w:t>
      </w:r>
    </w:p>
    <w:p w14:paraId="3696938E" w14:textId="77777777" w:rsidR="0065604E" w:rsidRPr="00753BEB" w:rsidRDefault="0065604E" w:rsidP="00F12409">
      <w:pPr>
        <w:pStyle w:val="Heading2"/>
      </w:pPr>
      <w:bookmarkStart w:id="20" w:name="outline-of-contribution"/>
      <w:bookmarkEnd w:id="15"/>
      <w:r w:rsidRPr="00753BEB">
        <w:t>Outline of Contribution</w:t>
      </w:r>
    </w:p>
    <w:p w14:paraId="602C27A2" w14:textId="77777777" w:rsidR="00725889" w:rsidRDefault="00252C4B" w:rsidP="00B055C0">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This study aims to provide a detailed analysis of how digital transformation affects performance in the cultural industry. It will offer insights into specific challenges faced by cultural organizations and highlight </w:t>
      </w:r>
      <w:r w:rsidR="00AE75AB">
        <w:rPr>
          <w:rFonts w:asciiTheme="majorBidi" w:hAnsiTheme="majorBidi" w:cstheme="majorBidi"/>
          <w:sz w:val="24"/>
          <w:szCs w:val="24"/>
        </w:rPr>
        <w:t xml:space="preserve">the performance and </w:t>
      </w:r>
      <w:r w:rsidRPr="00753BEB">
        <w:rPr>
          <w:rFonts w:asciiTheme="majorBidi" w:hAnsiTheme="majorBidi" w:cstheme="majorBidi"/>
          <w:sz w:val="24"/>
          <w:szCs w:val="24"/>
        </w:rPr>
        <w:t>opportunities for leveraging digital technologies.</w:t>
      </w:r>
      <w:r w:rsidR="00725889">
        <w:rPr>
          <w:rFonts w:asciiTheme="majorBidi" w:hAnsiTheme="majorBidi" w:cstheme="majorBidi"/>
          <w:sz w:val="24"/>
          <w:szCs w:val="24"/>
        </w:rPr>
        <w:t xml:space="preserve"> </w:t>
      </w:r>
    </w:p>
    <w:p w14:paraId="2F3872B5" w14:textId="77777777" w:rsidR="00725889" w:rsidRDefault="00725889" w:rsidP="00B055C0">
      <w:pPr>
        <w:pStyle w:val="FirstParagraph"/>
        <w:spacing w:before="0" w:after="0"/>
        <w:jc w:val="both"/>
        <w:rPr>
          <w:rFonts w:asciiTheme="majorBidi" w:hAnsiTheme="majorBidi" w:cstheme="majorBidi"/>
          <w:sz w:val="24"/>
          <w:szCs w:val="24"/>
        </w:rPr>
      </w:pPr>
    </w:p>
    <w:p w14:paraId="440FFE36" w14:textId="18F94E2A" w:rsidR="00CC3A31" w:rsidRPr="00753BEB" w:rsidRDefault="00252C4B" w:rsidP="00B055C0">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The findings will inform policy recommendations and strategic planning for enhancing the sustainability and resilience of the cultural sector in the digital age.</w:t>
      </w:r>
      <w:r w:rsidRPr="00753BEB">
        <w:rPr>
          <w:rFonts w:asciiTheme="majorBidi" w:hAnsiTheme="majorBidi" w:cstheme="majorBidi"/>
          <w:sz w:val="24"/>
          <w:szCs w:val="24"/>
        </w:rPr>
        <w:tab/>
      </w:r>
    </w:p>
    <w:p w14:paraId="0D195F19" w14:textId="67DB28BA" w:rsidR="00375C67" w:rsidRPr="00753BEB" w:rsidRDefault="00375C67" w:rsidP="00F12409">
      <w:pPr>
        <w:pStyle w:val="Heading2"/>
      </w:pPr>
      <w:r w:rsidRPr="00753BEB">
        <w:t xml:space="preserve">The </w:t>
      </w:r>
      <w:r w:rsidR="002E1C79">
        <w:t>Major Factors</w:t>
      </w:r>
      <w:r w:rsidRPr="00753BEB">
        <w:t xml:space="preserve"> Impact </w:t>
      </w:r>
      <w:r w:rsidR="002E1C79">
        <w:t>the</w:t>
      </w:r>
      <w:r w:rsidRPr="00753BEB">
        <w:t xml:space="preserve"> Digital Transformation </w:t>
      </w:r>
      <w:r w:rsidR="002E1C79">
        <w:t>Cultural Industry</w:t>
      </w:r>
    </w:p>
    <w:p w14:paraId="6613839F" w14:textId="572123A0" w:rsidR="00357D7E" w:rsidRPr="00753BEB" w:rsidRDefault="008B5EC8" w:rsidP="00AE75AB">
      <w:pPr>
        <w:spacing w:after="0"/>
        <w:jc w:val="both"/>
        <w:rPr>
          <w:rFonts w:asciiTheme="majorBidi" w:hAnsiTheme="majorBidi" w:cstheme="majorBidi"/>
          <w:sz w:val="24"/>
          <w:szCs w:val="24"/>
        </w:rPr>
      </w:pPr>
      <w:r w:rsidRPr="00AE75AB">
        <w:rPr>
          <w:rFonts w:asciiTheme="majorBidi" w:hAnsiTheme="majorBidi" w:cstheme="majorBidi"/>
          <w:sz w:val="24"/>
          <w:szCs w:val="24"/>
        </w:rPr>
        <w:t>In this section, we will discuss the major</w:t>
      </w:r>
      <w:r w:rsidR="00AE75AB" w:rsidRPr="00AE75AB">
        <w:rPr>
          <w:rFonts w:asciiTheme="majorBidi" w:hAnsiTheme="majorBidi" w:cstheme="majorBidi"/>
          <w:sz w:val="24"/>
          <w:szCs w:val="24"/>
        </w:rPr>
        <w:t xml:space="preserve"> performances, challenges </w:t>
      </w:r>
      <w:r w:rsidR="00AE75AB">
        <w:rPr>
          <w:rFonts w:asciiTheme="majorBidi" w:hAnsiTheme="majorBidi" w:cstheme="majorBidi"/>
          <w:sz w:val="24"/>
          <w:szCs w:val="24"/>
        </w:rPr>
        <w:t>and</w:t>
      </w:r>
      <w:r w:rsidR="00AE75AB" w:rsidRPr="00AE75AB">
        <w:rPr>
          <w:rFonts w:asciiTheme="majorBidi" w:hAnsiTheme="majorBidi" w:cstheme="majorBidi"/>
          <w:sz w:val="24"/>
          <w:szCs w:val="24"/>
        </w:rPr>
        <w:t xml:space="preserve"> opportunities triggering factor</w:t>
      </w:r>
      <w:r w:rsidRPr="00AE75AB">
        <w:rPr>
          <w:rFonts w:asciiTheme="majorBidi" w:hAnsiTheme="majorBidi" w:cstheme="majorBidi"/>
          <w:sz w:val="24"/>
          <w:szCs w:val="24"/>
        </w:rPr>
        <w:t>s</w:t>
      </w:r>
      <w:r w:rsidRPr="00753BEB">
        <w:rPr>
          <w:rFonts w:asciiTheme="majorBidi" w:hAnsiTheme="majorBidi" w:cstheme="majorBidi"/>
          <w:sz w:val="24"/>
          <w:szCs w:val="24"/>
        </w:rPr>
        <w:t xml:space="preserve"> influencing digital transformation </w:t>
      </w:r>
      <w:r w:rsidR="00AE75AB">
        <w:rPr>
          <w:rFonts w:asciiTheme="majorBidi" w:hAnsiTheme="majorBidi" w:cstheme="majorBidi"/>
          <w:sz w:val="24"/>
          <w:szCs w:val="24"/>
        </w:rPr>
        <w:t>in</w:t>
      </w:r>
      <w:r w:rsidRPr="00753BEB">
        <w:rPr>
          <w:rFonts w:asciiTheme="majorBidi" w:hAnsiTheme="majorBidi" w:cstheme="majorBidi"/>
          <w:sz w:val="24"/>
          <w:szCs w:val="24"/>
        </w:rPr>
        <w:t xml:space="preserve"> the cultural industry, derived from our case studies. We will categorize these factors based on their commonalities, grouping them into identical categories. These factors will serve as the answers to the research questions posed in this project. </w:t>
      </w:r>
    </w:p>
    <w:p w14:paraId="5AAC2213" w14:textId="782113B9" w:rsidR="00357D7E" w:rsidRPr="00753BEB" w:rsidRDefault="00C83408" w:rsidP="00F12409">
      <w:pPr>
        <w:pStyle w:val="Heading2"/>
      </w:pPr>
      <w:r>
        <w:t>Performances C</w:t>
      </w:r>
      <w:r w:rsidRPr="00753BEB">
        <w:t>hallenges</w:t>
      </w:r>
      <w:r>
        <w:t xml:space="preserve"> and</w:t>
      </w:r>
      <w:r w:rsidRPr="00753BEB">
        <w:t xml:space="preserve"> </w:t>
      </w:r>
      <w:r>
        <w:t>O</w:t>
      </w:r>
      <w:r w:rsidRPr="00753BEB">
        <w:t xml:space="preserve">pportunities </w:t>
      </w:r>
      <w:r w:rsidR="00357D7E" w:rsidRPr="00753BEB">
        <w:t>Factors</w:t>
      </w:r>
      <w:r w:rsidR="00357D7E" w:rsidRPr="00753BEB">
        <w:rPr>
          <w:spacing w:val="3"/>
        </w:rPr>
        <w:t xml:space="preserve"> </w:t>
      </w:r>
      <w:r w:rsidR="00357D7E" w:rsidRPr="00753BEB">
        <w:t>Explained</w:t>
      </w:r>
      <w:r w:rsidR="00357D7E" w:rsidRPr="00753BEB">
        <w:rPr>
          <w:spacing w:val="2"/>
        </w:rPr>
        <w:t xml:space="preserve"> </w:t>
      </w:r>
      <w:r w:rsidR="00357D7E" w:rsidRPr="00753BEB">
        <w:t>with</w:t>
      </w:r>
      <w:r w:rsidR="00357D7E" w:rsidRPr="00753BEB">
        <w:rPr>
          <w:spacing w:val="3"/>
        </w:rPr>
        <w:t xml:space="preserve"> </w:t>
      </w:r>
      <w:r w:rsidR="00357D7E" w:rsidRPr="00753BEB">
        <w:t>Exemplar</w:t>
      </w:r>
      <w:r w:rsidR="00357D7E" w:rsidRPr="00753BEB">
        <w:rPr>
          <w:spacing w:val="2"/>
        </w:rPr>
        <w:t xml:space="preserve"> </w:t>
      </w:r>
      <w:r w:rsidR="00357D7E" w:rsidRPr="00753BEB">
        <w:t>Cases</w:t>
      </w:r>
    </w:p>
    <w:p w14:paraId="6A8588ED" w14:textId="67764741" w:rsidR="00375C67" w:rsidRPr="00753BEB" w:rsidRDefault="008B5EC8"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In this section, we will describe each</w:t>
      </w:r>
      <w:r w:rsidR="00C83408">
        <w:rPr>
          <w:rFonts w:asciiTheme="majorBidi" w:hAnsiTheme="majorBidi" w:cstheme="majorBidi"/>
          <w:sz w:val="24"/>
          <w:szCs w:val="24"/>
        </w:rPr>
        <w:t xml:space="preserve"> </w:t>
      </w:r>
      <w:r w:rsidR="00C83408">
        <w:rPr>
          <w:rFonts w:asciiTheme="majorBidi" w:hAnsiTheme="majorBidi" w:cstheme="majorBidi"/>
        </w:rPr>
        <w:t xml:space="preserve">performance </w:t>
      </w:r>
      <w:proofErr w:type="gramStart"/>
      <w:r w:rsidR="00C83408">
        <w:rPr>
          <w:rFonts w:asciiTheme="majorBidi" w:hAnsiTheme="majorBidi" w:cstheme="majorBidi"/>
        </w:rPr>
        <w:t>c</w:t>
      </w:r>
      <w:r w:rsidR="00C83408" w:rsidRPr="00753BEB">
        <w:rPr>
          <w:rFonts w:asciiTheme="majorBidi" w:hAnsiTheme="majorBidi" w:cstheme="majorBidi"/>
        </w:rPr>
        <w:t>hallenges</w:t>
      </w:r>
      <w:proofErr w:type="gramEnd"/>
      <w:r w:rsidR="00C83408">
        <w:rPr>
          <w:rFonts w:asciiTheme="majorBidi" w:hAnsiTheme="majorBidi" w:cstheme="majorBidi"/>
        </w:rPr>
        <w:t xml:space="preserve"> and</w:t>
      </w:r>
      <w:r w:rsidR="00C83408" w:rsidRPr="00753BEB">
        <w:rPr>
          <w:rFonts w:asciiTheme="majorBidi" w:hAnsiTheme="majorBidi" w:cstheme="majorBidi"/>
        </w:rPr>
        <w:t xml:space="preserve"> </w:t>
      </w:r>
      <w:r w:rsidR="00C83408">
        <w:rPr>
          <w:rFonts w:asciiTheme="majorBidi" w:hAnsiTheme="majorBidi" w:cstheme="majorBidi"/>
        </w:rPr>
        <w:t>o</w:t>
      </w:r>
      <w:r w:rsidR="00C83408" w:rsidRPr="00753BEB">
        <w:rPr>
          <w:rFonts w:asciiTheme="majorBidi" w:hAnsiTheme="majorBidi" w:cstheme="majorBidi"/>
        </w:rPr>
        <w:t>pportunities</w:t>
      </w:r>
      <w:r w:rsidRPr="00753BEB">
        <w:rPr>
          <w:rFonts w:asciiTheme="majorBidi" w:hAnsiTheme="majorBidi" w:cstheme="majorBidi"/>
          <w:sz w:val="24"/>
          <w:szCs w:val="24"/>
        </w:rPr>
        <w:t xml:space="preserve"> factor and present multiple case studies that illustrate these factors. By providing at least one </w:t>
      </w:r>
      <w:proofErr w:type="gramStart"/>
      <w:r w:rsidRPr="00753BEB">
        <w:rPr>
          <w:rFonts w:asciiTheme="majorBidi" w:hAnsiTheme="majorBidi" w:cstheme="majorBidi"/>
          <w:sz w:val="24"/>
          <w:szCs w:val="24"/>
        </w:rPr>
        <w:t>exemplar</w:t>
      </w:r>
      <w:proofErr w:type="gramEnd"/>
      <w:r w:rsidRPr="00753BEB">
        <w:rPr>
          <w:rFonts w:asciiTheme="majorBidi" w:hAnsiTheme="majorBidi" w:cstheme="majorBidi"/>
          <w:sz w:val="24"/>
          <w:szCs w:val="24"/>
        </w:rPr>
        <w:t xml:space="preserve"> </w:t>
      </w:r>
      <w:r w:rsidR="002A47A1" w:rsidRPr="00753BEB">
        <w:rPr>
          <w:rFonts w:asciiTheme="majorBidi" w:hAnsiTheme="majorBidi" w:cstheme="majorBidi"/>
          <w:sz w:val="24"/>
          <w:szCs w:val="24"/>
        </w:rPr>
        <w:t>case</w:t>
      </w:r>
      <w:r w:rsidRPr="00753BEB">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0F4AC4DB" w14:textId="3D1B693C" w:rsidR="006D14CF" w:rsidRPr="00753BEB" w:rsidRDefault="006D14CF" w:rsidP="00821404">
      <w:pPr>
        <w:pStyle w:val="Heading1"/>
      </w:pPr>
      <w:r w:rsidRPr="00753BEB">
        <w:t>Challenges Opportunities and Strategies for Success</w:t>
      </w:r>
    </w:p>
    <w:p w14:paraId="45649617" w14:textId="77777777" w:rsidR="00CA6B64" w:rsidRPr="00753BEB" w:rsidRDefault="00CA6B64" w:rsidP="00F12409">
      <w:pPr>
        <w:pStyle w:val="Heading2"/>
      </w:pPr>
      <w:bookmarkStart w:id="21" w:name="challenges"/>
      <w:r w:rsidRPr="00753BEB">
        <w:t>Challenges</w:t>
      </w:r>
    </w:p>
    <w:p w14:paraId="3EDECE64" w14:textId="162D08B9" w:rsidR="00CA6B64" w:rsidRDefault="00CA6B64" w:rsidP="00B055C0">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Divide</w:t>
      </w:r>
      <w:r w:rsidRPr="00753BEB">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(Koshelieva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2023)</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4049D503" w14:textId="77777777" w:rsidR="00F0296E" w:rsidRPr="00753BEB" w:rsidRDefault="00F0296E" w:rsidP="00F0296E">
      <w:pPr>
        <w:pStyle w:val="Compact"/>
        <w:spacing w:after="0"/>
        <w:ind w:left="720"/>
        <w:jc w:val="both"/>
        <w:rPr>
          <w:rFonts w:asciiTheme="majorBidi" w:hAnsiTheme="majorBidi" w:cstheme="majorBidi"/>
          <w:sz w:val="24"/>
          <w:szCs w:val="24"/>
        </w:rPr>
      </w:pPr>
    </w:p>
    <w:p w14:paraId="04A0AA99" w14:textId="68BD09C0" w:rsidR="00CA6B64" w:rsidRDefault="00CA6B64" w:rsidP="00B055C0">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Copyright and Intellectual Property</w:t>
      </w:r>
      <w:r w:rsidRPr="00753BEB">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4E0AE634" w14:textId="77777777" w:rsidR="00F0296E" w:rsidRPr="00753BEB" w:rsidRDefault="00F0296E" w:rsidP="00F0296E">
      <w:pPr>
        <w:pStyle w:val="Compact"/>
        <w:spacing w:after="0"/>
        <w:ind w:left="720"/>
        <w:jc w:val="both"/>
        <w:rPr>
          <w:rFonts w:asciiTheme="majorBidi" w:hAnsiTheme="majorBidi" w:cstheme="majorBidi"/>
          <w:sz w:val="24"/>
          <w:szCs w:val="24"/>
        </w:rPr>
      </w:pPr>
    </w:p>
    <w:p w14:paraId="22BD6203" w14:textId="5703DA5E" w:rsidR="00CA6B64" w:rsidRDefault="00CA6B64" w:rsidP="00B055C0">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Preservation of Cultural Heritage</w:t>
      </w:r>
      <w:r w:rsidRPr="00753BEB">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(Koshelieva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2023)</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(Massi, Vecco and Lin, 2020)</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6947D713" w14:textId="77777777" w:rsidR="00F0296E" w:rsidRPr="00753BEB" w:rsidRDefault="00F0296E" w:rsidP="00F0296E">
      <w:pPr>
        <w:pStyle w:val="Compact"/>
        <w:spacing w:after="0"/>
        <w:ind w:left="720"/>
        <w:jc w:val="both"/>
        <w:rPr>
          <w:rFonts w:asciiTheme="majorBidi" w:hAnsiTheme="majorBidi" w:cstheme="majorBidi"/>
          <w:sz w:val="24"/>
          <w:szCs w:val="24"/>
        </w:rPr>
      </w:pPr>
    </w:p>
    <w:p w14:paraId="5665C9EE" w14:textId="70FD2AC1" w:rsidR="00CA6B64" w:rsidRPr="00753BEB" w:rsidRDefault="00CA6B64" w:rsidP="00B055C0">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Organizational Barriers</w:t>
      </w:r>
      <w:r w:rsidRPr="00753BEB">
        <w:rPr>
          <w:rFonts w:asciiTheme="majorBidi" w:hAnsiTheme="majorBidi" w:cstheme="majorBidi"/>
          <w:sz w:val="24"/>
          <w:szCs w:val="24"/>
        </w:rPr>
        <w:t xml:space="preserve">: The adoption of digital tools and processes can be hindered by organizational silos and a lack of understanding of the value of data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1A009C2F" w14:textId="77777777" w:rsidR="00CA6B64" w:rsidRPr="00753BEB" w:rsidRDefault="00CA6B64" w:rsidP="00F12409">
      <w:pPr>
        <w:pStyle w:val="Heading2"/>
      </w:pPr>
      <w:bookmarkStart w:id="22" w:name="opportunities"/>
      <w:bookmarkEnd w:id="21"/>
      <w:r w:rsidRPr="00753BEB">
        <w:t>Opportunities</w:t>
      </w:r>
    </w:p>
    <w:p w14:paraId="2474800E" w14:textId="1E330C52" w:rsidR="00CA6B64" w:rsidRPr="00753BEB" w:rsidRDefault="00CA6B64" w:rsidP="00B055C0">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New Forms of Cultural Expression</w:t>
      </w:r>
      <w:r w:rsidRPr="00753BEB">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(Koshelieva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2023)</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C042EF">
        <w:rPr>
          <w:rFonts w:asciiTheme="majorBidi" w:hAnsiTheme="majorBidi" w:cstheme="majorBidi"/>
          <w:sz w:val="24"/>
          <w:szCs w:val="24"/>
        </w:rPr>
        <w:tab/>
      </w:r>
      <w:r w:rsidR="00C042EF">
        <w:rPr>
          <w:rFonts w:asciiTheme="majorBidi" w:hAnsiTheme="majorBidi" w:cstheme="majorBidi"/>
          <w:sz w:val="24"/>
          <w:szCs w:val="24"/>
        </w:rPr>
        <w:br/>
      </w:r>
    </w:p>
    <w:p w14:paraId="24616FC8" w14:textId="779A5109" w:rsidR="00CA6B64" w:rsidRPr="00753BEB" w:rsidRDefault="00CA6B64" w:rsidP="00B055C0">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Increased Accessibility</w:t>
      </w:r>
      <w:r w:rsidRPr="00753BEB">
        <w:rPr>
          <w:rFonts w:asciiTheme="majorBidi" w:hAnsiTheme="majorBidi" w:cstheme="majorBidi"/>
          <w:sz w:val="24"/>
          <w:szCs w:val="24"/>
        </w:rPr>
        <w:t xml:space="preserve">: Digital platforms have increased access to art and culture, making it more inclusive and global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(Koshelieva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2023)</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C042EF">
        <w:rPr>
          <w:rFonts w:asciiTheme="majorBidi" w:hAnsiTheme="majorBidi" w:cstheme="majorBidi"/>
          <w:sz w:val="24"/>
          <w:szCs w:val="24"/>
        </w:rPr>
        <w:tab/>
      </w:r>
      <w:r w:rsidR="00C042EF">
        <w:rPr>
          <w:rFonts w:asciiTheme="majorBidi" w:hAnsiTheme="majorBidi" w:cstheme="majorBidi"/>
          <w:sz w:val="24"/>
          <w:szCs w:val="24"/>
        </w:rPr>
        <w:br/>
      </w:r>
    </w:p>
    <w:p w14:paraId="490A0533" w14:textId="66E30828" w:rsidR="00CA6B64" w:rsidRPr="00753BEB" w:rsidRDefault="00CA6B64" w:rsidP="00B055C0">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Collaboration and Networking</w:t>
      </w:r>
      <w:r w:rsidRPr="00753BEB">
        <w:rPr>
          <w:rFonts w:asciiTheme="majorBidi" w:hAnsiTheme="majorBidi" w:cstheme="majorBidi"/>
          <w:sz w:val="24"/>
          <w:szCs w:val="24"/>
        </w:rPr>
        <w:t xml:space="preserve">: Digital tools facilitate global collaboration and networking among artists, institutions, and audiences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(Massi, Vecco and Lin, 2020)</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C042EF">
        <w:rPr>
          <w:rFonts w:asciiTheme="majorBidi" w:hAnsiTheme="majorBidi" w:cstheme="majorBidi"/>
          <w:sz w:val="24"/>
          <w:szCs w:val="24"/>
        </w:rPr>
        <w:tab/>
      </w:r>
      <w:r w:rsidR="00C042EF">
        <w:rPr>
          <w:rFonts w:asciiTheme="majorBidi" w:hAnsiTheme="majorBidi" w:cstheme="majorBidi"/>
          <w:sz w:val="24"/>
          <w:szCs w:val="24"/>
        </w:rPr>
        <w:br/>
      </w:r>
    </w:p>
    <w:p w14:paraId="2076628D" w14:textId="7FCE2153" w:rsidR="00CA6B64" w:rsidRPr="00753BEB" w:rsidRDefault="00CA6B64" w:rsidP="00B055C0">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Efficient Processes</w:t>
      </w:r>
      <w:r w:rsidRPr="00753BEB">
        <w:rPr>
          <w:rFonts w:asciiTheme="majorBidi" w:hAnsiTheme="majorBidi" w:cstheme="majorBidi"/>
          <w:sz w:val="24"/>
          <w:szCs w:val="24"/>
        </w:rPr>
        <w:t xml:space="preserve">: Digital transformation can streamline administrative processes, reducing errors and improving employee satisfaction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bookmarkEnd w:id="22"/>
    <w:p w14:paraId="78AF79B6" w14:textId="77777777" w:rsidR="00CA6B64" w:rsidRPr="00753BEB" w:rsidRDefault="00CA6B64" w:rsidP="00F12409">
      <w:pPr>
        <w:pStyle w:val="Heading2"/>
      </w:pPr>
      <w:r w:rsidRPr="00753BEB">
        <w:t>Strategies for Success</w:t>
      </w:r>
    </w:p>
    <w:p w14:paraId="7EDD27AF" w14:textId="17A3F198" w:rsidR="00CA6B64" w:rsidRPr="00753BEB" w:rsidRDefault="00CA6B64" w:rsidP="00B055C0">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Data Interoperability</w:t>
      </w:r>
      <w:r w:rsidRPr="00753BEB">
        <w:rPr>
          <w:rFonts w:asciiTheme="majorBidi" w:hAnsiTheme="majorBidi" w:cstheme="majorBidi"/>
          <w:sz w:val="24"/>
          <w:szCs w:val="24"/>
        </w:rPr>
        <w:t xml:space="preserve">: Ensuring data interoperability is crucial for seamless end-to-end processes and for addressing copyright and intellectual property concerns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8A0127">
        <w:rPr>
          <w:rFonts w:asciiTheme="majorBidi" w:hAnsiTheme="majorBidi" w:cstheme="majorBidi"/>
          <w:sz w:val="24"/>
          <w:szCs w:val="24"/>
        </w:rPr>
        <w:tab/>
      </w:r>
      <w:r w:rsidR="008A0127">
        <w:rPr>
          <w:rFonts w:asciiTheme="majorBidi" w:hAnsiTheme="majorBidi" w:cstheme="majorBidi"/>
          <w:sz w:val="24"/>
          <w:szCs w:val="24"/>
        </w:rPr>
        <w:br/>
      </w:r>
    </w:p>
    <w:p w14:paraId="05486C6C" w14:textId="2126C837" w:rsidR="00CA6B64" w:rsidRPr="00753BEB" w:rsidRDefault="00CA6B64" w:rsidP="00B055C0">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Literacy</w:t>
      </w:r>
      <w:r w:rsidRPr="00753BEB">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8A0127">
        <w:rPr>
          <w:rFonts w:asciiTheme="majorBidi" w:hAnsiTheme="majorBidi" w:cstheme="majorBidi"/>
          <w:sz w:val="24"/>
          <w:szCs w:val="24"/>
        </w:rPr>
        <w:tab/>
      </w:r>
      <w:r w:rsidR="008A0127">
        <w:rPr>
          <w:rFonts w:asciiTheme="majorBidi" w:hAnsiTheme="majorBidi" w:cstheme="majorBidi"/>
          <w:sz w:val="24"/>
          <w:szCs w:val="24"/>
        </w:rPr>
        <w:br/>
      </w:r>
    </w:p>
    <w:p w14:paraId="46742AD9" w14:textId="7E6E875C" w:rsidR="00CA6B64" w:rsidRPr="00753BEB" w:rsidRDefault="00CA6B64" w:rsidP="00B055C0">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Collaborative Ecosystems</w:t>
      </w:r>
      <w:r w:rsidRPr="00753BEB">
        <w:rPr>
          <w:rFonts w:asciiTheme="majorBidi" w:hAnsiTheme="majorBidi" w:cstheme="majorBidi"/>
          <w:sz w:val="24"/>
          <w:szCs w:val="24"/>
        </w:rPr>
        <w:t xml:space="preserve">: Fostering collaborative ecosystems between tech startups and creative sectors can facilitate knowledge exchange and innovation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8A0127">
        <w:rPr>
          <w:rFonts w:asciiTheme="majorBidi" w:hAnsiTheme="majorBidi" w:cstheme="majorBidi"/>
          <w:sz w:val="24"/>
          <w:szCs w:val="24"/>
        </w:rPr>
        <w:tab/>
      </w:r>
      <w:r w:rsidR="008A0127">
        <w:rPr>
          <w:rFonts w:asciiTheme="majorBidi" w:hAnsiTheme="majorBidi" w:cstheme="majorBidi"/>
          <w:sz w:val="24"/>
          <w:szCs w:val="24"/>
        </w:rPr>
        <w:br/>
      </w:r>
    </w:p>
    <w:p w14:paraId="719CA8D6" w14:textId="462B58DD" w:rsidR="00CA6B64" w:rsidRPr="00753BEB" w:rsidRDefault="00CA6B64" w:rsidP="00B055C0">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Sovereignty</w:t>
      </w:r>
      <w:r w:rsidRPr="00753BEB">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00C308D3">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00C308D3">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(Massi, Vecco and Lin, 2020)</w:t>
      </w:r>
      <w:r w:rsidR="00C308D3">
        <w:rPr>
          <w:rStyle w:val="FootnoteReference"/>
          <w:rFonts w:asciiTheme="majorBidi" w:hAnsiTheme="majorBidi" w:cstheme="majorBidi"/>
          <w:sz w:val="24"/>
          <w:szCs w:val="24"/>
        </w:rPr>
        <w:fldChar w:fldCharType="end"/>
      </w:r>
      <w:r w:rsidR="00C308D3" w:rsidRPr="00753BEB">
        <w:rPr>
          <w:rFonts w:asciiTheme="majorBidi" w:hAnsiTheme="majorBidi" w:cstheme="majorBidi"/>
          <w:sz w:val="24"/>
          <w:szCs w:val="24"/>
        </w:rPr>
        <w:t>.</w:t>
      </w:r>
    </w:p>
    <w:p w14:paraId="7E98C258" w14:textId="3BF7E8C1" w:rsidR="00EA1D11" w:rsidRPr="00753BEB" w:rsidRDefault="00CA6B64" w:rsidP="00B055C0">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23" w:name="Most_critical_hardware_startup_failure_f"/>
      <w:bookmarkEnd w:id="23"/>
    </w:p>
    <w:p w14:paraId="0BAE7449" w14:textId="53D9E738" w:rsidR="00186CAE" w:rsidRPr="00753BEB" w:rsidRDefault="00AC40A7" w:rsidP="00821404">
      <w:pPr>
        <w:pStyle w:val="Heading1"/>
      </w:pPr>
      <w:r>
        <w:t>L</w:t>
      </w:r>
      <w:r w:rsidR="004E3860" w:rsidRPr="00753BEB">
        <w:t>imitations</w:t>
      </w:r>
    </w:p>
    <w:p w14:paraId="6834C42C" w14:textId="791EDA52" w:rsidR="000F7654" w:rsidRDefault="00072666" w:rsidP="00C009A7">
      <w:pPr>
        <w:spacing w:after="0" w:line="240" w:lineRule="auto"/>
        <w:jc w:val="both"/>
        <w:rPr>
          <w:rFonts w:asciiTheme="majorBidi" w:hAnsiTheme="majorBidi" w:cstheme="majorBidi"/>
          <w:sz w:val="24"/>
          <w:szCs w:val="24"/>
        </w:rPr>
      </w:pPr>
      <w:r w:rsidRPr="00753BEB">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41541EF3" w14:textId="77777777" w:rsidR="00F12409" w:rsidRPr="00C009A7" w:rsidRDefault="00F12409" w:rsidP="00C009A7">
      <w:pPr>
        <w:spacing w:after="0" w:line="240" w:lineRule="auto"/>
        <w:jc w:val="both"/>
        <w:rPr>
          <w:rFonts w:asciiTheme="majorBidi" w:eastAsia="Times New Roman" w:hAnsiTheme="majorBidi" w:cstheme="majorBidi"/>
          <w:sz w:val="24"/>
          <w:szCs w:val="24"/>
        </w:rPr>
      </w:pPr>
    </w:p>
    <w:p w14:paraId="0930B29D" w14:textId="4CC2CCB9" w:rsidR="00072666" w:rsidRDefault="00072666" w:rsidP="00B055C0">
      <w:pPr>
        <w:spacing w:after="0"/>
        <w:rPr>
          <w:rStyle w:val="Strong"/>
          <w:rFonts w:asciiTheme="majorBidi" w:hAnsiTheme="majorBidi" w:cstheme="majorBidi"/>
          <w:sz w:val="24"/>
          <w:szCs w:val="24"/>
        </w:rPr>
      </w:pPr>
      <w:r w:rsidRPr="00753BEB">
        <w:rPr>
          <w:rFonts w:asciiTheme="majorBidi" w:hAnsiTheme="majorBidi" w:cstheme="majorBidi"/>
        </w:rPr>
        <w:t>1</w:t>
      </w:r>
      <w:r w:rsidRPr="00753BEB">
        <w:rPr>
          <w:rFonts w:asciiTheme="majorBidi" w:hAnsiTheme="majorBidi" w:cstheme="majorBidi"/>
          <w:sz w:val="24"/>
          <w:szCs w:val="24"/>
        </w:rPr>
        <w:t xml:space="preserve">. </w:t>
      </w:r>
      <w:r w:rsidRPr="00753BEB">
        <w:rPr>
          <w:rStyle w:val="Strong"/>
          <w:rFonts w:asciiTheme="majorBidi" w:hAnsiTheme="majorBidi" w:cstheme="majorBidi"/>
          <w:sz w:val="24"/>
          <w:szCs w:val="24"/>
        </w:rPr>
        <w:t>Data Availability and Quality</w:t>
      </w:r>
    </w:p>
    <w:p w14:paraId="01E82A06" w14:textId="77777777" w:rsidR="00F12409" w:rsidRPr="00753BEB" w:rsidRDefault="00F12409" w:rsidP="00B055C0">
      <w:pPr>
        <w:spacing w:after="0"/>
        <w:rPr>
          <w:rFonts w:asciiTheme="majorBidi" w:hAnsiTheme="majorBidi" w:cstheme="majorBidi"/>
          <w:sz w:val="24"/>
          <w:szCs w:val="24"/>
        </w:rPr>
      </w:pPr>
    </w:p>
    <w:p w14:paraId="2C40F79E" w14:textId="77777777" w:rsidR="00072666" w:rsidRDefault="00072666">
      <w:pPr>
        <w:numPr>
          <w:ilvl w:val="0"/>
          <w:numId w:val="10"/>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Access to Comprehensive Data:</w:t>
      </w:r>
      <w:r w:rsidRPr="00753BEB">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078AB3AB" w14:textId="77777777" w:rsidR="004B5516" w:rsidRPr="00753BEB" w:rsidRDefault="004B5516" w:rsidP="004B5516">
      <w:pPr>
        <w:spacing w:after="0" w:line="240" w:lineRule="auto"/>
        <w:ind w:left="720"/>
        <w:jc w:val="both"/>
        <w:rPr>
          <w:rFonts w:asciiTheme="majorBidi" w:hAnsiTheme="majorBidi" w:cstheme="majorBidi"/>
          <w:sz w:val="24"/>
          <w:szCs w:val="24"/>
        </w:rPr>
      </w:pPr>
    </w:p>
    <w:p w14:paraId="53684648" w14:textId="77777777" w:rsidR="00072666" w:rsidRDefault="00072666">
      <w:pPr>
        <w:numPr>
          <w:ilvl w:val="0"/>
          <w:numId w:val="10"/>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Data Completeness:</w:t>
      </w:r>
      <w:r w:rsidRPr="00753BEB">
        <w:rPr>
          <w:rFonts w:asciiTheme="majorBidi" w:hAnsiTheme="majorBidi" w:cstheme="majorBidi"/>
          <w:sz w:val="24"/>
          <w:szCs w:val="24"/>
        </w:rPr>
        <w:t xml:space="preserve"> There may be gaps or inconsistencies in the available data, especially in secondary sources.</w:t>
      </w:r>
    </w:p>
    <w:p w14:paraId="0592523A" w14:textId="77777777" w:rsidR="004B5516" w:rsidRPr="00753BEB" w:rsidRDefault="004B5516" w:rsidP="004B5516">
      <w:pPr>
        <w:spacing w:after="0" w:line="240" w:lineRule="auto"/>
        <w:jc w:val="both"/>
        <w:rPr>
          <w:rFonts w:asciiTheme="majorBidi" w:hAnsiTheme="majorBidi" w:cstheme="majorBidi"/>
          <w:sz w:val="24"/>
          <w:szCs w:val="24"/>
        </w:rPr>
      </w:pPr>
    </w:p>
    <w:p w14:paraId="625D28D9" w14:textId="145E1631" w:rsidR="00072666" w:rsidRDefault="00072666">
      <w:pPr>
        <w:numPr>
          <w:ilvl w:val="0"/>
          <w:numId w:val="10"/>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Bias in Data Collection:</w:t>
      </w:r>
      <w:r w:rsidRPr="00753BEB">
        <w:rPr>
          <w:rFonts w:asciiTheme="majorBidi" w:hAnsiTheme="majorBidi" w:cstheme="majorBidi"/>
          <w:sz w:val="24"/>
          <w:szCs w:val="24"/>
        </w:rPr>
        <w:t xml:space="preserve"> Data collected from surveys and interviews may be subject to response bias, where participants provide socially desirable answers.</w:t>
      </w:r>
    </w:p>
    <w:p w14:paraId="4A77AAF2" w14:textId="77777777" w:rsidR="00F12409" w:rsidRPr="00753BEB" w:rsidRDefault="00F12409" w:rsidP="00F12409">
      <w:pPr>
        <w:spacing w:after="0" w:line="240" w:lineRule="auto"/>
        <w:ind w:left="720"/>
        <w:jc w:val="both"/>
        <w:rPr>
          <w:rFonts w:asciiTheme="majorBidi" w:hAnsiTheme="majorBidi" w:cstheme="majorBidi"/>
          <w:sz w:val="24"/>
          <w:szCs w:val="24"/>
        </w:rPr>
      </w:pPr>
    </w:p>
    <w:p w14:paraId="2AF4EDDE" w14:textId="77777777" w:rsidR="00072666" w:rsidRDefault="00072666" w:rsidP="00B055C0">
      <w:pPr>
        <w:spacing w:after="0"/>
        <w:rPr>
          <w:rStyle w:val="Strong"/>
          <w:rFonts w:asciiTheme="majorBidi" w:hAnsiTheme="majorBidi" w:cstheme="majorBidi"/>
          <w:sz w:val="24"/>
          <w:szCs w:val="24"/>
        </w:rPr>
      </w:pPr>
      <w:r w:rsidRPr="00753BEB">
        <w:rPr>
          <w:rFonts w:asciiTheme="majorBidi" w:hAnsiTheme="majorBidi" w:cstheme="majorBidi"/>
          <w:sz w:val="24"/>
          <w:szCs w:val="24"/>
        </w:rPr>
        <w:t xml:space="preserve">2. </w:t>
      </w:r>
      <w:r w:rsidRPr="00753BEB">
        <w:rPr>
          <w:rStyle w:val="Strong"/>
          <w:rFonts w:asciiTheme="majorBidi" w:hAnsiTheme="majorBidi" w:cstheme="majorBidi"/>
          <w:sz w:val="24"/>
          <w:szCs w:val="24"/>
        </w:rPr>
        <w:t>Scope and Generalizability</w:t>
      </w:r>
    </w:p>
    <w:p w14:paraId="6D5B3A0F" w14:textId="77777777" w:rsidR="00F12409" w:rsidRPr="00753BEB" w:rsidRDefault="00F12409" w:rsidP="00B055C0">
      <w:pPr>
        <w:spacing w:after="0"/>
        <w:rPr>
          <w:rFonts w:asciiTheme="majorBidi" w:hAnsiTheme="majorBidi" w:cstheme="majorBidi"/>
          <w:sz w:val="24"/>
          <w:szCs w:val="24"/>
        </w:rPr>
      </w:pPr>
    </w:p>
    <w:p w14:paraId="1DDA6120" w14:textId="5891ABDC" w:rsidR="00053B3E" w:rsidRDefault="00072666" w:rsidP="00053B3E">
      <w:pPr>
        <w:numPr>
          <w:ilvl w:val="0"/>
          <w:numId w:val="11"/>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Sample Size and Diversity:</w:t>
      </w:r>
      <w:r w:rsidRPr="00753BEB">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40B580AC" w14:textId="77777777" w:rsidR="006C2033" w:rsidRPr="00053B3E" w:rsidRDefault="006C2033" w:rsidP="006C2033">
      <w:pPr>
        <w:spacing w:after="0" w:line="240" w:lineRule="auto"/>
        <w:ind w:left="360"/>
        <w:jc w:val="both"/>
        <w:rPr>
          <w:rFonts w:asciiTheme="majorBidi" w:hAnsiTheme="majorBidi" w:cstheme="majorBidi"/>
          <w:sz w:val="24"/>
          <w:szCs w:val="24"/>
        </w:rPr>
      </w:pPr>
    </w:p>
    <w:p w14:paraId="2C126CBB" w14:textId="13354D51" w:rsidR="00F12409" w:rsidRDefault="00072666" w:rsidP="006C2033">
      <w:pPr>
        <w:numPr>
          <w:ilvl w:val="0"/>
          <w:numId w:val="11"/>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Geographical Limitations:</w:t>
      </w:r>
      <w:r w:rsidRPr="00753BEB">
        <w:rPr>
          <w:rFonts w:asciiTheme="majorBidi" w:hAnsiTheme="majorBidi" w:cstheme="majorBidi"/>
          <w:sz w:val="24"/>
          <w:szCs w:val="24"/>
        </w:rPr>
        <w:t xml:space="preserve"> The study may focus on cultural organizations in specific regions, which may not represent global trends.</w:t>
      </w:r>
      <w:r w:rsidR="00591B60" w:rsidRPr="00753BEB">
        <w:rPr>
          <w:rFonts w:asciiTheme="majorBidi" w:hAnsiTheme="majorBidi" w:cstheme="majorBidi"/>
          <w:sz w:val="24"/>
          <w:szCs w:val="24"/>
        </w:rPr>
        <w:tab/>
      </w:r>
      <w:r w:rsidR="00F12409">
        <w:rPr>
          <w:rFonts w:asciiTheme="majorBidi" w:hAnsiTheme="majorBidi" w:cstheme="majorBidi"/>
          <w:sz w:val="24"/>
          <w:szCs w:val="24"/>
        </w:rPr>
        <w:br/>
      </w:r>
    </w:p>
    <w:p w14:paraId="6D8E306C" w14:textId="7EE3E853" w:rsidR="00072666" w:rsidRPr="00753BEB" w:rsidRDefault="00072666" w:rsidP="00B055C0">
      <w:pPr>
        <w:spacing w:after="0"/>
        <w:rPr>
          <w:rFonts w:asciiTheme="majorBidi" w:hAnsiTheme="majorBidi" w:cstheme="majorBidi"/>
          <w:sz w:val="24"/>
          <w:szCs w:val="24"/>
        </w:rPr>
      </w:pPr>
      <w:r w:rsidRPr="00753BEB">
        <w:rPr>
          <w:rFonts w:asciiTheme="majorBidi" w:hAnsiTheme="majorBidi" w:cstheme="majorBidi"/>
          <w:sz w:val="24"/>
          <w:szCs w:val="24"/>
        </w:rPr>
        <w:t xml:space="preserve">3. </w:t>
      </w:r>
      <w:r w:rsidRPr="00753BEB">
        <w:rPr>
          <w:rStyle w:val="Strong"/>
          <w:rFonts w:asciiTheme="majorBidi" w:hAnsiTheme="majorBidi" w:cstheme="majorBidi"/>
          <w:sz w:val="24"/>
          <w:szCs w:val="24"/>
        </w:rPr>
        <w:t>Methodological Constraints</w:t>
      </w:r>
      <w:r w:rsidR="00F12409">
        <w:rPr>
          <w:rStyle w:val="Strong"/>
          <w:rFonts w:asciiTheme="majorBidi" w:hAnsiTheme="majorBidi" w:cstheme="majorBidi"/>
          <w:sz w:val="24"/>
          <w:szCs w:val="24"/>
        </w:rPr>
        <w:br/>
      </w:r>
    </w:p>
    <w:p w14:paraId="74C0D4C4" w14:textId="3FB1E6AB" w:rsidR="005B7861" w:rsidRPr="005B7861" w:rsidRDefault="00072666" w:rsidP="005B7861">
      <w:pPr>
        <w:numPr>
          <w:ilvl w:val="0"/>
          <w:numId w:val="12"/>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Mixed-Methods Challenges:</w:t>
      </w:r>
      <w:r w:rsidRPr="00753BEB">
        <w:rPr>
          <w:rFonts w:asciiTheme="majorBidi" w:hAnsiTheme="majorBidi" w:cstheme="majorBidi"/>
          <w:sz w:val="24"/>
          <w:szCs w:val="24"/>
        </w:rPr>
        <w:t xml:space="preserve"> Integrating quantitative and qualitative data can be complex and may lead to challenges in synthesizing findings.</w:t>
      </w:r>
    </w:p>
    <w:p w14:paraId="0E0E2853" w14:textId="7FA3BB32" w:rsidR="00591B60" w:rsidRPr="00390021" w:rsidRDefault="00072666" w:rsidP="00390021">
      <w:pPr>
        <w:numPr>
          <w:ilvl w:val="0"/>
          <w:numId w:val="12"/>
        </w:numPr>
        <w:spacing w:before="100" w:beforeAutospacing="1"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Temporal Limitations:</w:t>
      </w:r>
      <w:r w:rsidRPr="00753BEB">
        <w:rPr>
          <w:rFonts w:asciiTheme="majorBidi" w:hAnsiTheme="majorBidi" w:cstheme="majorBidi"/>
          <w:sz w:val="24"/>
          <w:szCs w:val="24"/>
        </w:rPr>
        <w:t xml:space="preserve"> The research may not fully capture the long-term impacts of digital transformation, focusing instead on more immediate effects.</w:t>
      </w:r>
      <w:r w:rsidR="00390021">
        <w:rPr>
          <w:rFonts w:asciiTheme="majorBidi" w:hAnsiTheme="majorBidi" w:cstheme="majorBidi"/>
          <w:sz w:val="24"/>
          <w:szCs w:val="24"/>
        </w:rPr>
        <w:tab/>
      </w:r>
      <w:r w:rsidR="00F12409" w:rsidRPr="00390021">
        <w:rPr>
          <w:rFonts w:asciiTheme="majorBidi" w:hAnsiTheme="majorBidi" w:cstheme="majorBidi"/>
          <w:sz w:val="24"/>
          <w:szCs w:val="24"/>
        </w:rPr>
        <w:br/>
      </w:r>
    </w:p>
    <w:p w14:paraId="68503DBE" w14:textId="2D9FE537" w:rsidR="00072666" w:rsidRPr="00753BEB" w:rsidRDefault="00072666" w:rsidP="00591B60">
      <w:pPr>
        <w:spacing w:after="0"/>
        <w:rPr>
          <w:rFonts w:asciiTheme="majorBidi" w:hAnsiTheme="majorBidi" w:cstheme="majorBidi"/>
          <w:sz w:val="24"/>
          <w:szCs w:val="24"/>
        </w:rPr>
      </w:pPr>
      <w:r w:rsidRPr="00753BEB">
        <w:rPr>
          <w:rFonts w:asciiTheme="majorBidi" w:hAnsiTheme="majorBidi" w:cstheme="majorBidi"/>
          <w:sz w:val="24"/>
          <w:szCs w:val="24"/>
        </w:rPr>
        <w:t xml:space="preserve">4. </w:t>
      </w:r>
      <w:r w:rsidRPr="00753BEB">
        <w:rPr>
          <w:rStyle w:val="Strong"/>
          <w:rFonts w:asciiTheme="majorBidi" w:hAnsiTheme="majorBidi" w:cstheme="majorBidi"/>
          <w:sz w:val="24"/>
          <w:szCs w:val="24"/>
        </w:rPr>
        <w:t>Technological Evolution</w:t>
      </w:r>
      <w:r w:rsidR="00F12409">
        <w:rPr>
          <w:rStyle w:val="Strong"/>
          <w:rFonts w:asciiTheme="majorBidi" w:hAnsiTheme="majorBidi" w:cstheme="majorBidi"/>
          <w:sz w:val="24"/>
          <w:szCs w:val="24"/>
        </w:rPr>
        <w:br/>
      </w:r>
    </w:p>
    <w:p w14:paraId="695D8706" w14:textId="77777777" w:rsidR="00072666" w:rsidRDefault="00072666">
      <w:pPr>
        <w:numPr>
          <w:ilvl w:val="0"/>
          <w:numId w:val="13"/>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Rapid Technological Changes:</w:t>
      </w:r>
      <w:r w:rsidRPr="00753BEB">
        <w:rPr>
          <w:rFonts w:asciiTheme="majorBidi" w:hAnsiTheme="majorBidi" w:cstheme="majorBidi"/>
          <w:sz w:val="24"/>
          <w:szCs w:val="24"/>
        </w:rPr>
        <w:t xml:space="preserve"> The fast pace of technological advancement means that the findings may quickly become outdated as new technologies emerge.</w:t>
      </w:r>
    </w:p>
    <w:p w14:paraId="02D8BCA2" w14:textId="77777777" w:rsidR="004B5516" w:rsidRPr="00753BEB" w:rsidRDefault="004B5516" w:rsidP="004B5516">
      <w:pPr>
        <w:spacing w:after="0" w:line="240" w:lineRule="auto"/>
        <w:ind w:left="360"/>
        <w:jc w:val="both"/>
        <w:rPr>
          <w:rFonts w:asciiTheme="majorBidi" w:hAnsiTheme="majorBidi" w:cstheme="majorBidi"/>
          <w:sz w:val="24"/>
          <w:szCs w:val="24"/>
        </w:rPr>
      </w:pPr>
    </w:p>
    <w:p w14:paraId="3AB06A65" w14:textId="77777777" w:rsidR="00264C6A" w:rsidRDefault="00072666" w:rsidP="004D2AB3">
      <w:pPr>
        <w:numPr>
          <w:ilvl w:val="0"/>
          <w:numId w:val="13"/>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Variation in Technology Adoption:</w:t>
      </w:r>
      <w:r w:rsidRPr="00753BEB">
        <w:rPr>
          <w:rFonts w:asciiTheme="majorBidi" w:hAnsiTheme="majorBidi" w:cstheme="majorBidi"/>
          <w:sz w:val="24"/>
          <w:szCs w:val="24"/>
        </w:rPr>
        <w:t xml:space="preserve"> Different cultural organizations may adopt digital technologies at varying rates, leading to a wide range of impacts that are difficult to standardize.</w:t>
      </w:r>
      <w:r w:rsidR="00F12409">
        <w:rPr>
          <w:rFonts w:asciiTheme="majorBidi" w:hAnsiTheme="majorBidi" w:cstheme="majorBidi"/>
          <w:sz w:val="24"/>
          <w:szCs w:val="24"/>
        </w:rPr>
        <w:tab/>
      </w:r>
    </w:p>
    <w:p w14:paraId="1CEE81E8" w14:textId="77777777" w:rsidR="00264C6A" w:rsidRDefault="00264C6A" w:rsidP="00264C6A">
      <w:pPr>
        <w:pStyle w:val="ListParagraph"/>
        <w:rPr>
          <w:rFonts w:asciiTheme="majorBidi" w:hAnsiTheme="majorBidi" w:cstheme="majorBidi"/>
          <w:sz w:val="24"/>
          <w:szCs w:val="24"/>
        </w:rPr>
      </w:pPr>
    </w:p>
    <w:p w14:paraId="1258EABD" w14:textId="77777777" w:rsidR="00264C6A" w:rsidRDefault="00264C6A">
      <w:pPr>
        <w:rPr>
          <w:rFonts w:asciiTheme="majorBidi" w:hAnsiTheme="majorBidi" w:cstheme="majorBidi"/>
          <w:sz w:val="24"/>
          <w:szCs w:val="24"/>
        </w:rPr>
      </w:pPr>
      <w:r>
        <w:rPr>
          <w:rFonts w:asciiTheme="majorBidi" w:hAnsiTheme="majorBidi" w:cstheme="majorBidi"/>
          <w:sz w:val="24"/>
          <w:szCs w:val="24"/>
        </w:rPr>
        <w:br w:type="page"/>
      </w:r>
    </w:p>
    <w:p w14:paraId="7E8B9819" w14:textId="7C6DB827" w:rsidR="00072666" w:rsidRPr="00753BEB" w:rsidRDefault="00072666" w:rsidP="00B055C0">
      <w:pPr>
        <w:spacing w:after="0"/>
        <w:rPr>
          <w:rFonts w:asciiTheme="majorBidi" w:hAnsiTheme="majorBidi" w:cstheme="majorBidi"/>
          <w:sz w:val="24"/>
          <w:szCs w:val="24"/>
        </w:rPr>
      </w:pPr>
      <w:r w:rsidRPr="00753BEB">
        <w:rPr>
          <w:rFonts w:asciiTheme="majorBidi" w:hAnsiTheme="majorBidi" w:cstheme="majorBidi"/>
          <w:sz w:val="24"/>
          <w:szCs w:val="24"/>
        </w:rPr>
        <w:t xml:space="preserve">5. </w:t>
      </w:r>
      <w:r w:rsidRPr="00753BEB">
        <w:rPr>
          <w:rStyle w:val="Strong"/>
          <w:rFonts w:asciiTheme="majorBidi" w:hAnsiTheme="majorBidi" w:cstheme="majorBidi"/>
          <w:sz w:val="24"/>
          <w:szCs w:val="24"/>
        </w:rPr>
        <w:t>Organizational and Cultural Differences</w:t>
      </w:r>
      <w:r w:rsidR="00F12409">
        <w:rPr>
          <w:rStyle w:val="Strong"/>
          <w:rFonts w:asciiTheme="majorBidi" w:hAnsiTheme="majorBidi" w:cstheme="majorBidi"/>
          <w:sz w:val="24"/>
          <w:szCs w:val="24"/>
        </w:rPr>
        <w:br/>
      </w:r>
    </w:p>
    <w:p w14:paraId="22901336" w14:textId="25AA04B0" w:rsidR="00E17AED" w:rsidRPr="00E17AED" w:rsidRDefault="00072666" w:rsidP="00E17AED">
      <w:pPr>
        <w:numPr>
          <w:ilvl w:val="0"/>
          <w:numId w:val="14"/>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Heterogeneity of Cultural Organizations:</w:t>
      </w:r>
      <w:r w:rsidRPr="00753BEB">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5BF27E76" w14:textId="2141FE89" w:rsidR="000F7654" w:rsidRDefault="00072666">
      <w:pPr>
        <w:numPr>
          <w:ilvl w:val="0"/>
          <w:numId w:val="14"/>
        </w:numPr>
        <w:spacing w:before="100" w:beforeAutospacing="1"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Resistance to Change:</w:t>
      </w:r>
      <w:r w:rsidRPr="00753BEB">
        <w:rPr>
          <w:rFonts w:asciiTheme="majorBidi" w:hAnsiTheme="majorBidi" w:cstheme="majorBidi"/>
          <w:sz w:val="24"/>
          <w:szCs w:val="24"/>
        </w:rPr>
        <w:t xml:space="preserve"> Some organizations may resist digital transformation due to cultural or organizational inertia, impacting the study’s findings.</w:t>
      </w:r>
      <w:r w:rsidR="00F12409">
        <w:rPr>
          <w:rFonts w:asciiTheme="majorBidi" w:hAnsiTheme="majorBidi" w:cstheme="majorBidi"/>
          <w:sz w:val="24"/>
          <w:szCs w:val="24"/>
        </w:rPr>
        <w:tab/>
      </w:r>
      <w:r w:rsidR="00F12409">
        <w:rPr>
          <w:rFonts w:asciiTheme="majorBidi" w:hAnsiTheme="majorBidi" w:cstheme="majorBidi"/>
          <w:sz w:val="24"/>
          <w:szCs w:val="24"/>
        </w:rPr>
        <w:br/>
      </w:r>
    </w:p>
    <w:p w14:paraId="009BBD89" w14:textId="35B24D3B" w:rsidR="00072666" w:rsidRPr="00753BEB" w:rsidRDefault="00072666" w:rsidP="00B055C0">
      <w:pPr>
        <w:spacing w:after="0"/>
        <w:rPr>
          <w:rFonts w:asciiTheme="majorBidi" w:hAnsiTheme="majorBidi" w:cstheme="majorBidi"/>
          <w:sz w:val="24"/>
          <w:szCs w:val="24"/>
        </w:rPr>
      </w:pPr>
      <w:r w:rsidRPr="00753BEB">
        <w:rPr>
          <w:rFonts w:asciiTheme="majorBidi" w:hAnsiTheme="majorBidi" w:cstheme="majorBidi"/>
          <w:sz w:val="24"/>
          <w:szCs w:val="24"/>
        </w:rPr>
        <w:t xml:space="preserve">6. </w:t>
      </w:r>
      <w:r w:rsidRPr="00753BEB">
        <w:rPr>
          <w:rStyle w:val="Strong"/>
          <w:rFonts w:asciiTheme="majorBidi" w:hAnsiTheme="majorBidi" w:cstheme="majorBidi"/>
          <w:sz w:val="24"/>
          <w:szCs w:val="24"/>
        </w:rPr>
        <w:t>External Factors</w:t>
      </w:r>
      <w:r w:rsidR="00F12409">
        <w:rPr>
          <w:rStyle w:val="Strong"/>
          <w:rFonts w:asciiTheme="majorBidi" w:hAnsiTheme="majorBidi" w:cstheme="majorBidi"/>
          <w:sz w:val="24"/>
          <w:szCs w:val="24"/>
        </w:rPr>
        <w:br/>
      </w:r>
    </w:p>
    <w:p w14:paraId="53572EF0" w14:textId="5B65A392" w:rsidR="00A56181" w:rsidRPr="00A56181" w:rsidRDefault="00072666" w:rsidP="00A56181">
      <w:pPr>
        <w:pStyle w:val="ListParagraph"/>
        <w:numPr>
          <w:ilvl w:val="0"/>
          <w:numId w:val="51"/>
        </w:numPr>
        <w:spacing w:line="240" w:lineRule="auto"/>
        <w:jc w:val="both"/>
        <w:rPr>
          <w:rFonts w:asciiTheme="majorBidi" w:hAnsiTheme="majorBidi" w:cstheme="majorBidi"/>
          <w:sz w:val="24"/>
          <w:szCs w:val="24"/>
        </w:rPr>
      </w:pPr>
      <w:r w:rsidRPr="00A56181">
        <w:rPr>
          <w:rStyle w:val="Strong"/>
          <w:rFonts w:asciiTheme="majorBidi" w:hAnsiTheme="majorBidi" w:cstheme="majorBidi"/>
          <w:sz w:val="24"/>
          <w:szCs w:val="24"/>
        </w:rPr>
        <w:t>Regulatory Environment:</w:t>
      </w:r>
      <w:r w:rsidRPr="00A56181">
        <w:rPr>
          <w:rFonts w:asciiTheme="majorBidi" w:hAnsiTheme="majorBidi" w:cstheme="majorBidi"/>
          <w:sz w:val="24"/>
          <w:szCs w:val="24"/>
        </w:rPr>
        <w:t xml:space="preserve"> Changes in regulatory frameworks, intellectual property laws, and</w:t>
      </w:r>
      <w:r w:rsidR="00C009A7" w:rsidRPr="00A56181">
        <w:rPr>
          <w:rFonts w:asciiTheme="majorBidi" w:hAnsiTheme="majorBidi" w:cstheme="majorBidi"/>
          <w:sz w:val="24"/>
          <w:szCs w:val="24"/>
        </w:rPr>
        <w:t xml:space="preserve"> </w:t>
      </w:r>
      <w:r w:rsidRPr="00A56181">
        <w:rPr>
          <w:rFonts w:asciiTheme="majorBidi" w:hAnsiTheme="majorBidi" w:cstheme="majorBidi"/>
          <w:sz w:val="24"/>
          <w:szCs w:val="24"/>
        </w:rPr>
        <w:t>government policies can influence the impact of digital transformation on the cultural industry.</w:t>
      </w:r>
      <w:r w:rsidR="00A56181">
        <w:rPr>
          <w:rFonts w:asciiTheme="majorBidi" w:hAnsiTheme="majorBidi" w:cstheme="majorBidi"/>
          <w:sz w:val="24"/>
          <w:szCs w:val="24"/>
        </w:rPr>
        <w:tab/>
      </w:r>
      <w:r w:rsidR="00A56181">
        <w:rPr>
          <w:rFonts w:asciiTheme="majorBidi" w:hAnsiTheme="majorBidi" w:cstheme="majorBidi"/>
          <w:sz w:val="24"/>
          <w:szCs w:val="24"/>
        </w:rPr>
        <w:br/>
      </w:r>
    </w:p>
    <w:p w14:paraId="1612E9D2" w14:textId="1449A255" w:rsidR="00591B60" w:rsidRPr="00A56181" w:rsidRDefault="00072666" w:rsidP="00A56181">
      <w:pPr>
        <w:pStyle w:val="ListParagraph"/>
        <w:numPr>
          <w:ilvl w:val="0"/>
          <w:numId w:val="51"/>
        </w:numPr>
        <w:spacing w:before="100" w:beforeAutospacing="1" w:line="240" w:lineRule="auto"/>
        <w:jc w:val="both"/>
        <w:rPr>
          <w:rFonts w:asciiTheme="majorBidi" w:hAnsiTheme="majorBidi" w:cstheme="majorBidi"/>
          <w:sz w:val="24"/>
          <w:szCs w:val="24"/>
        </w:rPr>
      </w:pPr>
      <w:r w:rsidRPr="00A56181">
        <w:rPr>
          <w:rStyle w:val="Strong"/>
          <w:rFonts w:asciiTheme="majorBidi" w:hAnsiTheme="majorBidi" w:cstheme="majorBidi"/>
          <w:sz w:val="24"/>
          <w:szCs w:val="24"/>
        </w:rPr>
        <w:t>Economic Conditions:</w:t>
      </w:r>
      <w:r w:rsidRPr="00A56181">
        <w:rPr>
          <w:rFonts w:asciiTheme="majorBidi" w:hAnsiTheme="majorBidi" w:cstheme="majorBidi"/>
          <w:sz w:val="24"/>
          <w:szCs w:val="24"/>
        </w:rPr>
        <w:t xml:space="preserve"> Economic downturns or financial constraints may affect the ability of cultural organizations to invest in digital technologies.</w:t>
      </w:r>
      <w:r w:rsidR="00390349" w:rsidRPr="00A56181">
        <w:rPr>
          <w:rFonts w:asciiTheme="majorBidi" w:hAnsiTheme="majorBidi" w:cstheme="majorBidi"/>
          <w:sz w:val="24"/>
          <w:szCs w:val="24"/>
        </w:rPr>
        <w:t xml:space="preserve"> </w:t>
      </w:r>
      <w:r w:rsidR="00591B60" w:rsidRPr="00A56181">
        <w:rPr>
          <w:rFonts w:asciiTheme="majorBidi" w:hAnsiTheme="majorBidi" w:cstheme="majorBidi"/>
          <w:sz w:val="24"/>
          <w:szCs w:val="24"/>
        </w:rPr>
        <w:tab/>
      </w:r>
      <w:r w:rsidR="00F12409" w:rsidRPr="00A56181">
        <w:rPr>
          <w:rFonts w:asciiTheme="majorBidi" w:hAnsiTheme="majorBidi" w:cstheme="majorBidi"/>
          <w:sz w:val="24"/>
          <w:szCs w:val="24"/>
        </w:rPr>
        <w:br/>
      </w:r>
    </w:p>
    <w:p w14:paraId="19DFC533" w14:textId="79D86FDB" w:rsidR="00072666" w:rsidRPr="00753BEB" w:rsidRDefault="00072666" w:rsidP="00B055C0">
      <w:pPr>
        <w:spacing w:after="0"/>
        <w:rPr>
          <w:rFonts w:asciiTheme="majorBidi" w:hAnsiTheme="majorBidi" w:cstheme="majorBidi"/>
          <w:sz w:val="24"/>
          <w:szCs w:val="24"/>
        </w:rPr>
      </w:pPr>
      <w:r w:rsidRPr="00753BEB">
        <w:rPr>
          <w:rFonts w:asciiTheme="majorBidi" w:hAnsiTheme="majorBidi" w:cstheme="majorBidi"/>
          <w:sz w:val="24"/>
          <w:szCs w:val="24"/>
        </w:rPr>
        <w:t xml:space="preserve">7. </w:t>
      </w:r>
      <w:r w:rsidRPr="00753BEB">
        <w:rPr>
          <w:rStyle w:val="Strong"/>
          <w:rFonts w:asciiTheme="majorBidi" w:hAnsiTheme="majorBidi" w:cstheme="majorBidi"/>
          <w:sz w:val="24"/>
          <w:szCs w:val="24"/>
        </w:rPr>
        <w:t>Ethical Considerations</w:t>
      </w:r>
    </w:p>
    <w:p w14:paraId="00F34E9D" w14:textId="77777777" w:rsidR="00A56181" w:rsidRDefault="00072666" w:rsidP="00A56181">
      <w:pPr>
        <w:numPr>
          <w:ilvl w:val="0"/>
          <w:numId w:val="16"/>
        </w:numPr>
        <w:spacing w:before="100" w:beforeAutospacing="1" w:line="240" w:lineRule="auto"/>
        <w:jc w:val="both"/>
        <w:rPr>
          <w:rFonts w:asciiTheme="majorBidi" w:hAnsiTheme="majorBidi" w:cstheme="majorBidi"/>
          <w:sz w:val="24"/>
          <w:szCs w:val="24"/>
        </w:rPr>
      </w:pPr>
      <w:r w:rsidRPr="00A56181">
        <w:rPr>
          <w:rStyle w:val="Strong"/>
          <w:rFonts w:asciiTheme="majorBidi" w:hAnsiTheme="majorBidi" w:cstheme="majorBidi"/>
          <w:sz w:val="24"/>
          <w:szCs w:val="24"/>
        </w:rPr>
        <w:t>Privacy and Confidentiality:</w:t>
      </w:r>
      <w:r w:rsidRPr="00A56181">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473D4107" w14:textId="56C93B43" w:rsidR="00A56181" w:rsidRPr="00A56181" w:rsidRDefault="00072666" w:rsidP="00A56181">
      <w:pPr>
        <w:numPr>
          <w:ilvl w:val="0"/>
          <w:numId w:val="16"/>
        </w:numPr>
        <w:spacing w:before="100" w:beforeAutospacing="1" w:line="240" w:lineRule="auto"/>
        <w:jc w:val="both"/>
        <w:rPr>
          <w:rFonts w:asciiTheme="majorBidi" w:hAnsiTheme="majorBidi" w:cstheme="majorBidi"/>
          <w:sz w:val="24"/>
          <w:szCs w:val="24"/>
        </w:rPr>
      </w:pPr>
      <w:r w:rsidRPr="00A56181">
        <w:rPr>
          <w:rStyle w:val="Strong"/>
          <w:rFonts w:asciiTheme="majorBidi" w:hAnsiTheme="majorBidi" w:cstheme="majorBidi"/>
          <w:sz w:val="24"/>
          <w:szCs w:val="24"/>
        </w:rPr>
        <w:t>Bias in Case Studies:</w:t>
      </w:r>
      <w:r w:rsidRPr="00A56181">
        <w:rPr>
          <w:rFonts w:asciiTheme="majorBidi" w:hAnsiTheme="majorBidi" w:cstheme="majorBidi"/>
          <w:sz w:val="24"/>
          <w:szCs w:val="24"/>
        </w:rPr>
        <w:t xml:space="preserve"> Selecting case studies may introduce selection bias, affecting the generalizability of the findings.</w:t>
      </w:r>
      <w:r w:rsidR="00591B60" w:rsidRPr="00A56181">
        <w:rPr>
          <w:rFonts w:asciiTheme="majorBidi" w:hAnsiTheme="majorBidi" w:cstheme="majorBidi"/>
          <w:sz w:val="24"/>
          <w:szCs w:val="24"/>
        </w:rPr>
        <w:tab/>
      </w:r>
      <w:r w:rsidR="00A56181" w:rsidRPr="00A56181">
        <w:rPr>
          <w:rFonts w:asciiTheme="majorBidi" w:hAnsiTheme="majorBidi" w:cstheme="majorBidi"/>
          <w:sz w:val="24"/>
          <w:szCs w:val="24"/>
        </w:rPr>
        <w:br/>
      </w:r>
    </w:p>
    <w:p w14:paraId="5408D1B7" w14:textId="0ABD097A" w:rsidR="00072666" w:rsidRPr="00A56181" w:rsidRDefault="00072666" w:rsidP="00B055C0">
      <w:pPr>
        <w:spacing w:after="0"/>
        <w:rPr>
          <w:rFonts w:asciiTheme="majorBidi" w:hAnsiTheme="majorBidi" w:cstheme="majorBidi"/>
          <w:sz w:val="20"/>
          <w:szCs w:val="20"/>
        </w:rPr>
      </w:pPr>
      <w:r w:rsidRPr="00753BEB">
        <w:rPr>
          <w:rFonts w:asciiTheme="majorBidi" w:hAnsiTheme="majorBidi" w:cstheme="majorBidi"/>
          <w:sz w:val="24"/>
          <w:szCs w:val="24"/>
        </w:rPr>
        <w:t xml:space="preserve">8. </w:t>
      </w:r>
      <w:r w:rsidRPr="00753BEB">
        <w:rPr>
          <w:rStyle w:val="Strong"/>
          <w:rFonts w:asciiTheme="majorBidi" w:hAnsiTheme="majorBidi" w:cstheme="majorBidi"/>
          <w:sz w:val="24"/>
          <w:szCs w:val="24"/>
        </w:rPr>
        <w:t>Conceptual and Theoretical Limitations</w:t>
      </w:r>
      <w:r w:rsidR="00F12409">
        <w:rPr>
          <w:rStyle w:val="Strong"/>
          <w:rFonts w:asciiTheme="majorBidi" w:hAnsiTheme="majorBidi" w:cstheme="majorBidi"/>
          <w:sz w:val="24"/>
          <w:szCs w:val="24"/>
        </w:rPr>
        <w:br/>
      </w:r>
    </w:p>
    <w:p w14:paraId="3BD88870" w14:textId="41141658" w:rsidR="004B5516" w:rsidRPr="004B5516" w:rsidRDefault="00072666" w:rsidP="00A56181">
      <w:pPr>
        <w:numPr>
          <w:ilvl w:val="0"/>
          <w:numId w:val="17"/>
        </w:numPr>
        <w:spacing w:before="24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Defining Digital Transformation:</w:t>
      </w:r>
      <w:r w:rsidRPr="00753BEB">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5E662D53" w14:textId="11214EBC" w:rsidR="00072666" w:rsidRPr="00753BEB" w:rsidRDefault="00072666" w:rsidP="00A56181">
      <w:pPr>
        <w:numPr>
          <w:ilvl w:val="0"/>
          <w:numId w:val="17"/>
        </w:numPr>
        <w:spacing w:before="24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Performance Metrics:</w:t>
      </w:r>
      <w:r w:rsidRPr="00753BEB">
        <w:rPr>
          <w:rFonts w:asciiTheme="majorBidi" w:hAnsiTheme="majorBidi" w:cstheme="majorBidi"/>
          <w:sz w:val="24"/>
          <w:szCs w:val="24"/>
        </w:rPr>
        <w:t xml:space="preserve"> Identifying and measuring the right performance metrics that accurately reflect the impact of digital transformation can be challenging.</w:t>
      </w:r>
      <w:r w:rsidR="00591B60" w:rsidRPr="00753BEB">
        <w:rPr>
          <w:rFonts w:asciiTheme="majorBidi" w:hAnsiTheme="majorBidi" w:cstheme="majorBidi"/>
          <w:sz w:val="24"/>
          <w:szCs w:val="24"/>
        </w:rPr>
        <w:tab/>
      </w:r>
      <w:r w:rsidR="00F12409">
        <w:rPr>
          <w:rFonts w:asciiTheme="majorBidi" w:hAnsiTheme="majorBidi" w:cstheme="majorBidi"/>
          <w:sz w:val="24"/>
          <w:szCs w:val="24"/>
        </w:rPr>
        <w:br/>
      </w:r>
    </w:p>
    <w:p w14:paraId="0DF0CFF8" w14:textId="7C264660" w:rsidR="00072666" w:rsidRPr="00753BEB" w:rsidRDefault="00903745" w:rsidP="00B055C0">
      <w:pPr>
        <w:spacing w:after="0" w:line="240" w:lineRule="auto"/>
        <w:jc w:val="both"/>
        <w:rPr>
          <w:rFonts w:asciiTheme="majorBidi" w:hAnsiTheme="majorBidi" w:cstheme="majorBidi"/>
          <w:b/>
          <w:bCs/>
          <w:sz w:val="24"/>
          <w:szCs w:val="24"/>
        </w:rPr>
      </w:pPr>
      <w:r w:rsidRPr="00753BEB">
        <w:rPr>
          <w:rFonts w:asciiTheme="majorBidi" w:hAnsiTheme="majorBidi" w:cstheme="majorBidi"/>
          <w:b/>
          <w:bCs/>
          <w:sz w:val="24"/>
          <w:szCs w:val="24"/>
        </w:rPr>
        <w:t>Summary of Limitations</w:t>
      </w:r>
      <w:r w:rsidR="00F12409">
        <w:rPr>
          <w:rFonts w:asciiTheme="majorBidi" w:hAnsiTheme="majorBidi" w:cstheme="majorBidi"/>
          <w:b/>
          <w:bCs/>
          <w:sz w:val="24"/>
          <w:szCs w:val="24"/>
        </w:rPr>
        <w:tab/>
      </w:r>
    </w:p>
    <w:p w14:paraId="0B4F2152" w14:textId="77777777" w:rsidR="00903745"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Data Availability and Quality:</w:t>
      </w:r>
      <w:r w:rsidRPr="00753BEB">
        <w:rPr>
          <w:rFonts w:asciiTheme="majorBidi" w:eastAsia="Times New Roman" w:hAnsiTheme="majorBidi" w:cstheme="majorBidi"/>
          <w:sz w:val="24"/>
          <w:szCs w:val="24"/>
        </w:rPr>
        <w:t xml:space="preserve"> Challenges in accessing comprehensive, high-quality data and potential biases in data collection.</w:t>
      </w:r>
    </w:p>
    <w:p w14:paraId="65FCFA5B" w14:textId="77777777" w:rsidR="00C27A4D" w:rsidRDefault="00C27A4D" w:rsidP="00C27A4D">
      <w:pPr>
        <w:pStyle w:val="ListParagraph"/>
        <w:spacing w:before="240" w:line="240" w:lineRule="auto"/>
        <w:jc w:val="both"/>
        <w:rPr>
          <w:rFonts w:asciiTheme="majorBidi" w:eastAsia="Times New Roman" w:hAnsiTheme="majorBidi" w:cstheme="majorBidi"/>
          <w:sz w:val="24"/>
          <w:szCs w:val="24"/>
        </w:rPr>
      </w:pPr>
    </w:p>
    <w:p w14:paraId="24A91201" w14:textId="77777777" w:rsidR="00903745"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Scope and Generalizability:</w:t>
      </w:r>
      <w:r w:rsidRPr="00753BEB">
        <w:rPr>
          <w:rFonts w:asciiTheme="majorBidi" w:eastAsia="Times New Roman" w:hAnsiTheme="majorBidi" w:cstheme="majorBidi"/>
          <w:sz w:val="24"/>
          <w:szCs w:val="24"/>
        </w:rPr>
        <w:t xml:space="preserve"> Limitations due to sample size, geographical focus, and diversity of cultural organizations.</w:t>
      </w:r>
    </w:p>
    <w:p w14:paraId="442B93E7" w14:textId="77777777" w:rsidR="00C27A4D" w:rsidRPr="00753BEB" w:rsidRDefault="00C27A4D" w:rsidP="00C27A4D">
      <w:pPr>
        <w:pStyle w:val="ListParagraph"/>
        <w:spacing w:before="240" w:line="240" w:lineRule="auto"/>
        <w:jc w:val="both"/>
        <w:rPr>
          <w:rFonts w:asciiTheme="majorBidi" w:eastAsia="Times New Roman" w:hAnsiTheme="majorBidi" w:cstheme="majorBidi"/>
          <w:sz w:val="24"/>
          <w:szCs w:val="24"/>
        </w:rPr>
      </w:pPr>
    </w:p>
    <w:p w14:paraId="4FB32907" w14:textId="77777777" w:rsidR="00903745"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Methodological Constraints:</w:t>
      </w:r>
      <w:r w:rsidRPr="00753BEB">
        <w:rPr>
          <w:rFonts w:asciiTheme="majorBidi" w:eastAsia="Times New Roman" w:hAnsiTheme="majorBidi" w:cstheme="majorBidi"/>
          <w:sz w:val="24"/>
          <w:szCs w:val="24"/>
        </w:rPr>
        <w:t xml:space="preserve"> Complexities in integrating mixed methods and capturing long-term impacts.</w:t>
      </w:r>
    </w:p>
    <w:p w14:paraId="08063E72" w14:textId="77777777" w:rsidR="00C27A4D" w:rsidRDefault="00C27A4D" w:rsidP="00C27A4D">
      <w:pPr>
        <w:pStyle w:val="ListParagraph"/>
        <w:spacing w:before="240" w:line="240" w:lineRule="auto"/>
        <w:jc w:val="both"/>
        <w:rPr>
          <w:rFonts w:asciiTheme="majorBidi" w:eastAsia="Times New Roman" w:hAnsiTheme="majorBidi" w:cstheme="majorBidi"/>
          <w:sz w:val="24"/>
          <w:szCs w:val="24"/>
        </w:rPr>
      </w:pPr>
    </w:p>
    <w:p w14:paraId="3AAB4888" w14:textId="0F9E0016" w:rsidR="00C27A4D"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Technological Evolution:</w:t>
      </w:r>
      <w:r w:rsidRPr="00753BEB">
        <w:rPr>
          <w:rFonts w:asciiTheme="majorBidi" w:eastAsia="Times New Roman" w:hAnsiTheme="majorBidi" w:cstheme="majorBidi"/>
          <w:sz w:val="24"/>
          <w:szCs w:val="24"/>
        </w:rPr>
        <w:t xml:space="preserve"> Rapid changes in technology and varying rates of adoption among organizations.</w:t>
      </w:r>
    </w:p>
    <w:p w14:paraId="394F2AD6" w14:textId="77777777" w:rsidR="00C27A4D" w:rsidRPr="00C27A4D" w:rsidRDefault="00C27A4D" w:rsidP="00C27A4D">
      <w:pPr>
        <w:pStyle w:val="ListParagraph"/>
        <w:spacing w:before="240" w:line="240" w:lineRule="auto"/>
        <w:jc w:val="both"/>
        <w:rPr>
          <w:rFonts w:asciiTheme="majorBidi" w:eastAsia="Times New Roman" w:hAnsiTheme="majorBidi" w:cstheme="majorBidi"/>
          <w:sz w:val="24"/>
          <w:szCs w:val="24"/>
        </w:rPr>
      </w:pPr>
    </w:p>
    <w:p w14:paraId="23015413" w14:textId="77777777" w:rsidR="00903745"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Organizational and Cultural Differences:</w:t>
      </w:r>
      <w:r w:rsidRPr="00753BEB">
        <w:rPr>
          <w:rFonts w:asciiTheme="majorBidi" w:eastAsia="Times New Roman" w:hAnsiTheme="majorBidi" w:cstheme="majorBidi"/>
          <w:sz w:val="24"/>
          <w:szCs w:val="24"/>
        </w:rPr>
        <w:t xml:space="preserve"> Diversity in the cultural sector and potential resistance to change.</w:t>
      </w:r>
    </w:p>
    <w:p w14:paraId="2750FF19" w14:textId="77777777" w:rsidR="00C27A4D" w:rsidRPr="00C27A4D" w:rsidRDefault="00C27A4D" w:rsidP="00C27A4D">
      <w:pPr>
        <w:pStyle w:val="ListParagraph"/>
        <w:rPr>
          <w:rFonts w:asciiTheme="majorBidi" w:eastAsia="Times New Roman" w:hAnsiTheme="majorBidi" w:cstheme="majorBidi"/>
          <w:sz w:val="24"/>
          <w:szCs w:val="24"/>
        </w:rPr>
      </w:pPr>
    </w:p>
    <w:p w14:paraId="4795779D" w14:textId="77777777" w:rsidR="00903745"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External Factors:</w:t>
      </w:r>
      <w:r w:rsidRPr="00753BEB">
        <w:rPr>
          <w:rFonts w:asciiTheme="majorBidi" w:eastAsia="Times New Roman" w:hAnsiTheme="majorBidi" w:cstheme="majorBidi"/>
          <w:sz w:val="24"/>
          <w:szCs w:val="24"/>
        </w:rPr>
        <w:t xml:space="preserve"> Influence of regulatory, economic, and policy changes.</w:t>
      </w:r>
    </w:p>
    <w:p w14:paraId="111B0AD3" w14:textId="77777777" w:rsidR="00C27A4D" w:rsidRPr="00C27A4D" w:rsidRDefault="00C27A4D" w:rsidP="00C27A4D">
      <w:pPr>
        <w:pStyle w:val="ListParagraph"/>
        <w:spacing w:before="240" w:line="240" w:lineRule="auto"/>
        <w:jc w:val="both"/>
        <w:rPr>
          <w:rFonts w:asciiTheme="majorBidi" w:eastAsia="Times New Roman" w:hAnsiTheme="majorBidi" w:cstheme="majorBidi"/>
          <w:sz w:val="24"/>
          <w:szCs w:val="24"/>
        </w:rPr>
      </w:pPr>
    </w:p>
    <w:p w14:paraId="4AEF66D4" w14:textId="35DA41CC" w:rsidR="00903745"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Ethical Considerations:</w:t>
      </w:r>
      <w:r w:rsidRPr="00753BEB">
        <w:rPr>
          <w:rFonts w:asciiTheme="majorBidi" w:eastAsia="Times New Roman" w:hAnsiTheme="majorBidi" w:cstheme="majorBidi"/>
          <w:sz w:val="24"/>
          <w:szCs w:val="24"/>
        </w:rPr>
        <w:t xml:space="preserve"> Ensuring data privacy and avoiding bias in case study selection.</w:t>
      </w:r>
    </w:p>
    <w:p w14:paraId="6AD751EE" w14:textId="77777777" w:rsidR="00C27A4D" w:rsidRDefault="00C27A4D" w:rsidP="00C27A4D">
      <w:pPr>
        <w:pStyle w:val="ListParagraph"/>
        <w:spacing w:before="240" w:line="240" w:lineRule="auto"/>
        <w:jc w:val="both"/>
        <w:rPr>
          <w:rFonts w:asciiTheme="majorBidi" w:eastAsia="Times New Roman" w:hAnsiTheme="majorBidi" w:cstheme="majorBidi"/>
          <w:sz w:val="24"/>
          <w:szCs w:val="24"/>
        </w:rPr>
      </w:pPr>
    </w:p>
    <w:p w14:paraId="5EB1E866" w14:textId="51782601" w:rsidR="00913A49"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Conceptual and Theoretical Limitations:</w:t>
      </w:r>
      <w:r w:rsidRPr="00753BEB">
        <w:rPr>
          <w:rFonts w:asciiTheme="majorBidi" w:eastAsia="Times New Roman" w:hAnsiTheme="majorBidi" w:cstheme="majorBidi"/>
          <w:sz w:val="24"/>
          <w:szCs w:val="24"/>
        </w:rPr>
        <w:t xml:space="preserve"> Broad interpretations of digital transformation and challenges in defining performance metrics.</w:t>
      </w:r>
    </w:p>
    <w:p w14:paraId="0956E1FD" w14:textId="77777777" w:rsidR="00913A49" w:rsidRDefault="00913A49">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4F9DE904" w14:textId="784E1A3F" w:rsidR="00A64BB7" w:rsidRPr="00753BEB" w:rsidRDefault="00A64BB7" w:rsidP="00AC40A7">
      <w:pPr>
        <w:pStyle w:val="Heading1"/>
      </w:pPr>
      <w:r w:rsidRPr="00753BEB">
        <w:t>Timescale for Research Project</w:t>
      </w:r>
    </w:p>
    <w:p w14:paraId="6C6E8F8D" w14:textId="688605F6" w:rsidR="00B679A4" w:rsidRPr="00913A49" w:rsidRDefault="00A64BB7" w:rsidP="00B679A4">
      <w:pPr>
        <w:pStyle w:val="NormalWeb"/>
        <w:spacing w:before="0" w:beforeAutospacing="0" w:after="0" w:afterAutospacing="0"/>
        <w:jc w:val="both"/>
        <w:rPr>
          <w:rFonts w:asciiTheme="majorBidi" w:hAnsiTheme="majorBidi" w:cstheme="majorBidi"/>
        </w:rPr>
      </w:pPr>
      <w:r w:rsidRPr="00913A49">
        <w:rPr>
          <w:rFonts w:asciiTheme="majorBidi" w:hAnsiTheme="majorBidi" w:cstheme="majorBidi"/>
        </w:rPr>
        <w:t>This timescale ensures a structured approach to this research, with clear milestones and strategies to overcome potential challenges, demonstrating to supervisors that the project is both achievable and well-planned.</w:t>
      </w:r>
    </w:p>
    <w:p w14:paraId="1DD953AE" w14:textId="3D75D4B9" w:rsidR="00B679A4" w:rsidRPr="00753BEB" w:rsidRDefault="00A64BB7" w:rsidP="00F12409">
      <w:pPr>
        <w:pStyle w:val="Heading2"/>
        <w:rPr>
          <w:rStyle w:val="Strong"/>
          <w:b/>
          <w:bCs/>
          <w:sz w:val="20"/>
          <w:szCs w:val="20"/>
        </w:rPr>
      </w:pPr>
      <w:r w:rsidRPr="00753BEB">
        <w:t>Year 1: Literature Review and Initial Data Collection</w:t>
      </w:r>
    </w:p>
    <w:p w14:paraId="3BB9916A" w14:textId="319DC154" w:rsidR="00A64BB7" w:rsidRPr="00252563" w:rsidRDefault="00A64BB7" w:rsidP="00B055C0">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292EEB06"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590C51E5" w14:textId="309A43FC"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1-3: Project Planning and Setup</w:t>
      </w:r>
    </w:p>
    <w:p w14:paraId="48AE957C" w14:textId="77777777" w:rsidR="00A64BB7" w:rsidRPr="00252563" w:rsidRDefault="00A64BB7">
      <w:pPr>
        <w:pStyle w:val="ListParagraph"/>
        <w:numPr>
          <w:ilvl w:val="0"/>
          <w:numId w:val="34"/>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Finalize research proposal and get approval from supervisors.</w:t>
      </w:r>
    </w:p>
    <w:p w14:paraId="6CA980F9" w14:textId="77777777" w:rsidR="00A64BB7" w:rsidRPr="00252563" w:rsidRDefault="00A64BB7">
      <w:pPr>
        <w:pStyle w:val="ListParagraph"/>
        <w:numPr>
          <w:ilvl w:val="0"/>
          <w:numId w:val="34"/>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Develop detailed project plan and schedule.</w:t>
      </w:r>
    </w:p>
    <w:p w14:paraId="29404664" w14:textId="32E3B6B6" w:rsidR="00D132F5" w:rsidRPr="00252563" w:rsidRDefault="00A64BB7">
      <w:pPr>
        <w:pStyle w:val="ListParagraph"/>
        <w:numPr>
          <w:ilvl w:val="0"/>
          <w:numId w:val="34"/>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Identify and obtain necessary resources (software, access to databases, etc.).</w:t>
      </w:r>
      <w:r w:rsidR="00D132F5" w:rsidRPr="00252563">
        <w:rPr>
          <w:rFonts w:asciiTheme="majorBidi" w:hAnsiTheme="majorBidi" w:cstheme="majorBidi"/>
          <w:sz w:val="24"/>
          <w:szCs w:val="24"/>
        </w:rPr>
        <w:tab/>
      </w:r>
    </w:p>
    <w:p w14:paraId="429AD146"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66D1CCEF" w14:textId="07FAFBCE" w:rsidR="00A64BB7" w:rsidRPr="00252563" w:rsidRDefault="00A64BB7" w:rsidP="00D132F5">
      <w:pPr>
        <w:spacing w:after="0" w:line="240" w:lineRule="auto"/>
        <w:jc w:val="both"/>
        <w:rPr>
          <w:rFonts w:asciiTheme="majorBidi" w:hAnsiTheme="majorBidi" w:cstheme="majorBidi"/>
          <w:sz w:val="24"/>
          <w:szCs w:val="24"/>
        </w:rPr>
      </w:pPr>
      <w:r w:rsidRPr="00252563">
        <w:rPr>
          <w:rStyle w:val="Strong"/>
          <w:rFonts w:asciiTheme="majorBidi" w:eastAsiaTheme="majorEastAsia" w:hAnsiTheme="majorBidi" w:cstheme="majorBidi"/>
          <w:sz w:val="24"/>
          <w:szCs w:val="24"/>
        </w:rPr>
        <w:t>Months 4-6: Comprehensive Literature Review</w:t>
      </w:r>
    </w:p>
    <w:p w14:paraId="19AFEA8E" w14:textId="77777777" w:rsidR="00A64BB7" w:rsidRPr="00252563" w:rsidRDefault="00A64BB7">
      <w:pPr>
        <w:pStyle w:val="ListParagraph"/>
        <w:numPr>
          <w:ilvl w:val="0"/>
          <w:numId w:val="3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Review existing literature on digital transformation and its impact on various industries.</w:t>
      </w:r>
    </w:p>
    <w:p w14:paraId="0CC61B7C" w14:textId="77777777" w:rsidR="00A64BB7" w:rsidRPr="00252563" w:rsidRDefault="00A64BB7">
      <w:pPr>
        <w:pStyle w:val="ListParagraph"/>
        <w:numPr>
          <w:ilvl w:val="0"/>
          <w:numId w:val="3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Focus on the cultural industry, identifying key themes, gaps, and methodologies used in previous studies.</w:t>
      </w:r>
    </w:p>
    <w:p w14:paraId="27192BFB" w14:textId="77777777" w:rsidR="00A64BB7" w:rsidRPr="00252563" w:rsidRDefault="00A64BB7">
      <w:pPr>
        <w:pStyle w:val="ListParagraph"/>
        <w:numPr>
          <w:ilvl w:val="0"/>
          <w:numId w:val="3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Write and submit a literature review chapter.</w:t>
      </w:r>
    </w:p>
    <w:p w14:paraId="6D547F65"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0BB8FE0D" w14:textId="485B3030"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7-9: Research Design and Methodology</w:t>
      </w:r>
    </w:p>
    <w:p w14:paraId="52F6DF3C" w14:textId="77777777" w:rsidR="00A64BB7" w:rsidRPr="00252563" w:rsidRDefault="00A64BB7">
      <w:pPr>
        <w:pStyle w:val="ListParagraph"/>
        <w:numPr>
          <w:ilvl w:val="0"/>
          <w:numId w:val="36"/>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 xml:space="preserve">Develop research framework and choose appropriate research methods (quantitative, qualitative, or </w:t>
      </w:r>
      <w:proofErr w:type="gramStart"/>
      <w:r w:rsidRPr="00252563">
        <w:rPr>
          <w:rFonts w:asciiTheme="majorBidi" w:hAnsiTheme="majorBidi" w:cstheme="majorBidi"/>
          <w:sz w:val="24"/>
          <w:szCs w:val="24"/>
        </w:rPr>
        <w:t>mixed-methods</w:t>
      </w:r>
      <w:proofErr w:type="gramEnd"/>
      <w:r w:rsidRPr="00252563">
        <w:rPr>
          <w:rFonts w:asciiTheme="majorBidi" w:hAnsiTheme="majorBidi" w:cstheme="majorBidi"/>
          <w:sz w:val="24"/>
          <w:szCs w:val="24"/>
        </w:rPr>
        <w:t>).</w:t>
      </w:r>
    </w:p>
    <w:p w14:paraId="63DEE892" w14:textId="77777777" w:rsidR="00A64BB7" w:rsidRPr="00252563" w:rsidRDefault="00A64BB7">
      <w:pPr>
        <w:pStyle w:val="ListParagraph"/>
        <w:numPr>
          <w:ilvl w:val="0"/>
          <w:numId w:val="36"/>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Design data collection tools (surveys, interview guides).</w:t>
      </w:r>
    </w:p>
    <w:p w14:paraId="28679E5E" w14:textId="3712329A" w:rsidR="00D132F5" w:rsidRPr="00252563" w:rsidRDefault="00A64BB7" w:rsidP="004D2AB3">
      <w:pPr>
        <w:pStyle w:val="ListParagraph"/>
        <w:numPr>
          <w:ilvl w:val="0"/>
          <w:numId w:val="36"/>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 xml:space="preserve">Pilot test data collection tools and </w:t>
      </w:r>
      <w:proofErr w:type="gramStart"/>
      <w:r w:rsidRPr="00252563">
        <w:rPr>
          <w:rFonts w:asciiTheme="majorBidi" w:hAnsiTheme="majorBidi" w:cstheme="majorBidi"/>
          <w:sz w:val="24"/>
          <w:szCs w:val="24"/>
        </w:rPr>
        <w:t>refine</w:t>
      </w:r>
      <w:proofErr w:type="gramEnd"/>
      <w:r w:rsidRPr="00252563">
        <w:rPr>
          <w:rFonts w:asciiTheme="majorBidi" w:hAnsiTheme="majorBidi" w:cstheme="majorBidi"/>
          <w:sz w:val="24"/>
          <w:szCs w:val="24"/>
        </w:rPr>
        <w:t xml:space="preserve"> them based on feedback.</w:t>
      </w:r>
    </w:p>
    <w:p w14:paraId="1A4682AF"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34FE7D85" w14:textId="5DA83D5A"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10-12: Initial Data Collection</w:t>
      </w:r>
    </w:p>
    <w:p w14:paraId="22221E93" w14:textId="77777777" w:rsidR="00A64BB7" w:rsidRPr="00252563" w:rsidRDefault="00A64BB7">
      <w:pPr>
        <w:pStyle w:val="ListParagraph"/>
        <w:numPr>
          <w:ilvl w:val="0"/>
          <w:numId w:val="37"/>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Begin collecting primary data from selected cultural organizations.</w:t>
      </w:r>
    </w:p>
    <w:p w14:paraId="38141043" w14:textId="77777777" w:rsidR="00D132F5" w:rsidRPr="00252563" w:rsidRDefault="00A64BB7">
      <w:pPr>
        <w:pStyle w:val="ListParagraph"/>
        <w:numPr>
          <w:ilvl w:val="0"/>
          <w:numId w:val="37"/>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Gather secondary data from industry reports, financial records, and gray literature.</w:t>
      </w:r>
    </w:p>
    <w:p w14:paraId="200977AB" w14:textId="40E3B771" w:rsidR="00D132F5" w:rsidRPr="00252563" w:rsidRDefault="00A64BB7" w:rsidP="004D2AB3">
      <w:pPr>
        <w:pStyle w:val="ListParagraph"/>
        <w:numPr>
          <w:ilvl w:val="0"/>
          <w:numId w:val="37"/>
        </w:numPr>
        <w:spacing w:after="0" w:line="240" w:lineRule="auto"/>
        <w:jc w:val="both"/>
        <w:rPr>
          <w:rStyle w:val="Strong"/>
          <w:rFonts w:asciiTheme="majorBidi" w:hAnsiTheme="majorBidi" w:cstheme="majorBidi"/>
          <w:b w:val="0"/>
          <w:bCs w:val="0"/>
          <w:color w:val="auto"/>
          <w:sz w:val="24"/>
          <w:szCs w:val="24"/>
        </w:rPr>
      </w:pPr>
      <w:r w:rsidRPr="00252563">
        <w:rPr>
          <w:rFonts w:asciiTheme="majorBidi" w:hAnsiTheme="majorBidi" w:cstheme="majorBidi"/>
          <w:sz w:val="24"/>
          <w:szCs w:val="24"/>
        </w:rPr>
        <w:t>Conduct initial analysis to ensure data quality and relevance.</w:t>
      </w:r>
    </w:p>
    <w:p w14:paraId="6F1B33D8" w14:textId="77777777" w:rsidR="00913A49" w:rsidRDefault="00913A49" w:rsidP="002E1082">
      <w:pPr>
        <w:pStyle w:val="NormalWeb"/>
        <w:spacing w:before="0" w:beforeAutospacing="0" w:after="0" w:afterAutospacing="0"/>
        <w:jc w:val="both"/>
        <w:rPr>
          <w:rStyle w:val="Strong"/>
          <w:rFonts w:asciiTheme="majorBidi" w:eastAsiaTheme="majorEastAsia" w:hAnsiTheme="majorBidi" w:cstheme="majorBidi"/>
        </w:rPr>
      </w:pPr>
    </w:p>
    <w:p w14:paraId="6949BF18" w14:textId="1E103703" w:rsidR="00A64BB7" w:rsidRPr="00252563" w:rsidRDefault="00A64BB7" w:rsidP="002E1082">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4D34E4D8" w14:textId="77777777" w:rsidR="00A64BB7" w:rsidRPr="00252563" w:rsidRDefault="00A64BB7">
      <w:pPr>
        <w:numPr>
          <w:ilvl w:val="0"/>
          <w:numId w:val="5"/>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Access to Data:</w:t>
      </w:r>
      <w:r w:rsidRPr="00252563">
        <w:rPr>
          <w:rFonts w:asciiTheme="majorBidi" w:hAnsiTheme="majorBidi" w:cstheme="majorBidi"/>
          <w:sz w:val="24"/>
          <w:szCs w:val="24"/>
        </w:rPr>
        <w:t xml:space="preserve"> Ensure agreements with cultural organizations for data access.</w:t>
      </w:r>
    </w:p>
    <w:p w14:paraId="19E424A1" w14:textId="16123ADE" w:rsidR="00D132F5" w:rsidRPr="00252563" w:rsidRDefault="00A64BB7" w:rsidP="004D2AB3">
      <w:pPr>
        <w:numPr>
          <w:ilvl w:val="0"/>
          <w:numId w:val="5"/>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Literature Scope:</w:t>
      </w:r>
      <w:r w:rsidRPr="00252563">
        <w:rPr>
          <w:rFonts w:asciiTheme="majorBidi" w:hAnsiTheme="majorBidi" w:cstheme="majorBidi"/>
          <w:sz w:val="24"/>
          <w:szCs w:val="24"/>
        </w:rPr>
        <w:t xml:space="preserve"> Use comprehensive databases and consult with supervisors regularly.</w:t>
      </w:r>
    </w:p>
    <w:p w14:paraId="0D17BD10" w14:textId="54691C2E" w:rsidR="006A5E0B" w:rsidRPr="004D2AB3" w:rsidRDefault="00A64BB7" w:rsidP="00F12409">
      <w:pPr>
        <w:pStyle w:val="Heading2"/>
        <w:rPr>
          <w:rStyle w:val="Strong"/>
          <w:rFonts w:eastAsiaTheme="majorEastAsia"/>
          <w:b/>
          <w:bCs/>
        </w:rPr>
      </w:pPr>
      <w:r w:rsidRPr="00753BEB">
        <w:t>Year 2: Data Collection and Preliminary Analysis</w:t>
      </w:r>
    </w:p>
    <w:p w14:paraId="60CF5207" w14:textId="218BD930" w:rsidR="00A64BB7" w:rsidRDefault="00A64BB7" w:rsidP="00B055C0">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0AEDA596" w14:textId="77777777" w:rsidR="00171B68" w:rsidRPr="00252563" w:rsidRDefault="00171B68" w:rsidP="00B055C0">
      <w:pPr>
        <w:pStyle w:val="NormalWeb"/>
        <w:spacing w:before="0" w:beforeAutospacing="0" w:after="0" w:afterAutospacing="0"/>
        <w:jc w:val="both"/>
        <w:rPr>
          <w:rFonts w:asciiTheme="majorBidi" w:hAnsiTheme="majorBidi" w:cstheme="majorBidi"/>
        </w:rPr>
      </w:pPr>
    </w:p>
    <w:p w14:paraId="0C8ACB5C" w14:textId="62BCD23F"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13-18: Extensive Data Collection</w:t>
      </w:r>
    </w:p>
    <w:p w14:paraId="43A842B7" w14:textId="77777777" w:rsidR="00A64BB7" w:rsidRPr="00252563" w:rsidRDefault="00A64BB7">
      <w:pPr>
        <w:pStyle w:val="ListParagraph"/>
        <w:numPr>
          <w:ilvl w:val="0"/>
          <w:numId w:val="3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Continue collecting primary data through surveys and interviews.</w:t>
      </w:r>
    </w:p>
    <w:p w14:paraId="29144C76" w14:textId="77777777" w:rsidR="00A64BB7" w:rsidRPr="00252563" w:rsidRDefault="00A64BB7">
      <w:pPr>
        <w:pStyle w:val="ListParagraph"/>
        <w:numPr>
          <w:ilvl w:val="0"/>
          <w:numId w:val="3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Collect detailed case studies from cultural organizations.</w:t>
      </w:r>
    </w:p>
    <w:p w14:paraId="4CE819A9" w14:textId="2789C81E" w:rsidR="00EB65E1" w:rsidRPr="00252563" w:rsidRDefault="00A64BB7" w:rsidP="004D2AB3">
      <w:pPr>
        <w:pStyle w:val="ListParagraph"/>
        <w:numPr>
          <w:ilvl w:val="0"/>
          <w:numId w:val="3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Ensure data is categorized and stored systematically for analysis.</w:t>
      </w:r>
    </w:p>
    <w:p w14:paraId="1535E232"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69F4998B" w14:textId="01A0E9CC"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19-24: Data Analysis</w:t>
      </w:r>
    </w:p>
    <w:p w14:paraId="67B34E0C" w14:textId="77777777" w:rsidR="00A64BB7" w:rsidRPr="00252563" w:rsidRDefault="00A64BB7">
      <w:pPr>
        <w:pStyle w:val="ListParagraph"/>
        <w:numPr>
          <w:ilvl w:val="0"/>
          <w:numId w:val="3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Perform quantitative analysis on performance metrics.</w:t>
      </w:r>
    </w:p>
    <w:p w14:paraId="64C6196B" w14:textId="77777777" w:rsidR="00A64BB7" w:rsidRPr="00252563" w:rsidRDefault="00A64BB7">
      <w:pPr>
        <w:pStyle w:val="ListParagraph"/>
        <w:numPr>
          <w:ilvl w:val="0"/>
          <w:numId w:val="3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Conduct qualitative analysis on case studies and interview transcripts.</w:t>
      </w:r>
    </w:p>
    <w:p w14:paraId="18BAE246" w14:textId="1F9E650D" w:rsidR="00B679A4" w:rsidRDefault="00A64BB7" w:rsidP="004D2AB3">
      <w:pPr>
        <w:pStyle w:val="ListParagraph"/>
        <w:numPr>
          <w:ilvl w:val="0"/>
          <w:numId w:val="3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Identify key factors influencing digital transformation in the cultural industry.</w:t>
      </w:r>
    </w:p>
    <w:p w14:paraId="03DDA6FE" w14:textId="77777777" w:rsidR="00913A49" w:rsidRPr="00252563" w:rsidRDefault="00913A49" w:rsidP="00913A49">
      <w:pPr>
        <w:pStyle w:val="ListParagraph"/>
        <w:spacing w:after="0" w:line="240" w:lineRule="auto"/>
        <w:jc w:val="both"/>
        <w:rPr>
          <w:rFonts w:asciiTheme="majorBidi" w:hAnsiTheme="majorBidi" w:cstheme="majorBidi"/>
          <w:sz w:val="24"/>
          <w:szCs w:val="24"/>
        </w:rPr>
      </w:pPr>
    </w:p>
    <w:p w14:paraId="48CB8946" w14:textId="77777777" w:rsidR="00A64BB7" w:rsidRPr="00252563" w:rsidRDefault="00A64BB7" w:rsidP="00B055C0">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435E2FAD" w14:textId="77777777" w:rsidR="00A64BB7" w:rsidRPr="00252563" w:rsidRDefault="00A64BB7">
      <w:pPr>
        <w:numPr>
          <w:ilvl w:val="0"/>
          <w:numId w:val="6"/>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Data Consistency:</w:t>
      </w:r>
      <w:r w:rsidRPr="00252563">
        <w:rPr>
          <w:rFonts w:asciiTheme="majorBidi" w:hAnsiTheme="majorBidi" w:cstheme="majorBidi"/>
          <w:sz w:val="24"/>
          <w:szCs w:val="24"/>
        </w:rPr>
        <w:t xml:space="preserve"> Regularly validate and cross-check data.</w:t>
      </w:r>
    </w:p>
    <w:p w14:paraId="54400FB7" w14:textId="39066765" w:rsidR="00B36B61" w:rsidRPr="00252563" w:rsidRDefault="00A64BB7" w:rsidP="004D2AB3">
      <w:pPr>
        <w:numPr>
          <w:ilvl w:val="0"/>
          <w:numId w:val="6"/>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Analytical Tools:</w:t>
      </w:r>
      <w:r w:rsidRPr="00252563">
        <w:rPr>
          <w:rFonts w:asciiTheme="majorBidi" w:hAnsiTheme="majorBidi" w:cstheme="majorBidi"/>
          <w:sz w:val="24"/>
          <w:szCs w:val="24"/>
        </w:rPr>
        <w:t xml:space="preserve"> Use reliable statistical software and qualitative analysis tools, with training as needed.</w:t>
      </w:r>
    </w:p>
    <w:p w14:paraId="1523923D" w14:textId="45B95B04" w:rsidR="006A5E0B" w:rsidRPr="004D2AB3" w:rsidRDefault="00A64BB7" w:rsidP="00F12409">
      <w:pPr>
        <w:pStyle w:val="Heading2"/>
        <w:rPr>
          <w:rStyle w:val="Strong"/>
          <w:rFonts w:eastAsiaTheme="majorEastAsia"/>
          <w:b/>
          <w:bCs/>
        </w:rPr>
      </w:pPr>
      <w:r w:rsidRPr="00753BEB">
        <w:t>Year 3: Integration and Synthesis of Findings</w:t>
      </w:r>
    </w:p>
    <w:p w14:paraId="7BE3A2CB" w14:textId="72E593AC" w:rsidR="006A5E0B" w:rsidRDefault="00A64BB7" w:rsidP="004D2AB3">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0D2A3887" w14:textId="77777777" w:rsidR="00913A49" w:rsidRPr="00252563" w:rsidRDefault="00913A49" w:rsidP="004D2AB3">
      <w:pPr>
        <w:pStyle w:val="NormalWeb"/>
        <w:spacing w:before="0" w:beforeAutospacing="0" w:after="0" w:afterAutospacing="0"/>
        <w:jc w:val="both"/>
        <w:rPr>
          <w:rStyle w:val="Strong"/>
          <w:rFonts w:asciiTheme="majorBidi" w:hAnsiTheme="majorBidi" w:cstheme="majorBidi"/>
          <w:b w:val="0"/>
          <w:bCs w:val="0"/>
          <w:color w:val="auto"/>
        </w:rPr>
      </w:pPr>
    </w:p>
    <w:p w14:paraId="55630A99" w14:textId="10ADF02D" w:rsidR="00A64BB7" w:rsidRPr="00252563" w:rsidRDefault="00A64BB7" w:rsidP="00D132F5">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Months 25-30: Integrative Analysis</w:t>
      </w:r>
    </w:p>
    <w:p w14:paraId="539A7DA7" w14:textId="77777777" w:rsidR="00A64BB7" w:rsidRPr="00252563" w:rsidRDefault="00A64BB7">
      <w:pPr>
        <w:pStyle w:val="ListParagraph"/>
        <w:numPr>
          <w:ilvl w:val="0"/>
          <w:numId w:val="40"/>
        </w:numPr>
        <w:tabs>
          <w:tab w:val="clear" w:pos="360"/>
          <w:tab w:val="num" w:pos="720"/>
        </w:tabs>
        <w:ind w:left="720"/>
        <w:rPr>
          <w:rFonts w:asciiTheme="majorBidi" w:hAnsiTheme="majorBidi" w:cstheme="majorBidi"/>
          <w:sz w:val="24"/>
          <w:szCs w:val="24"/>
        </w:rPr>
      </w:pPr>
      <w:r w:rsidRPr="00252563">
        <w:rPr>
          <w:rFonts w:asciiTheme="majorBidi" w:hAnsiTheme="majorBidi" w:cstheme="majorBidi"/>
          <w:sz w:val="24"/>
          <w:szCs w:val="24"/>
        </w:rPr>
        <w:t>Synthesize quantitative and qualitative findings.</w:t>
      </w:r>
    </w:p>
    <w:p w14:paraId="68D342FC" w14:textId="77777777" w:rsidR="00A64BB7" w:rsidRPr="00252563" w:rsidRDefault="00A64BB7">
      <w:pPr>
        <w:pStyle w:val="ListParagraph"/>
        <w:numPr>
          <w:ilvl w:val="0"/>
          <w:numId w:val="40"/>
        </w:numPr>
        <w:tabs>
          <w:tab w:val="clear" w:pos="360"/>
          <w:tab w:val="num" w:pos="720"/>
        </w:tabs>
        <w:ind w:left="720"/>
        <w:rPr>
          <w:rFonts w:asciiTheme="majorBidi" w:hAnsiTheme="majorBidi" w:cstheme="majorBidi"/>
          <w:sz w:val="24"/>
          <w:szCs w:val="24"/>
        </w:rPr>
      </w:pPr>
      <w:r w:rsidRPr="00252563">
        <w:rPr>
          <w:rFonts w:asciiTheme="majorBidi" w:hAnsiTheme="majorBidi" w:cstheme="majorBidi"/>
          <w:sz w:val="24"/>
          <w:szCs w:val="24"/>
        </w:rPr>
        <w:t>Identify patterns, correlations, and causal relationships.</w:t>
      </w:r>
    </w:p>
    <w:p w14:paraId="0BBDBD27" w14:textId="77777777" w:rsidR="00A64BB7" w:rsidRPr="00252563" w:rsidRDefault="00A64BB7" w:rsidP="004D2AB3">
      <w:pPr>
        <w:pStyle w:val="ListParagraph"/>
        <w:numPr>
          <w:ilvl w:val="0"/>
          <w:numId w:val="40"/>
        </w:numPr>
        <w:tabs>
          <w:tab w:val="clear" w:pos="360"/>
          <w:tab w:val="num" w:pos="720"/>
        </w:tabs>
        <w:spacing w:after="0"/>
        <w:ind w:left="720"/>
        <w:rPr>
          <w:rFonts w:asciiTheme="majorBidi" w:hAnsiTheme="majorBidi" w:cstheme="majorBidi"/>
          <w:sz w:val="24"/>
          <w:szCs w:val="24"/>
        </w:rPr>
      </w:pPr>
      <w:r w:rsidRPr="00252563">
        <w:rPr>
          <w:rFonts w:asciiTheme="majorBidi" w:hAnsiTheme="majorBidi" w:cstheme="majorBidi"/>
          <w:sz w:val="24"/>
          <w:szCs w:val="24"/>
        </w:rPr>
        <w:t>Develop a theoretical model explaining the impact of digital transformation on the cultural industry.</w:t>
      </w:r>
    </w:p>
    <w:p w14:paraId="23846702"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090E4176" w14:textId="27C74A91"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31-36: Drafting and Refinement</w:t>
      </w:r>
    </w:p>
    <w:p w14:paraId="02F1F981" w14:textId="77777777" w:rsidR="00A64BB7" w:rsidRPr="00252563" w:rsidRDefault="00A64BB7">
      <w:pPr>
        <w:pStyle w:val="ListParagraph"/>
        <w:numPr>
          <w:ilvl w:val="0"/>
          <w:numId w:val="41"/>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Write chapters on data analysis and findings.</w:t>
      </w:r>
    </w:p>
    <w:p w14:paraId="17FD6EBB" w14:textId="77777777" w:rsidR="00A64BB7" w:rsidRPr="00252563" w:rsidRDefault="00A64BB7">
      <w:pPr>
        <w:pStyle w:val="ListParagraph"/>
        <w:numPr>
          <w:ilvl w:val="0"/>
          <w:numId w:val="41"/>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Integrate findings into a coherent narrative.</w:t>
      </w:r>
    </w:p>
    <w:p w14:paraId="708DBD7F" w14:textId="77777777" w:rsidR="00A64BB7" w:rsidRPr="00252563" w:rsidRDefault="00A64BB7">
      <w:pPr>
        <w:pStyle w:val="ListParagraph"/>
        <w:numPr>
          <w:ilvl w:val="0"/>
          <w:numId w:val="41"/>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Seek feedback from supervisors and revise accordingly.</w:t>
      </w:r>
    </w:p>
    <w:p w14:paraId="04F13961" w14:textId="3158AF40" w:rsidR="00EB65E1" w:rsidRPr="00252563" w:rsidRDefault="00EB65E1" w:rsidP="004B2D93">
      <w:pPr>
        <w:spacing w:after="0" w:line="240" w:lineRule="auto"/>
        <w:jc w:val="both"/>
        <w:rPr>
          <w:rFonts w:asciiTheme="majorBidi" w:hAnsiTheme="majorBidi" w:cstheme="majorBidi"/>
          <w:sz w:val="24"/>
          <w:szCs w:val="24"/>
        </w:rPr>
      </w:pPr>
    </w:p>
    <w:p w14:paraId="08AB9F83" w14:textId="77777777" w:rsidR="00A64BB7" w:rsidRPr="00252563" w:rsidRDefault="00A64BB7" w:rsidP="00B055C0">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3B130722" w14:textId="77777777" w:rsidR="00A64BB7" w:rsidRPr="00252563" w:rsidRDefault="00A64BB7">
      <w:pPr>
        <w:numPr>
          <w:ilvl w:val="0"/>
          <w:numId w:val="7"/>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Complexity in Integration:</w:t>
      </w:r>
      <w:r w:rsidRPr="00252563">
        <w:rPr>
          <w:rFonts w:asciiTheme="majorBidi" w:hAnsiTheme="majorBidi" w:cstheme="majorBidi"/>
          <w:sz w:val="24"/>
          <w:szCs w:val="24"/>
        </w:rPr>
        <w:t xml:space="preserve"> Break down findings into manageable sections for analysis and synthesis.</w:t>
      </w:r>
    </w:p>
    <w:p w14:paraId="64057313" w14:textId="77777777" w:rsidR="00A64BB7" w:rsidRPr="00252563" w:rsidRDefault="00A64BB7">
      <w:pPr>
        <w:numPr>
          <w:ilvl w:val="0"/>
          <w:numId w:val="7"/>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Iterative Feedback:</w:t>
      </w:r>
      <w:r w:rsidRPr="00252563">
        <w:rPr>
          <w:rFonts w:asciiTheme="majorBidi" w:hAnsiTheme="majorBidi" w:cstheme="majorBidi"/>
          <w:sz w:val="24"/>
          <w:szCs w:val="24"/>
        </w:rPr>
        <w:t xml:space="preserve"> Schedule regular meetings with supervisors for feedback.</w:t>
      </w:r>
    </w:p>
    <w:p w14:paraId="401C83EF" w14:textId="77777777" w:rsidR="00A64BB7" w:rsidRPr="00753BEB" w:rsidRDefault="00A64BB7" w:rsidP="00F12409">
      <w:pPr>
        <w:pStyle w:val="Heading2"/>
      </w:pPr>
      <w:r w:rsidRPr="00753BEB">
        <w:t>Year 4: Finalization and Dissemination</w:t>
      </w:r>
    </w:p>
    <w:p w14:paraId="20FE2E1C" w14:textId="66E94BA4" w:rsidR="00A64BB7" w:rsidRPr="008359BA" w:rsidRDefault="00A64BB7" w:rsidP="00B055C0">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Milestones:</w:t>
      </w:r>
    </w:p>
    <w:p w14:paraId="59E16F25"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523BAA2F" w14:textId="29707266" w:rsidR="00A64BB7" w:rsidRPr="008359BA" w:rsidRDefault="00A64BB7" w:rsidP="00D132F5">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Months 37-42: Final Draft Preparation</w:t>
      </w:r>
    </w:p>
    <w:p w14:paraId="55FCA7E3" w14:textId="77777777" w:rsidR="00A64BB7" w:rsidRPr="008359BA" w:rsidRDefault="00A64BB7">
      <w:pPr>
        <w:pStyle w:val="ListParagraph"/>
        <w:numPr>
          <w:ilvl w:val="0"/>
          <w:numId w:val="42"/>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Complete writing of all chapters, including introduction, methodology, findings, and conclusions.</w:t>
      </w:r>
    </w:p>
    <w:p w14:paraId="58C18EFF" w14:textId="77777777" w:rsidR="00A64BB7" w:rsidRPr="008359BA" w:rsidRDefault="00A64BB7">
      <w:pPr>
        <w:pStyle w:val="ListParagraph"/>
        <w:numPr>
          <w:ilvl w:val="0"/>
          <w:numId w:val="42"/>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Ensure all references and citations are correctly formatted.</w:t>
      </w:r>
    </w:p>
    <w:p w14:paraId="51CB57C3" w14:textId="5D816B2D" w:rsidR="00D132F5" w:rsidRPr="008359BA" w:rsidRDefault="00A64BB7" w:rsidP="004D2AB3">
      <w:pPr>
        <w:pStyle w:val="ListParagraph"/>
        <w:numPr>
          <w:ilvl w:val="0"/>
          <w:numId w:val="42"/>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Submit drafts for supervisor review and make necessary revisions.</w:t>
      </w:r>
    </w:p>
    <w:p w14:paraId="019A0716"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1C4160CF" w14:textId="3871D235" w:rsidR="00A64BB7" w:rsidRPr="008359BA" w:rsidRDefault="00A64BB7" w:rsidP="00D132F5">
      <w:pPr>
        <w:spacing w:after="0" w:line="240" w:lineRule="auto"/>
        <w:jc w:val="both"/>
        <w:rPr>
          <w:rFonts w:asciiTheme="majorBidi" w:hAnsiTheme="majorBidi" w:cstheme="majorBidi"/>
          <w:sz w:val="24"/>
          <w:szCs w:val="24"/>
        </w:rPr>
      </w:pPr>
      <w:r w:rsidRPr="008359BA">
        <w:rPr>
          <w:rStyle w:val="Strong"/>
          <w:rFonts w:asciiTheme="majorBidi" w:eastAsiaTheme="majorEastAsia" w:hAnsiTheme="majorBidi" w:cstheme="majorBidi"/>
          <w:sz w:val="24"/>
          <w:szCs w:val="24"/>
        </w:rPr>
        <w:t>Months 43-48: Review and Submission</w:t>
      </w:r>
    </w:p>
    <w:p w14:paraId="132BA989" w14:textId="77777777" w:rsidR="00A64BB7" w:rsidRPr="008359BA" w:rsidRDefault="00A64BB7">
      <w:pPr>
        <w:pStyle w:val="ListParagraph"/>
        <w:numPr>
          <w:ilvl w:val="0"/>
          <w:numId w:val="43"/>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Conduct final proofreading and editing.</w:t>
      </w:r>
    </w:p>
    <w:p w14:paraId="0D13B96D" w14:textId="77777777" w:rsidR="00A64BB7" w:rsidRPr="008359BA" w:rsidRDefault="00A64BB7">
      <w:pPr>
        <w:pStyle w:val="ListParagraph"/>
        <w:numPr>
          <w:ilvl w:val="0"/>
          <w:numId w:val="43"/>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Prepare for thesis defense by summarizing key findings and contributions.</w:t>
      </w:r>
    </w:p>
    <w:p w14:paraId="78102929" w14:textId="39029BA9" w:rsidR="00D132F5" w:rsidRPr="008359BA" w:rsidRDefault="00A64BB7" w:rsidP="004D2AB3">
      <w:pPr>
        <w:pStyle w:val="ListParagraph"/>
        <w:numPr>
          <w:ilvl w:val="0"/>
          <w:numId w:val="43"/>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Submit final thesis and schedule defense.</w:t>
      </w:r>
    </w:p>
    <w:p w14:paraId="00DA7B2B"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1DF7DC9B" w14:textId="0D0E8394" w:rsidR="00A64BB7" w:rsidRPr="008359BA" w:rsidRDefault="00A64BB7" w:rsidP="00D132F5">
      <w:pPr>
        <w:spacing w:after="0" w:line="240" w:lineRule="auto"/>
        <w:jc w:val="both"/>
        <w:rPr>
          <w:rFonts w:asciiTheme="majorBidi" w:hAnsiTheme="majorBidi" w:cstheme="majorBidi"/>
          <w:sz w:val="24"/>
          <w:szCs w:val="24"/>
        </w:rPr>
      </w:pPr>
      <w:r w:rsidRPr="008359BA">
        <w:rPr>
          <w:rStyle w:val="Strong"/>
          <w:rFonts w:asciiTheme="majorBidi" w:eastAsiaTheme="majorEastAsia" w:hAnsiTheme="majorBidi" w:cstheme="majorBidi"/>
          <w:sz w:val="24"/>
          <w:szCs w:val="24"/>
        </w:rPr>
        <w:t>Months 49-54: Dissemination of Research</w:t>
      </w:r>
    </w:p>
    <w:p w14:paraId="48D6D8F6" w14:textId="77777777" w:rsidR="00A64BB7" w:rsidRPr="008359BA" w:rsidRDefault="00A64BB7">
      <w:pPr>
        <w:pStyle w:val="ListParagraph"/>
        <w:numPr>
          <w:ilvl w:val="0"/>
          <w:numId w:val="44"/>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Publish research findings in academic journals and conferences.</w:t>
      </w:r>
    </w:p>
    <w:p w14:paraId="754E271C" w14:textId="77777777" w:rsidR="00A64BB7" w:rsidRPr="008359BA" w:rsidRDefault="00A64BB7">
      <w:pPr>
        <w:pStyle w:val="ListParagraph"/>
        <w:numPr>
          <w:ilvl w:val="0"/>
          <w:numId w:val="44"/>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Create summary reports for cultural organizations and policymakers.</w:t>
      </w:r>
    </w:p>
    <w:p w14:paraId="0AE1FBD3" w14:textId="4D4D7CD4" w:rsidR="00B679A4" w:rsidRPr="008359BA" w:rsidRDefault="00A64BB7" w:rsidP="004D2AB3">
      <w:pPr>
        <w:pStyle w:val="ListParagraph"/>
        <w:numPr>
          <w:ilvl w:val="0"/>
          <w:numId w:val="44"/>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Develop presentations and attend industry conferences to share insights.</w:t>
      </w:r>
    </w:p>
    <w:p w14:paraId="06D81971" w14:textId="77777777" w:rsidR="00913A49" w:rsidRDefault="00913A49" w:rsidP="00B055C0">
      <w:pPr>
        <w:pStyle w:val="NormalWeb"/>
        <w:spacing w:before="0" w:beforeAutospacing="0" w:after="0" w:afterAutospacing="0"/>
        <w:jc w:val="both"/>
        <w:rPr>
          <w:rStyle w:val="Strong"/>
          <w:rFonts w:asciiTheme="majorBidi" w:eastAsiaTheme="majorEastAsia" w:hAnsiTheme="majorBidi" w:cstheme="majorBidi"/>
        </w:rPr>
      </w:pPr>
    </w:p>
    <w:p w14:paraId="64E81272" w14:textId="58B3DAA7" w:rsidR="00A64BB7" w:rsidRPr="008359BA" w:rsidRDefault="00A64BB7" w:rsidP="00B055C0">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Challenges and Mitigation:</w:t>
      </w:r>
    </w:p>
    <w:p w14:paraId="3618797B" w14:textId="77777777" w:rsidR="00A64BB7" w:rsidRPr="008359BA" w:rsidRDefault="00A64BB7">
      <w:pPr>
        <w:numPr>
          <w:ilvl w:val="0"/>
          <w:numId w:val="8"/>
        </w:numPr>
        <w:spacing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Publication Delays:</w:t>
      </w:r>
      <w:r w:rsidRPr="008359BA">
        <w:rPr>
          <w:rFonts w:asciiTheme="majorBidi" w:hAnsiTheme="majorBidi" w:cstheme="majorBidi"/>
          <w:sz w:val="24"/>
          <w:szCs w:val="24"/>
        </w:rPr>
        <w:t xml:space="preserve"> Start the publication process early and submit to multiple journals.</w:t>
      </w:r>
    </w:p>
    <w:p w14:paraId="0161D238" w14:textId="7ECF3ECC" w:rsidR="000D00D4" w:rsidRPr="008359BA" w:rsidRDefault="00A64BB7" w:rsidP="004D2AB3">
      <w:pPr>
        <w:numPr>
          <w:ilvl w:val="0"/>
          <w:numId w:val="8"/>
        </w:numPr>
        <w:spacing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Defense Preparation:</w:t>
      </w:r>
      <w:r w:rsidRPr="008359BA">
        <w:rPr>
          <w:rFonts w:asciiTheme="majorBidi" w:hAnsiTheme="majorBidi" w:cstheme="majorBidi"/>
          <w:sz w:val="24"/>
          <w:szCs w:val="24"/>
        </w:rPr>
        <w:t xml:space="preserve"> Engage in mock defenses and seek feedback from peers and supervisors.</w:t>
      </w:r>
    </w:p>
    <w:p w14:paraId="67E2FB94" w14:textId="77777777" w:rsidR="00A64BB7" w:rsidRPr="00753BEB" w:rsidRDefault="00A64BB7" w:rsidP="00F12409">
      <w:pPr>
        <w:pStyle w:val="Heading2"/>
      </w:pPr>
      <w:r w:rsidRPr="00753BEB">
        <w:t>Summary of Yearly Achievements</w:t>
      </w:r>
    </w:p>
    <w:p w14:paraId="09DA527B" w14:textId="77777777" w:rsidR="00A64BB7" w:rsidRPr="008359BA" w:rsidRDefault="00A64BB7">
      <w:pPr>
        <w:numPr>
          <w:ilvl w:val="0"/>
          <w:numId w:val="9"/>
        </w:numPr>
        <w:spacing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Year 1:</w:t>
      </w:r>
      <w:r w:rsidRPr="008359BA">
        <w:rPr>
          <w:rFonts w:asciiTheme="majorBidi" w:hAnsiTheme="majorBidi" w:cstheme="majorBidi"/>
          <w:sz w:val="24"/>
          <w:szCs w:val="24"/>
        </w:rPr>
        <w:t xml:space="preserve"> Establish a strong foundation through literature review and initial data collection.</w:t>
      </w:r>
    </w:p>
    <w:p w14:paraId="179AF9E0" w14:textId="77777777" w:rsidR="00A64BB7" w:rsidRPr="008359BA" w:rsidRDefault="00A64BB7">
      <w:pPr>
        <w:numPr>
          <w:ilvl w:val="0"/>
          <w:numId w:val="9"/>
        </w:numPr>
        <w:spacing w:before="100" w:beforeAutospacing="1"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Year 2:</w:t>
      </w:r>
      <w:r w:rsidRPr="008359BA">
        <w:rPr>
          <w:rFonts w:asciiTheme="majorBidi" w:hAnsiTheme="majorBidi" w:cstheme="majorBidi"/>
          <w:sz w:val="24"/>
          <w:szCs w:val="24"/>
        </w:rPr>
        <w:t xml:space="preserve"> Gather comprehensive data and perform preliminary analyses.</w:t>
      </w:r>
    </w:p>
    <w:p w14:paraId="2F70BAE7" w14:textId="77777777" w:rsidR="00A64BB7" w:rsidRPr="008359BA" w:rsidRDefault="00A64BB7">
      <w:pPr>
        <w:numPr>
          <w:ilvl w:val="0"/>
          <w:numId w:val="9"/>
        </w:numPr>
        <w:spacing w:before="100" w:beforeAutospacing="1"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Year 3:</w:t>
      </w:r>
      <w:r w:rsidRPr="008359BA">
        <w:rPr>
          <w:rFonts w:asciiTheme="majorBidi" w:hAnsiTheme="majorBidi" w:cstheme="majorBidi"/>
          <w:sz w:val="24"/>
          <w:szCs w:val="24"/>
        </w:rPr>
        <w:t xml:space="preserve"> Integrate findings and develop theoretical models.</w:t>
      </w:r>
    </w:p>
    <w:p w14:paraId="12BEF00F" w14:textId="77777777" w:rsidR="00A64BB7" w:rsidRPr="008359BA" w:rsidRDefault="00A64BB7">
      <w:pPr>
        <w:numPr>
          <w:ilvl w:val="0"/>
          <w:numId w:val="9"/>
        </w:numPr>
        <w:spacing w:before="100" w:beforeAutospacing="1"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Year 4:</w:t>
      </w:r>
      <w:r w:rsidRPr="008359BA">
        <w:rPr>
          <w:rFonts w:asciiTheme="majorBidi" w:hAnsiTheme="majorBidi" w:cstheme="majorBidi"/>
          <w:sz w:val="24"/>
          <w:szCs w:val="24"/>
        </w:rPr>
        <w:t xml:space="preserve"> Finalize and disseminate research, ensuring practical and academic contributions.</w:t>
      </w:r>
    </w:p>
    <w:p w14:paraId="5F26429D" w14:textId="276E45E4" w:rsidR="004D2AB3" w:rsidRPr="008359BA" w:rsidRDefault="004D2AB3">
      <w:pPr>
        <w:rPr>
          <w:rStyle w:val="Strong"/>
          <w:rFonts w:asciiTheme="majorBidi" w:hAnsiTheme="majorBidi" w:cstheme="majorBidi"/>
          <w:sz w:val="24"/>
          <w:szCs w:val="24"/>
        </w:rPr>
      </w:pPr>
      <w:r w:rsidRPr="008359BA">
        <w:rPr>
          <w:rStyle w:val="Strong"/>
          <w:rFonts w:asciiTheme="majorBidi" w:hAnsiTheme="majorBidi" w:cstheme="majorBidi"/>
          <w:sz w:val="24"/>
          <w:szCs w:val="24"/>
        </w:rPr>
        <w:br w:type="page"/>
      </w:r>
    </w:p>
    <w:p w14:paraId="0FD8F2AA" w14:textId="77777777" w:rsidR="0065604E" w:rsidRPr="00753BEB" w:rsidRDefault="0065604E" w:rsidP="00821404">
      <w:pPr>
        <w:pStyle w:val="Heading1"/>
      </w:pPr>
      <w:r w:rsidRPr="00753BEB">
        <w:t>Bibliography</w:t>
      </w:r>
    </w:p>
    <w:p w14:paraId="0BD0BFFE" w14:textId="58AC751D" w:rsidR="00967096" w:rsidRPr="00967096" w:rsidRDefault="0065604E" w:rsidP="00967096">
      <w:pPr>
        <w:widowControl w:val="0"/>
        <w:autoSpaceDE w:val="0"/>
        <w:autoSpaceDN w:val="0"/>
        <w:adjustRightInd w:val="0"/>
        <w:spacing w:before="180" w:after="0" w:line="240" w:lineRule="auto"/>
        <w:rPr>
          <w:rFonts w:ascii="Times New Roman" w:hAnsi="Times New Roman" w:cs="Times New Roman"/>
          <w:noProof/>
          <w:sz w:val="24"/>
        </w:rPr>
      </w:pPr>
      <w:r w:rsidRPr="00753BEB">
        <w:rPr>
          <w:rFonts w:asciiTheme="majorBidi" w:hAnsiTheme="majorBidi" w:cstheme="majorBidi"/>
        </w:rPr>
        <w:fldChar w:fldCharType="begin" w:fldLock="1"/>
      </w:r>
      <w:r w:rsidRPr="00753BEB">
        <w:rPr>
          <w:rFonts w:asciiTheme="majorBidi" w:hAnsiTheme="majorBidi" w:cstheme="majorBidi"/>
        </w:rPr>
        <w:instrText xml:space="preserve">ADDIN Mendeley Bibliography CSL_BIBLIOGRAPHY </w:instrText>
      </w:r>
      <w:r w:rsidRPr="00753BEB">
        <w:rPr>
          <w:rFonts w:asciiTheme="majorBidi" w:hAnsiTheme="majorBidi" w:cstheme="majorBidi"/>
        </w:rPr>
        <w:fldChar w:fldCharType="separate"/>
      </w:r>
      <w:r w:rsidR="00967096" w:rsidRPr="00967096">
        <w:rPr>
          <w:rFonts w:ascii="Times New Roman" w:hAnsi="Times New Roman" w:cs="Times New Roman"/>
          <w:noProof/>
          <w:sz w:val="24"/>
        </w:rPr>
        <w:t xml:space="preserve">Affonso, I.D. </w:t>
      </w:r>
      <w:r w:rsidR="00967096" w:rsidRPr="00967096">
        <w:rPr>
          <w:rFonts w:ascii="Times New Roman" w:hAnsi="Times New Roman" w:cs="Times New Roman"/>
          <w:i/>
          <w:iCs/>
          <w:noProof/>
          <w:sz w:val="24"/>
        </w:rPr>
        <w:t>et al.</w:t>
      </w:r>
      <w:r w:rsidR="00967096" w:rsidRPr="00967096">
        <w:rPr>
          <w:rFonts w:ascii="Times New Roman" w:hAnsi="Times New Roman" w:cs="Times New Roman"/>
          <w:noProof/>
          <w:sz w:val="24"/>
        </w:rPr>
        <w:t xml:space="preserve"> (2020) ‘Digital Transformation as a Tool for FPSO Project Acceleration’, </w:t>
      </w:r>
      <w:r w:rsidR="00967096" w:rsidRPr="00967096">
        <w:rPr>
          <w:rFonts w:ascii="Times New Roman" w:hAnsi="Times New Roman" w:cs="Times New Roman"/>
          <w:i/>
          <w:iCs/>
          <w:noProof/>
          <w:sz w:val="24"/>
        </w:rPr>
        <w:t>Proceedings of the Annual Offshore Technology Conference</w:t>
      </w:r>
      <w:r w:rsidR="00967096" w:rsidRPr="00967096">
        <w:rPr>
          <w:rFonts w:ascii="Times New Roman" w:hAnsi="Times New Roman" w:cs="Times New Roman"/>
          <w:noProof/>
          <w:sz w:val="24"/>
        </w:rPr>
        <w:t>, 2020-May. Available at: https://doi.org/10.4043/30480-MS.</w:t>
      </w:r>
    </w:p>
    <w:p w14:paraId="62621B22"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Dehnert, M. (2020) ‘Sustaining the current or pursuing the new: incumbent digital transformation strategies in the financial service industry: A configurational perspective on firm performance’, </w:t>
      </w:r>
      <w:r w:rsidRPr="00967096">
        <w:rPr>
          <w:rFonts w:ascii="Times New Roman" w:hAnsi="Times New Roman" w:cs="Times New Roman"/>
          <w:i/>
          <w:iCs/>
          <w:noProof/>
          <w:sz w:val="24"/>
        </w:rPr>
        <w:t>Business Research</w:t>
      </w:r>
      <w:r w:rsidRPr="00967096">
        <w:rPr>
          <w:rFonts w:ascii="Times New Roman" w:hAnsi="Times New Roman" w:cs="Times New Roman"/>
          <w:noProof/>
          <w:sz w:val="24"/>
        </w:rPr>
        <w:t>, 13(3), pp. 1071–1113. Available at: https://doi.org/10.1007/s40685-020-00136-8.</w:t>
      </w:r>
    </w:p>
    <w:p w14:paraId="68B7D977"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European Commission (2010) ‘GREEN PAPER - Unlocking the potential of cultural and creative industries ’ . The’, </w:t>
      </w:r>
      <w:r w:rsidRPr="00967096">
        <w:rPr>
          <w:rFonts w:ascii="Times New Roman" w:hAnsi="Times New Roman" w:cs="Times New Roman"/>
          <w:i/>
          <w:iCs/>
          <w:noProof/>
          <w:sz w:val="24"/>
        </w:rPr>
        <w:t>Group</w:t>
      </w:r>
      <w:r w:rsidRPr="00967096">
        <w:rPr>
          <w:rFonts w:ascii="Times New Roman" w:hAnsi="Times New Roman" w:cs="Times New Roman"/>
          <w:noProof/>
          <w:sz w:val="24"/>
        </w:rPr>
        <w:t>, pp. 3–6. Available at: https://op.europa.eu/en/publication-detail/-/publication/1cb6f484-074b-4913-87b3-344ccf020eef/language-en (Accessed: 19 June 2024).</w:t>
      </w:r>
    </w:p>
    <w:p w14:paraId="701E9C92"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European Commission (2022) ‘Commission publishes two studies to map the challenges and opportunities for cultural and creative sectors in the digital decade | Shaping Europe’s digital future’, </w:t>
      </w:r>
      <w:r w:rsidRPr="00967096">
        <w:rPr>
          <w:rFonts w:ascii="Times New Roman" w:hAnsi="Times New Roman" w:cs="Times New Roman"/>
          <w:i/>
          <w:iCs/>
          <w:noProof/>
          <w:sz w:val="24"/>
        </w:rPr>
        <w:t>European Commission</w:t>
      </w:r>
      <w:r w:rsidRPr="00967096">
        <w:rPr>
          <w:rFonts w:ascii="Times New Roman" w:hAnsi="Times New Roman" w:cs="Times New Roman"/>
          <w:noProof/>
          <w:sz w:val="24"/>
        </w:rPr>
        <w:t xml:space="preserve"> [Preprint]. Available at: https://digital-strategy.ec.europa.eu/en/news/commission-publishes-two-studies-map-challenges-and-opportunities-cultural-and-creative-sectors (Accessed: 19 June 2024).</w:t>
      </w:r>
    </w:p>
    <w:p w14:paraId="61696DEB"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Gershuny, A. </w:t>
      </w:r>
      <w:r w:rsidRPr="00967096">
        <w:rPr>
          <w:rFonts w:ascii="Times New Roman" w:hAnsi="Times New Roman" w:cs="Times New Roman"/>
          <w:i/>
          <w:iCs/>
          <w:noProof/>
          <w:sz w:val="24"/>
        </w:rPr>
        <w:t>et al.</w:t>
      </w:r>
      <w:r w:rsidRPr="00967096">
        <w:rPr>
          <w:rFonts w:ascii="Times New Roman" w:hAnsi="Times New Roman" w:cs="Times New Roman"/>
          <w:noProof/>
          <w:sz w:val="24"/>
        </w:rPr>
        <w:t xml:space="preserve"> (2011) </w:t>
      </w:r>
      <w:r w:rsidRPr="00967096">
        <w:rPr>
          <w:rFonts w:ascii="Times New Roman" w:hAnsi="Times New Roman" w:cs="Times New Roman"/>
          <w:i/>
          <w:iCs/>
          <w:noProof/>
          <w:sz w:val="24"/>
        </w:rPr>
        <w:t>Protecting Our Heritage and Fostering Creativity | UNESCO</w:t>
      </w:r>
      <w:r w:rsidRPr="00967096">
        <w:rPr>
          <w:rFonts w:ascii="Times New Roman" w:hAnsi="Times New Roman" w:cs="Times New Roman"/>
          <w:noProof/>
          <w:sz w:val="24"/>
        </w:rPr>
        <w:t>. Available at: https://www.unesco.org/en/culture (Accessed: 19 June 2024).</w:t>
      </w:r>
    </w:p>
    <w:p w14:paraId="24AACB55"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Hesmondhalgh, D. and Pratt, A.C. (2005) ‘Cultural industries and cultural policy’, </w:t>
      </w:r>
      <w:r w:rsidRPr="00967096">
        <w:rPr>
          <w:rFonts w:ascii="Times New Roman" w:hAnsi="Times New Roman" w:cs="Times New Roman"/>
          <w:i/>
          <w:iCs/>
          <w:noProof/>
          <w:sz w:val="24"/>
        </w:rPr>
        <w:t>International Journal of Cultural Policy</w:t>
      </w:r>
      <w:r w:rsidRPr="00967096">
        <w:rPr>
          <w:rFonts w:ascii="Times New Roman" w:hAnsi="Times New Roman" w:cs="Times New Roman"/>
          <w:noProof/>
          <w:sz w:val="24"/>
        </w:rPr>
        <w:t>, 11(1), pp. 1–13. Available at: https://doi.org/10.1080/10286630500067598.</w:t>
      </w:r>
    </w:p>
    <w:p w14:paraId="47473220"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Imran, F. </w:t>
      </w:r>
      <w:r w:rsidRPr="00967096">
        <w:rPr>
          <w:rFonts w:ascii="Times New Roman" w:hAnsi="Times New Roman" w:cs="Times New Roman"/>
          <w:i/>
          <w:iCs/>
          <w:noProof/>
          <w:sz w:val="24"/>
        </w:rPr>
        <w:t>et al.</w:t>
      </w:r>
      <w:r w:rsidRPr="00967096">
        <w:rPr>
          <w:rFonts w:ascii="Times New Roman" w:hAnsi="Times New Roman" w:cs="Times New Roman"/>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115AE2F3"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Kitchenham, B &amp; Charters, S. (2007) ‘Harvard referencing style’, </w:t>
      </w:r>
      <w:r w:rsidRPr="00967096">
        <w:rPr>
          <w:rFonts w:ascii="Times New Roman" w:hAnsi="Times New Roman" w:cs="Times New Roman"/>
          <w:i/>
          <w:iCs/>
          <w:noProof/>
          <w:sz w:val="24"/>
        </w:rPr>
        <w:t>Technical report, Ver. 2.3 EBSE Technical Report. EBSE</w:t>
      </w:r>
      <w:r w:rsidRPr="00967096">
        <w:rPr>
          <w:rFonts w:ascii="Times New Roman" w:hAnsi="Times New Roman" w:cs="Times New Roman"/>
          <w:noProof/>
          <w:sz w:val="24"/>
        </w:rPr>
        <w:t>, 1(January 2007), pp. 1–54. Available at: https://www.researchgate.net/publication/302924724_Guidelines_for_performing_Systematic_Literature_Reviews_in_Software_Engineering (Accessed: 23 June 2024).</w:t>
      </w:r>
    </w:p>
    <w:p w14:paraId="66C13847"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Koshelieva, O. </w:t>
      </w:r>
      <w:r w:rsidRPr="00967096">
        <w:rPr>
          <w:rFonts w:ascii="Times New Roman" w:hAnsi="Times New Roman" w:cs="Times New Roman"/>
          <w:i/>
          <w:iCs/>
          <w:noProof/>
          <w:sz w:val="24"/>
        </w:rPr>
        <w:t>et al.</w:t>
      </w:r>
      <w:r w:rsidRPr="00967096">
        <w:rPr>
          <w:rFonts w:ascii="Times New Roman" w:hAnsi="Times New Roman" w:cs="Times New Roman"/>
          <w:noProof/>
          <w:sz w:val="24"/>
        </w:rPr>
        <w:t xml:space="preserve"> (2023) ‘Digital transformation in culture and art: Exploring the challenges, opportunities and implications in cultural studies’, </w:t>
      </w:r>
      <w:r w:rsidRPr="00967096">
        <w:rPr>
          <w:rFonts w:ascii="Times New Roman" w:hAnsi="Times New Roman" w:cs="Times New Roman"/>
          <w:i/>
          <w:iCs/>
          <w:noProof/>
          <w:sz w:val="24"/>
        </w:rPr>
        <w:t>Research Journal in Advanced Humanities</w:t>
      </w:r>
      <w:r w:rsidRPr="00967096">
        <w:rPr>
          <w:rFonts w:ascii="Times New Roman" w:hAnsi="Times New Roman" w:cs="Times New Roman"/>
          <w:noProof/>
          <w:sz w:val="24"/>
        </w:rPr>
        <w:t>, 4(3). Available at: https://royalliteglobal.com/advanced-humanities/article/view/1236 (Accessed: 19 June 2024).</w:t>
      </w:r>
    </w:p>
    <w:p w14:paraId="1D98D7E2"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Kumar, A. </w:t>
      </w:r>
      <w:r w:rsidRPr="00967096">
        <w:rPr>
          <w:rFonts w:ascii="Times New Roman" w:hAnsi="Times New Roman" w:cs="Times New Roman"/>
          <w:i/>
          <w:iCs/>
          <w:noProof/>
          <w:sz w:val="24"/>
        </w:rPr>
        <w:t>et al.</w:t>
      </w:r>
      <w:r w:rsidRPr="00967096">
        <w:rPr>
          <w:rFonts w:ascii="Times New Roman" w:hAnsi="Times New Roman" w:cs="Times New Roman"/>
          <w:noProof/>
          <w:sz w:val="24"/>
        </w:rPr>
        <w:t xml:space="preserve"> (2022) ‘A framework for assessing social acceptability of industry 4.0 technologies for the development of digital manufacturing’, </w:t>
      </w:r>
      <w:r w:rsidRPr="00967096">
        <w:rPr>
          <w:rFonts w:ascii="Times New Roman" w:hAnsi="Times New Roman" w:cs="Times New Roman"/>
          <w:i/>
          <w:iCs/>
          <w:noProof/>
          <w:sz w:val="24"/>
        </w:rPr>
        <w:t>Technological Forecasting and Social Change</w:t>
      </w:r>
      <w:r w:rsidRPr="00967096">
        <w:rPr>
          <w:rFonts w:ascii="Times New Roman" w:hAnsi="Times New Roman" w:cs="Times New Roman"/>
          <w:noProof/>
          <w:sz w:val="24"/>
        </w:rPr>
        <w:t>, 174, p. 121217. Available at: https://doi.org/10.1016/J.TECHFORE.2021.121217.</w:t>
      </w:r>
    </w:p>
    <w:p w14:paraId="0B9EB5A6"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Llopis-Albert, C., Rubio, F. and Valero, F. (2021) ‘Impact of digital transformation on the automotive industry’, </w:t>
      </w:r>
      <w:r w:rsidRPr="00967096">
        <w:rPr>
          <w:rFonts w:ascii="Times New Roman" w:hAnsi="Times New Roman" w:cs="Times New Roman"/>
          <w:i/>
          <w:iCs/>
          <w:noProof/>
          <w:sz w:val="24"/>
        </w:rPr>
        <w:t>Technological Forecasting and Social Change</w:t>
      </w:r>
      <w:r w:rsidRPr="00967096">
        <w:rPr>
          <w:rFonts w:ascii="Times New Roman" w:hAnsi="Times New Roman" w:cs="Times New Roman"/>
          <w:noProof/>
          <w:sz w:val="24"/>
        </w:rPr>
        <w:t>, 162, p. 120343. Available at: https://doi.org/10.1016/J.TECHFORE.2020.120343.</w:t>
      </w:r>
    </w:p>
    <w:p w14:paraId="62AB4BCA"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Manjula, S., Balaji, P. and Deepa, N. (2021) ‘) Sazelin Arif, Universiti Teknikal Malaysia Melaka (UTeM), Malaysia. (3) Arjun Prasad Khanal’, </w:t>
      </w:r>
      <w:r w:rsidRPr="00967096">
        <w:rPr>
          <w:rFonts w:ascii="Times New Roman" w:hAnsi="Times New Roman" w:cs="Times New Roman"/>
          <w:i/>
          <w:iCs/>
          <w:noProof/>
          <w:sz w:val="24"/>
        </w:rPr>
        <w:t>Nepal. Review Article Manjula et al</w:t>
      </w:r>
      <w:r w:rsidRPr="00967096">
        <w:rPr>
          <w:rFonts w:ascii="Times New Roman" w:hAnsi="Times New Roman" w:cs="Times New Roman"/>
          <w:noProof/>
          <w:sz w:val="24"/>
        </w:rPr>
        <w:t>, (1), pp. 88–101. Available at: https://doi.org/10.9734/AJAEES/2021/v39i1130729.</w:t>
      </w:r>
    </w:p>
    <w:p w14:paraId="60875DD8"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Massi, M., Vecco, M. and Lin, Y. (2020) ‘Digital transformation in the cultural and creative sectors’, in </w:t>
      </w:r>
      <w:r w:rsidRPr="00967096">
        <w:rPr>
          <w:rFonts w:ascii="Times New Roman" w:hAnsi="Times New Roman" w:cs="Times New Roman"/>
          <w:i/>
          <w:iCs/>
          <w:noProof/>
          <w:sz w:val="24"/>
        </w:rPr>
        <w:t>Digital Transformation in the Cultural and Creative Industries</w:t>
      </w:r>
      <w:r w:rsidRPr="00967096">
        <w:rPr>
          <w:rFonts w:ascii="Times New Roman" w:hAnsi="Times New Roman" w:cs="Times New Roman"/>
          <w:noProof/>
          <w:sz w:val="24"/>
        </w:rPr>
        <w:t>, pp. 1–9. Available at: https://doi.org/10.4324/9780429329852-1.</w:t>
      </w:r>
    </w:p>
    <w:p w14:paraId="44282307"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Naimi-Sadigh, A., Asgari, T. and Rabiei, M. (2022) ‘Digital Transformation in the Value Chain Disruption of Banking Services’, </w:t>
      </w:r>
      <w:r w:rsidRPr="00967096">
        <w:rPr>
          <w:rFonts w:ascii="Times New Roman" w:hAnsi="Times New Roman" w:cs="Times New Roman"/>
          <w:i/>
          <w:iCs/>
          <w:noProof/>
          <w:sz w:val="24"/>
        </w:rPr>
        <w:t>Journal of the Knowledge Economy</w:t>
      </w:r>
      <w:r w:rsidRPr="00967096">
        <w:rPr>
          <w:rFonts w:ascii="Times New Roman" w:hAnsi="Times New Roman" w:cs="Times New Roman"/>
          <w:noProof/>
          <w:sz w:val="24"/>
        </w:rPr>
        <w:t>, 13(2), pp. 1212–1242. Available at: https://doi.org/10.1007/S13132-021-00759-0.</w:t>
      </w:r>
    </w:p>
    <w:p w14:paraId="52D48B2C"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Reischauer, G. (2022) ‘Digital Transformation 1: Fundamentals’, in </w:t>
      </w:r>
      <w:r w:rsidRPr="00967096">
        <w:rPr>
          <w:rFonts w:ascii="Times New Roman" w:hAnsi="Times New Roman" w:cs="Times New Roman"/>
          <w:i/>
          <w:iCs/>
          <w:noProof/>
          <w:sz w:val="24"/>
        </w:rPr>
        <w:t>Shamiya Mirzagayeva, Heydar Aslanov</w:t>
      </w:r>
      <w:r w:rsidRPr="00967096">
        <w:rPr>
          <w:rFonts w:ascii="Times New Roman" w:hAnsi="Times New Roman" w:cs="Times New Roman"/>
          <w:noProof/>
          <w:sz w:val="24"/>
        </w:rPr>
        <w:t>. Available at: https://web.archive.org/web/20221112173332/https://metafizikajurnali.az/storage/images/site/files/Metafizika-20/Metafizika.Vol.5,No.4,Serial.20,pp.10-21.pdf (Accessed: 19 June 2024).</w:t>
      </w:r>
    </w:p>
    <w:p w14:paraId="3EEC09B3"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Ren, Y., Li, B. and Liang, D. (2023) ‘Impact of digital transformation on renewable energy companies’ performance: Evidence from China’, </w:t>
      </w:r>
      <w:r w:rsidRPr="00967096">
        <w:rPr>
          <w:rFonts w:ascii="Times New Roman" w:hAnsi="Times New Roman" w:cs="Times New Roman"/>
          <w:i/>
          <w:iCs/>
          <w:noProof/>
          <w:sz w:val="24"/>
        </w:rPr>
        <w:t>Frontiers in Environmental Science</w:t>
      </w:r>
      <w:r w:rsidRPr="00967096">
        <w:rPr>
          <w:rFonts w:ascii="Times New Roman" w:hAnsi="Times New Roman" w:cs="Times New Roman"/>
          <w:noProof/>
          <w:sz w:val="24"/>
        </w:rPr>
        <w:t>, 10. Available at: https://doi.org/10.3389/fenvs.2022.1105686.</w:t>
      </w:r>
    </w:p>
    <w:p w14:paraId="003CF564"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Sartal, A. </w:t>
      </w:r>
      <w:r w:rsidRPr="00967096">
        <w:rPr>
          <w:rFonts w:ascii="Times New Roman" w:hAnsi="Times New Roman" w:cs="Times New Roman"/>
          <w:i/>
          <w:iCs/>
          <w:noProof/>
          <w:sz w:val="24"/>
        </w:rPr>
        <w:t>et al.</w:t>
      </w:r>
      <w:r w:rsidRPr="00967096">
        <w:rPr>
          <w:rFonts w:ascii="Times New Roman" w:hAnsi="Times New Roman" w:cs="Times New Roman"/>
          <w:noProof/>
          <w:sz w:val="24"/>
        </w:rPr>
        <w:t xml:space="preserve"> (2020) ‘The sustainable manufacturing concept, evolution and opportunities within Industry 4.0: A literature review’, </w:t>
      </w:r>
      <w:r w:rsidRPr="00967096">
        <w:rPr>
          <w:rFonts w:ascii="Times New Roman" w:hAnsi="Times New Roman" w:cs="Times New Roman"/>
          <w:i/>
          <w:iCs/>
          <w:noProof/>
          <w:sz w:val="24"/>
        </w:rPr>
        <w:t>Advances in Mechanical Engineering</w:t>
      </w:r>
      <w:r w:rsidRPr="00967096">
        <w:rPr>
          <w:rFonts w:ascii="Times New Roman" w:hAnsi="Times New Roman" w:cs="Times New Roman"/>
          <w:noProof/>
          <w:sz w:val="24"/>
        </w:rPr>
        <w:t>, 12(5). Available at: https://doi.org/10.1177/1687814020925232/ASSET/IMAGES/LARGE/10.1177_1687814020925232-FIG2.JPEG.</w:t>
      </w:r>
    </w:p>
    <w:p w14:paraId="3D9EBD3E"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valantic (2024) </w:t>
      </w:r>
      <w:r w:rsidRPr="00967096">
        <w:rPr>
          <w:rFonts w:ascii="Times New Roman" w:hAnsi="Times New Roman" w:cs="Times New Roman"/>
          <w:i/>
          <w:iCs/>
          <w:noProof/>
          <w:sz w:val="24"/>
        </w:rPr>
        <w:t>Digital Transformation of the Creative Industry</w:t>
      </w:r>
      <w:r w:rsidRPr="00967096">
        <w:rPr>
          <w:rFonts w:ascii="Times New Roman" w:hAnsi="Times New Roman" w:cs="Times New Roman"/>
          <w:noProof/>
          <w:sz w:val="24"/>
        </w:rPr>
        <w:t>. Available at: https://www.valantic.com/en/industries/creative-industry/ (Accessed: 19 June 2024).</w:t>
      </w:r>
    </w:p>
    <w:p w14:paraId="0DCECB0B"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Vial, G. (2019) ‘Understanding digital transformation: A review and a research agenda’, </w:t>
      </w:r>
      <w:r w:rsidRPr="00967096">
        <w:rPr>
          <w:rFonts w:ascii="Times New Roman" w:hAnsi="Times New Roman" w:cs="Times New Roman"/>
          <w:i/>
          <w:iCs/>
          <w:noProof/>
          <w:sz w:val="24"/>
        </w:rPr>
        <w:t>Journal of Strategic Information Systems</w:t>
      </w:r>
      <w:r w:rsidRPr="00967096">
        <w:rPr>
          <w:rFonts w:ascii="Times New Roman" w:hAnsi="Times New Roman" w:cs="Times New Roman"/>
          <w:noProof/>
          <w:sz w:val="24"/>
        </w:rPr>
        <w:t>. North-Holland, pp. 118–144. Available at: https://doi.org/10.1016/j.jsis.2019.01.003.</w:t>
      </w:r>
    </w:p>
    <w:p w14:paraId="51502CDA"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Warner, K.S.R. and Wäger, M. (2019) ‘Building dynamic capabilities for digital transformation: An ongoing process of strategic renewal’, </w:t>
      </w:r>
      <w:r w:rsidRPr="00967096">
        <w:rPr>
          <w:rFonts w:ascii="Times New Roman" w:hAnsi="Times New Roman" w:cs="Times New Roman"/>
          <w:i/>
          <w:iCs/>
          <w:noProof/>
          <w:sz w:val="24"/>
        </w:rPr>
        <w:t>Long Range Planning</w:t>
      </w:r>
      <w:r w:rsidRPr="00967096">
        <w:rPr>
          <w:rFonts w:ascii="Times New Roman" w:hAnsi="Times New Roman" w:cs="Times New Roman"/>
          <w:noProof/>
          <w:sz w:val="24"/>
        </w:rPr>
        <w:t>, 52(3), pp. 326–349. Available at: https://doi.org/10.1016/J.LRP.2018.12.001.</w:t>
      </w:r>
    </w:p>
    <w:p w14:paraId="0BD58875"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Zhao, Q ; </w:t>
      </w:r>
      <w:r w:rsidRPr="00967096">
        <w:rPr>
          <w:rFonts w:ascii="Times New Roman" w:hAnsi="Times New Roman" w:cs="Times New Roman"/>
          <w:i/>
          <w:iCs/>
          <w:noProof/>
          <w:sz w:val="24"/>
        </w:rPr>
        <w:t>et al.</w:t>
      </w:r>
      <w:r w:rsidRPr="00967096">
        <w:rPr>
          <w:rFonts w:ascii="Times New Roman" w:hAnsi="Times New Roman" w:cs="Times New Roman"/>
          <w:noProof/>
          <w:sz w:val="24"/>
        </w:rPr>
        <w:t xml:space="preserve"> (2023) ‘Analyzing the Relationship between Digital Transformation Strategy and ESG Performance in Large Manufacturing Enterprises: The Mediating Role of Green Innovation’, </w:t>
      </w:r>
      <w:r w:rsidRPr="00967096">
        <w:rPr>
          <w:rFonts w:ascii="Times New Roman" w:hAnsi="Times New Roman" w:cs="Times New Roman"/>
          <w:i/>
          <w:iCs/>
          <w:noProof/>
          <w:sz w:val="24"/>
        </w:rPr>
        <w:t>Sustainability 2023, Vol. 15, Page 9998</w:t>
      </w:r>
      <w:r w:rsidRPr="00967096">
        <w:rPr>
          <w:rFonts w:ascii="Times New Roman" w:hAnsi="Times New Roman" w:cs="Times New Roman"/>
          <w:noProof/>
          <w:sz w:val="24"/>
        </w:rPr>
        <w:t>, 15(13), p. 9998. Available at: https://doi.org/10.3390/SU15139998.</w:t>
      </w:r>
    </w:p>
    <w:p w14:paraId="6695CFE3" w14:textId="5DE831BD" w:rsidR="00BD292E" w:rsidRPr="00753BEB" w:rsidRDefault="0065604E" w:rsidP="00502B41">
      <w:pPr>
        <w:pStyle w:val="BodyText"/>
        <w:spacing w:after="0"/>
        <w:rPr>
          <w:rFonts w:asciiTheme="majorBidi" w:hAnsiTheme="majorBidi" w:cstheme="majorBidi"/>
        </w:rPr>
      </w:pPr>
      <w:r w:rsidRPr="00753BEB">
        <w:rPr>
          <w:rFonts w:asciiTheme="majorBidi" w:hAnsiTheme="majorBidi" w:cstheme="majorBidi"/>
        </w:rPr>
        <w:fldChar w:fldCharType="end"/>
      </w:r>
      <w:bookmarkEnd w:id="0"/>
      <w:bookmarkEnd w:id="4"/>
      <w:bookmarkEnd w:id="14"/>
      <w:bookmarkEnd w:id="20"/>
    </w:p>
    <w:sectPr w:rsidR="00BD292E" w:rsidRPr="00753BEB"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C6F7F" w14:textId="77777777" w:rsidR="00713E24" w:rsidRDefault="00713E24" w:rsidP="00360B8A">
      <w:pPr>
        <w:spacing w:after="0" w:line="240" w:lineRule="auto"/>
      </w:pPr>
      <w:r>
        <w:separator/>
      </w:r>
    </w:p>
  </w:endnote>
  <w:endnote w:type="continuationSeparator" w:id="0">
    <w:p w14:paraId="12A46BB8" w14:textId="77777777" w:rsidR="00713E24" w:rsidRDefault="00713E24"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38FD6" w14:textId="77777777" w:rsidR="00713E24" w:rsidRDefault="00713E24" w:rsidP="00360B8A">
      <w:pPr>
        <w:spacing w:after="0" w:line="240" w:lineRule="auto"/>
      </w:pPr>
      <w:r>
        <w:separator/>
      </w:r>
    </w:p>
  </w:footnote>
  <w:footnote w:type="continuationSeparator" w:id="0">
    <w:p w14:paraId="16C6A884" w14:textId="77777777" w:rsidR="00713E24" w:rsidRDefault="00713E24" w:rsidP="00360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CF408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32E5B"/>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F6919"/>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F5CE0"/>
    <w:multiLevelType w:val="hybridMultilevel"/>
    <w:tmpl w:val="86968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60A98"/>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34F94"/>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2775B"/>
    <w:multiLevelType w:val="multilevel"/>
    <w:tmpl w:val="792898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5305C"/>
    <w:multiLevelType w:val="hybridMultilevel"/>
    <w:tmpl w:val="DC263D1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3" w15:restartNumberingAfterBreak="0">
    <w:nsid w:val="20BA2F45"/>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5"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B7387C"/>
    <w:multiLevelType w:val="hybridMultilevel"/>
    <w:tmpl w:val="4572B8F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8" w15:restartNumberingAfterBreak="0">
    <w:nsid w:val="2A9B2F8E"/>
    <w:multiLevelType w:val="hybridMultilevel"/>
    <w:tmpl w:val="0CFA4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E205B1"/>
    <w:multiLevelType w:val="hybridMultilevel"/>
    <w:tmpl w:val="EC2AB6A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1"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71B50A9"/>
    <w:multiLevelType w:val="hybridMultilevel"/>
    <w:tmpl w:val="55B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510AE7"/>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AF366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B4154C"/>
    <w:multiLevelType w:val="hybridMultilevel"/>
    <w:tmpl w:val="7902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F70872"/>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EB0676"/>
    <w:multiLevelType w:val="hybridMultilevel"/>
    <w:tmpl w:val="F482E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6B376A"/>
    <w:multiLevelType w:val="hybridMultilevel"/>
    <w:tmpl w:val="178A52D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3" w15:restartNumberingAfterBreak="0">
    <w:nsid w:val="56AD7554"/>
    <w:multiLevelType w:val="hybridMultilevel"/>
    <w:tmpl w:val="D6F645D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4" w15:restartNumberingAfterBreak="0">
    <w:nsid w:val="5A67625A"/>
    <w:multiLevelType w:val="hybridMultilevel"/>
    <w:tmpl w:val="BC16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C267A3"/>
    <w:multiLevelType w:val="hybridMultilevel"/>
    <w:tmpl w:val="788E44CA"/>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36" w15:restartNumberingAfterBreak="0">
    <w:nsid w:val="5D4F6FB8"/>
    <w:multiLevelType w:val="hybridMultilevel"/>
    <w:tmpl w:val="D1484C42"/>
    <w:lvl w:ilvl="0" w:tplc="CD247CF8">
      <w:start w:val="1"/>
      <w:numFmt w:val="decimal"/>
      <w:lvlText w:val="%1."/>
      <w:lvlJc w:val="left"/>
      <w:pPr>
        <w:ind w:left="304" w:hanging="182"/>
      </w:pPr>
      <w:rPr>
        <w:rFonts w:asciiTheme="minorHAnsi" w:eastAsiaTheme="minorEastAsia" w:hAnsiTheme="minorHAnsi" w:cstheme="minorBidi"/>
        <w:w w:val="97"/>
        <w:sz w:val="22"/>
        <w:szCs w:val="22"/>
        <w:lang w:val="en-US" w:eastAsia="en-US" w:bidi="ar-SA"/>
      </w:rPr>
    </w:lvl>
    <w:lvl w:ilvl="1" w:tplc="1C86C44E">
      <w:numFmt w:val="bullet"/>
      <w:lvlText w:val="•"/>
      <w:lvlJc w:val="left"/>
      <w:pPr>
        <w:ind w:left="577" w:hanging="182"/>
      </w:pPr>
      <w:rPr>
        <w:rFonts w:hint="default"/>
        <w:lang w:val="en-US" w:eastAsia="en-US" w:bidi="ar-SA"/>
      </w:rPr>
    </w:lvl>
    <w:lvl w:ilvl="2" w:tplc="6EC4D170">
      <w:numFmt w:val="bullet"/>
      <w:lvlText w:val="•"/>
      <w:lvlJc w:val="left"/>
      <w:pPr>
        <w:ind w:left="854" w:hanging="182"/>
      </w:pPr>
      <w:rPr>
        <w:rFonts w:hint="default"/>
        <w:lang w:val="en-US" w:eastAsia="en-US" w:bidi="ar-SA"/>
      </w:rPr>
    </w:lvl>
    <w:lvl w:ilvl="3" w:tplc="6024B39A">
      <w:numFmt w:val="bullet"/>
      <w:lvlText w:val="•"/>
      <w:lvlJc w:val="left"/>
      <w:pPr>
        <w:ind w:left="1131" w:hanging="182"/>
      </w:pPr>
      <w:rPr>
        <w:rFonts w:hint="default"/>
        <w:lang w:val="en-US" w:eastAsia="en-US" w:bidi="ar-SA"/>
      </w:rPr>
    </w:lvl>
    <w:lvl w:ilvl="4" w:tplc="884E99BC">
      <w:numFmt w:val="bullet"/>
      <w:lvlText w:val="•"/>
      <w:lvlJc w:val="left"/>
      <w:pPr>
        <w:ind w:left="1408" w:hanging="182"/>
      </w:pPr>
      <w:rPr>
        <w:rFonts w:hint="default"/>
        <w:lang w:val="en-US" w:eastAsia="en-US" w:bidi="ar-SA"/>
      </w:rPr>
    </w:lvl>
    <w:lvl w:ilvl="5" w:tplc="5D5CFC66">
      <w:numFmt w:val="bullet"/>
      <w:lvlText w:val="•"/>
      <w:lvlJc w:val="left"/>
      <w:pPr>
        <w:ind w:left="1686" w:hanging="182"/>
      </w:pPr>
      <w:rPr>
        <w:rFonts w:hint="default"/>
        <w:lang w:val="en-US" w:eastAsia="en-US" w:bidi="ar-SA"/>
      </w:rPr>
    </w:lvl>
    <w:lvl w:ilvl="6" w:tplc="865AD286">
      <w:numFmt w:val="bullet"/>
      <w:lvlText w:val="•"/>
      <w:lvlJc w:val="left"/>
      <w:pPr>
        <w:ind w:left="1963" w:hanging="182"/>
      </w:pPr>
      <w:rPr>
        <w:rFonts w:hint="default"/>
        <w:lang w:val="en-US" w:eastAsia="en-US" w:bidi="ar-SA"/>
      </w:rPr>
    </w:lvl>
    <w:lvl w:ilvl="7" w:tplc="17EABCE4">
      <w:numFmt w:val="bullet"/>
      <w:lvlText w:val="•"/>
      <w:lvlJc w:val="left"/>
      <w:pPr>
        <w:ind w:left="2240" w:hanging="182"/>
      </w:pPr>
      <w:rPr>
        <w:rFonts w:hint="default"/>
        <w:lang w:val="en-US" w:eastAsia="en-US" w:bidi="ar-SA"/>
      </w:rPr>
    </w:lvl>
    <w:lvl w:ilvl="8" w:tplc="EA9AACFA">
      <w:numFmt w:val="bullet"/>
      <w:lvlText w:val="•"/>
      <w:lvlJc w:val="left"/>
      <w:pPr>
        <w:ind w:left="2517" w:hanging="182"/>
      </w:pPr>
      <w:rPr>
        <w:rFonts w:hint="default"/>
        <w:lang w:val="en-US" w:eastAsia="en-US" w:bidi="ar-SA"/>
      </w:rPr>
    </w:lvl>
  </w:abstractNum>
  <w:abstractNum w:abstractNumId="37"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AAB6D18"/>
    <w:multiLevelType w:val="hybridMultilevel"/>
    <w:tmpl w:val="DD7A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2" w15:restartNumberingAfterBreak="0">
    <w:nsid w:val="6F724B0A"/>
    <w:multiLevelType w:val="hybridMultilevel"/>
    <w:tmpl w:val="0C64D72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3" w15:restartNumberingAfterBreak="0">
    <w:nsid w:val="708E4BD1"/>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43563B"/>
    <w:multiLevelType w:val="hybridMultilevel"/>
    <w:tmpl w:val="A176B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D93FE6"/>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FD795B"/>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9"/>
  </w:num>
  <w:num w:numId="5" w16cid:durableId="740568975">
    <w:abstractNumId w:val="37"/>
  </w:num>
  <w:num w:numId="6" w16cid:durableId="1916820883">
    <w:abstractNumId w:val="16"/>
  </w:num>
  <w:num w:numId="7" w16cid:durableId="72894073">
    <w:abstractNumId w:val="19"/>
  </w:num>
  <w:num w:numId="8" w16cid:durableId="1078602628">
    <w:abstractNumId w:val="15"/>
  </w:num>
  <w:num w:numId="9" w16cid:durableId="1465540718">
    <w:abstractNumId w:val="11"/>
  </w:num>
  <w:num w:numId="10" w16cid:durableId="566963688">
    <w:abstractNumId w:val="46"/>
  </w:num>
  <w:num w:numId="11" w16cid:durableId="940382924">
    <w:abstractNumId w:val="31"/>
  </w:num>
  <w:num w:numId="12" w16cid:durableId="743838460">
    <w:abstractNumId w:val="28"/>
  </w:num>
  <w:num w:numId="13" w16cid:durableId="1513105728">
    <w:abstractNumId w:val="6"/>
  </w:num>
  <w:num w:numId="14" w16cid:durableId="548886380">
    <w:abstractNumId w:val="23"/>
  </w:num>
  <w:num w:numId="15" w16cid:durableId="1906990364">
    <w:abstractNumId w:val="10"/>
  </w:num>
  <w:num w:numId="16" w16cid:durableId="1873807930">
    <w:abstractNumId w:val="24"/>
  </w:num>
  <w:num w:numId="17" w16cid:durableId="1394544665">
    <w:abstractNumId w:val="44"/>
  </w:num>
  <w:num w:numId="18" w16cid:durableId="1698238854">
    <w:abstractNumId w:val="21"/>
  </w:num>
  <w:num w:numId="19" w16cid:durableId="1319579887">
    <w:abstractNumId w:val="41"/>
  </w:num>
  <w:num w:numId="20" w16cid:durableId="458884930">
    <w:abstractNumId w:val="14"/>
  </w:num>
  <w:num w:numId="21" w16cid:durableId="917593023">
    <w:abstractNumId w:val="4"/>
  </w:num>
  <w:num w:numId="22" w16cid:durableId="88160254">
    <w:abstractNumId w:val="33"/>
  </w:num>
  <w:num w:numId="23" w16cid:durableId="882015111">
    <w:abstractNumId w:val="35"/>
  </w:num>
  <w:num w:numId="24" w16cid:durableId="922300634">
    <w:abstractNumId w:val="38"/>
  </w:num>
  <w:num w:numId="25" w16cid:durableId="1843660685">
    <w:abstractNumId w:val="32"/>
  </w:num>
  <w:num w:numId="26" w16cid:durableId="816654906">
    <w:abstractNumId w:val="17"/>
  </w:num>
  <w:num w:numId="27" w16cid:durableId="2017034079">
    <w:abstractNumId w:val="20"/>
  </w:num>
  <w:num w:numId="28" w16cid:durableId="242833531">
    <w:abstractNumId w:val="12"/>
  </w:num>
  <w:num w:numId="29" w16cid:durableId="248196968">
    <w:abstractNumId w:val="45"/>
  </w:num>
  <w:num w:numId="30" w16cid:durableId="1354455817">
    <w:abstractNumId w:val="18"/>
  </w:num>
  <w:num w:numId="31" w16cid:durableId="569075249">
    <w:abstractNumId w:val="22"/>
  </w:num>
  <w:num w:numId="32" w16cid:durableId="1161390976">
    <w:abstractNumId w:val="40"/>
  </w:num>
  <w:num w:numId="33" w16cid:durableId="1262102425">
    <w:abstractNumId w:val="34"/>
  </w:num>
  <w:num w:numId="34" w16cid:durableId="1668821798">
    <w:abstractNumId w:val="2"/>
  </w:num>
  <w:num w:numId="35" w16cid:durableId="1059397613">
    <w:abstractNumId w:val="1"/>
  </w:num>
  <w:num w:numId="36" w16cid:durableId="2028023397">
    <w:abstractNumId w:val="13"/>
  </w:num>
  <w:num w:numId="37" w16cid:durableId="1706979931">
    <w:abstractNumId w:val="43"/>
  </w:num>
  <w:num w:numId="38" w16cid:durableId="2078897184">
    <w:abstractNumId w:val="26"/>
  </w:num>
  <w:num w:numId="39" w16cid:durableId="1530952809">
    <w:abstractNumId w:val="7"/>
  </w:num>
  <w:num w:numId="40" w16cid:durableId="1059741995">
    <w:abstractNumId w:val="48"/>
  </w:num>
  <w:num w:numId="41" w16cid:durableId="769664088">
    <w:abstractNumId w:val="3"/>
  </w:num>
  <w:num w:numId="42" w16cid:durableId="933515667">
    <w:abstractNumId w:val="29"/>
  </w:num>
  <w:num w:numId="43" w16cid:durableId="227304976">
    <w:abstractNumId w:val="25"/>
  </w:num>
  <w:num w:numId="44" w16cid:durableId="114300391">
    <w:abstractNumId w:val="47"/>
  </w:num>
  <w:num w:numId="45" w16cid:durableId="834884728">
    <w:abstractNumId w:val="27"/>
  </w:num>
  <w:num w:numId="46" w16cid:durableId="1079710297">
    <w:abstractNumId w:val="36"/>
  </w:num>
  <w:num w:numId="47" w16cid:durableId="2066877508">
    <w:abstractNumId w:val="30"/>
  </w:num>
  <w:num w:numId="48" w16cid:durableId="300622992">
    <w:abstractNumId w:val="42"/>
  </w:num>
  <w:num w:numId="49" w16cid:durableId="181364918">
    <w:abstractNumId w:val="39"/>
  </w:num>
  <w:num w:numId="50" w16cid:durableId="1580754910">
    <w:abstractNumId w:val="5"/>
  </w:num>
  <w:num w:numId="51" w16cid:durableId="1634873160">
    <w:abstractNumId w:val="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tqwFAO2KQrstAAAA"/>
  </w:docVars>
  <w:rsids>
    <w:rsidRoot w:val="0065604E"/>
    <w:rsid w:val="00001390"/>
    <w:rsid w:val="00020C1A"/>
    <w:rsid w:val="0002205E"/>
    <w:rsid w:val="0002393C"/>
    <w:rsid w:val="0002710F"/>
    <w:rsid w:val="0002796B"/>
    <w:rsid w:val="00027B5E"/>
    <w:rsid w:val="00043903"/>
    <w:rsid w:val="00053B3E"/>
    <w:rsid w:val="00053D31"/>
    <w:rsid w:val="0005650D"/>
    <w:rsid w:val="000652D4"/>
    <w:rsid w:val="000724DB"/>
    <w:rsid w:val="00072666"/>
    <w:rsid w:val="00084D7D"/>
    <w:rsid w:val="00084F54"/>
    <w:rsid w:val="00090C37"/>
    <w:rsid w:val="00094C9C"/>
    <w:rsid w:val="00096DBF"/>
    <w:rsid w:val="00097C27"/>
    <w:rsid w:val="000C1469"/>
    <w:rsid w:val="000C2729"/>
    <w:rsid w:val="000C4983"/>
    <w:rsid w:val="000C6664"/>
    <w:rsid w:val="000D00D4"/>
    <w:rsid w:val="000D25B6"/>
    <w:rsid w:val="000E34DE"/>
    <w:rsid w:val="000E6170"/>
    <w:rsid w:val="000E7459"/>
    <w:rsid w:val="000F03F0"/>
    <w:rsid w:val="000F15BC"/>
    <w:rsid w:val="000F7654"/>
    <w:rsid w:val="00105888"/>
    <w:rsid w:val="00105B70"/>
    <w:rsid w:val="00113C15"/>
    <w:rsid w:val="00136BA9"/>
    <w:rsid w:val="00151E08"/>
    <w:rsid w:val="00152178"/>
    <w:rsid w:val="0015366D"/>
    <w:rsid w:val="00157CE7"/>
    <w:rsid w:val="00165AB0"/>
    <w:rsid w:val="00171B68"/>
    <w:rsid w:val="00173DAD"/>
    <w:rsid w:val="00174981"/>
    <w:rsid w:val="00180885"/>
    <w:rsid w:val="00181FA8"/>
    <w:rsid w:val="00185DD6"/>
    <w:rsid w:val="00186CAE"/>
    <w:rsid w:val="00191547"/>
    <w:rsid w:val="001A149F"/>
    <w:rsid w:val="001B027B"/>
    <w:rsid w:val="001C0B78"/>
    <w:rsid w:val="001C1740"/>
    <w:rsid w:val="001C3F20"/>
    <w:rsid w:val="001D16F0"/>
    <w:rsid w:val="001E22C3"/>
    <w:rsid w:val="001E28F2"/>
    <w:rsid w:val="001E48CF"/>
    <w:rsid w:val="001E68FC"/>
    <w:rsid w:val="001F2669"/>
    <w:rsid w:val="001F3999"/>
    <w:rsid w:val="00213C9E"/>
    <w:rsid w:val="0021769C"/>
    <w:rsid w:val="00232CA4"/>
    <w:rsid w:val="002346BA"/>
    <w:rsid w:val="00240EBC"/>
    <w:rsid w:val="00241372"/>
    <w:rsid w:val="00243354"/>
    <w:rsid w:val="0024621C"/>
    <w:rsid w:val="00252563"/>
    <w:rsid w:val="00252C4B"/>
    <w:rsid w:val="00253740"/>
    <w:rsid w:val="002578DF"/>
    <w:rsid w:val="002633B1"/>
    <w:rsid w:val="00264C6A"/>
    <w:rsid w:val="0027081F"/>
    <w:rsid w:val="002809C6"/>
    <w:rsid w:val="00283A7F"/>
    <w:rsid w:val="00283BCE"/>
    <w:rsid w:val="0029070D"/>
    <w:rsid w:val="002918D1"/>
    <w:rsid w:val="002931DB"/>
    <w:rsid w:val="00296FF0"/>
    <w:rsid w:val="002A3251"/>
    <w:rsid w:val="002A47A1"/>
    <w:rsid w:val="002B21C5"/>
    <w:rsid w:val="002B58BB"/>
    <w:rsid w:val="002C1FEE"/>
    <w:rsid w:val="002C722F"/>
    <w:rsid w:val="002D0105"/>
    <w:rsid w:val="002D0D16"/>
    <w:rsid w:val="002D1B57"/>
    <w:rsid w:val="002D7F0D"/>
    <w:rsid w:val="002E1082"/>
    <w:rsid w:val="002E1C79"/>
    <w:rsid w:val="002E2361"/>
    <w:rsid w:val="002E25FF"/>
    <w:rsid w:val="002F3231"/>
    <w:rsid w:val="002F33FA"/>
    <w:rsid w:val="002F3E58"/>
    <w:rsid w:val="002F54B9"/>
    <w:rsid w:val="003058B9"/>
    <w:rsid w:val="0030690A"/>
    <w:rsid w:val="00307055"/>
    <w:rsid w:val="00314BCA"/>
    <w:rsid w:val="003223CA"/>
    <w:rsid w:val="00325673"/>
    <w:rsid w:val="00335E75"/>
    <w:rsid w:val="003507E5"/>
    <w:rsid w:val="00350E6D"/>
    <w:rsid w:val="003526BC"/>
    <w:rsid w:val="00357D7E"/>
    <w:rsid w:val="003604AD"/>
    <w:rsid w:val="00360B8A"/>
    <w:rsid w:val="003619CF"/>
    <w:rsid w:val="00366ED7"/>
    <w:rsid w:val="00375C67"/>
    <w:rsid w:val="0037695D"/>
    <w:rsid w:val="0037781B"/>
    <w:rsid w:val="00381FE3"/>
    <w:rsid w:val="00382A2F"/>
    <w:rsid w:val="00383321"/>
    <w:rsid w:val="003833B1"/>
    <w:rsid w:val="003839FC"/>
    <w:rsid w:val="00390021"/>
    <w:rsid w:val="00390349"/>
    <w:rsid w:val="00392641"/>
    <w:rsid w:val="0039330C"/>
    <w:rsid w:val="003A1D23"/>
    <w:rsid w:val="003A1EA0"/>
    <w:rsid w:val="003A1F58"/>
    <w:rsid w:val="003A2CC4"/>
    <w:rsid w:val="003B2EEA"/>
    <w:rsid w:val="003B2F50"/>
    <w:rsid w:val="003B4236"/>
    <w:rsid w:val="003B793E"/>
    <w:rsid w:val="003C0648"/>
    <w:rsid w:val="003C22D5"/>
    <w:rsid w:val="003C2A63"/>
    <w:rsid w:val="003E02B0"/>
    <w:rsid w:val="003F5DA3"/>
    <w:rsid w:val="003F785A"/>
    <w:rsid w:val="0040234A"/>
    <w:rsid w:val="00405578"/>
    <w:rsid w:val="00405D70"/>
    <w:rsid w:val="00416A03"/>
    <w:rsid w:val="00416B45"/>
    <w:rsid w:val="00426559"/>
    <w:rsid w:val="0042709A"/>
    <w:rsid w:val="00433D23"/>
    <w:rsid w:val="00437B79"/>
    <w:rsid w:val="0044748E"/>
    <w:rsid w:val="00454084"/>
    <w:rsid w:val="00466D0A"/>
    <w:rsid w:val="0047184D"/>
    <w:rsid w:val="0048207C"/>
    <w:rsid w:val="00484731"/>
    <w:rsid w:val="004920B8"/>
    <w:rsid w:val="00497A99"/>
    <w:rsid w:val="004A47D0"/>
    <w:rsid w:val="004B24B7"/>
    <w:rsid w:val="004B2D93"/>
    <w:rsid w:val="004B3E53"/>
    <w:rsid w:val="004B5516"/>
    <w:rsid w:val="004B6932"/>
    <w:rsid w:val="004C331F"/>
    <w:rsid w:val="004C5D80"/>
    <w:rsid w:val="004C6E9D"/>
    <w:rsid w:val="004C7F5F"/>
    <w:rsid w:val="004D2AB3"/>
    <w:rsid w:val="004E1F84"/>
    <w:rsid w:val="004E3860"/>
    <w:rsid w:val="004E727C"/>
    <w:rsid w:val="004F2060"/>
    <w:rsid w:val="004F7A08"/>
    <w:rsid w:val="00502B41"/>
    <w:rsid w:val="00511BE8"/>
    <w:rsid w:val="005172E2"/>
    <w:rsid w:val="005274AB"/>
    <w:rsid w:val="00542DDB"/>
    <w:rsid w:val="00544580"/>
    <w:rsid w:val="00547B3A"/>
    <w:rsid w:val="00547EBA"/>
    <w:rsid w:val="00552AA9"/>
    <w:rsid w:val="005610D1"/>
    <w:rsid w:val="00591B60"/>
    <w:rsid w:val="00597E43"/>
    <w:rsid w:val="005A1C6C"/>
    <w:rsid w:val="005A41FD"/>
    <w:rsid w:val="005A544C"/>
    <w:rsid w:val="005B0AEF"/>
    <w:rsid w:val="005B261E"/>
    <w:rsid w:val="005B7861"/>
    <w:rsid w:val="005C1518"/>
    <w:rsid w:val="005D0992"/>
    <w:rsid w:val="005D3736"/>
    <w:rsid w:val="005E4C7E"/>
    <w:rsid w:val="006029E1"/>
    <w:rsid w:val="00604388"/>
    <w:rsid w:val="006170BD"/>
    <w:rsid w:val="006178E3"/>
    <w:rsid w:val="00625F5A"/>
    <w:rsid w:val="00626FF4"/>
    <w:rsid w:val="006302C6"/>
    <w:rsid w:val="00631AF4"/>
    <w:rsid w:val="00650F51"/>
    <w:rsid w:val="006536CE"/>
    <w:rsid w:val="006559B6"/>
    <w:rsid w:val="0065604E"/>
    <w:rsid w:val="0065659E"/>
    <w:rsid w:val="00656BE6"/>
    <w:rsid w:val="006572B4"/>
    <w:rsid w:val="00665933"/>
    <w:rsid w:val="00667488"/>
    <w:rsid w:val="006766E8"/>
    <w:rsid w:val="0067779A"/>
    <w:rsid w:val="006812FF"/>
    <w:rsid w:val="00682A90"/>
    <w:rsid w:val="0069569B"/>
    <w:rsid w:val="006A379F"/>
    <w:rsid w:val="006A54B8"/>
    <w:rsid w:val="006A5E0B"/>
    <w:rsid w:val="006A61F4"/>
    <w:rsid w:val="006B1CC1"/>
    <w:rsid w:val="006B32EC"/>
    <w:rsid w:val="006B3ECD"/>
    <w:rsid w:val="006B5B7F"/>
    <w:rsid w:val="006C2033"/>
    <w:rsid w:val="006C7CD9"/>
    <w:rsid w:val="006D0E3E"/>
    <w:rsid w:val="006D14CF"/>
    <w:rsid w:val="006E1817"/>
    <w:rsid w:val="006E1DA2"/>
    <w:rsid w:val="006E50F8"/>
    <w:rsid w:val="006E5B39"/>
    <w:rsid w:val="006E6F76"/>
    <w:rsid w:val="006F0E7C"/>
    <w:rsid w:val="006F3B50"/>
    <w:rsid w:val="006F3D84"/>
    <w:rsid w:val="006F4628"/>
    <w:rsid w:val="007034DA"/>
    <w:rsid w:val="00703842"/>
    <w:rsid w:val="00704C6B"/>
    <w:rsid w:val="00705B8E"/>
    <w:rsid w:val="0070785A"/>
    <w:rsid w:val="00707987"/>
    <w:rsid w:val="00713E24"/>
    <w:rsid w:val="007151CB"/>
    <w:rsid w:val="00717A84"/>
    <w:rsid w:val="007208D2"/>
    <w:rsid w:val="0072252C"/>
    <w:rsid w:val="00725889"/>
    <w:rsid w:val="00726C7D"/>
    <w:rsid w:val="00727B10"/>
    <w:rsid w:val="007323DA"/>
    <w:rsid w:val="00733B02"/>
    <w:rsid w:val="00735607"/>
    <w:rsid w:val="007409FB"/>
    <w:rsid w:val="007411CF"/>
    <w:rsid w:val="007417F7"/>
    <w:rsid w:val="00750B9D"/>
    <w:rsid w:val="00750FA9"/>
    <w:rsid w:val="0075252E"/>
    <w:rsid w:val="00753BEB"/>
    <w:rsid w:val="00755628"/>
    <w:rsid w:val="00763792"/>
    <w:rsid w:val="00763814"/>
    <w:rsid w:val="00767936"/>
    <w:rsid w:val="00774BEE"/>
    <w:rsid w:val="00775225"/>
    <w:rsid w:val="00786E63"/>
    <w:rsid w:val="007965DE"/>
    <w:rsid w:val="007A1537"/>
    <w:rsid w:val="007A5A25"/>
    <w:rsid w:val="007A6A0A"/>
    <w:rsid w:val="007B12CE"/>
    <w:rsid w:val="007B2850"/>
    <w:rsid w:val="007B4F46"/>
    <w:rsid w:val="007B71A4"/>
    <w:rsid w:val="007D1FAB"/>
    <w:rsid w:val="007D69AA"/>
    <w:rsid w:val="007E4287"/>
    <w:rsid w:val="007F507A"/>
    <w:rsid w:val="007F7AE7"/>
    <w:rsid w:val="00801043"/>
    <w:rsid w:val="008102CF"/>
    <w:rsid w:val="008134D1"/>
    <w:rsid w:val="00821404"/>
    <w:rsid w:val="00835270"/>
    <w:rsid w:val="008359BA"/>
    <w:rsid w:val="00844E72"/>
    <w:rsid w:val="00854730"/>
    <w:rsid w:val="00864213"/>
    <w:rsid w:val="00875222"/>
    <w:rsid w:val="00883A6A"/>
    <w:rsid w:val="00886943"/>
    <w:rsid w:val="008870D9"/>
    <w:rsid w:val="00890DF0"/>
    <w:rsid w:val="0089253F"/>
    <w:rsid w:val="008928CC"/>
    <w:rsid w:val="00892979"/>
    <w:rsid w:val="00894212"/>
    <w:rsid w:val="0089674E"/>
    <w:rsid w:val="008A0127"/>
    <w:rsid w:val="008A15D5"/>
    <w:rsid w:val="008A1D74"/>
    <w:rsid w:val="008B00D3"/>
    <w:rsid w:val="008B1029"/>
    <w:rsid w:val="008B299C"/>
    <w:rsid w:val="008B5EC8"/>
    <w:rsid w:val="008B658B"/>
    <w:rsid w:val="008C2946"/>
    <w:rsid w:val="008C39A8"/>
    <w:rsid w:val="008C4E62"/>
    <w:rsid w:val="008E5206"/>
    <w:rsid w:val="00903745"/>
    <w:rsid w:val="00910676"/>
    <w:rsid w:val="00913A49"/>
    <w:rsid w:val="00914F1B"/>
    <w:rsid w:val="00915CBA"/>
    <w:rsid w:val="00936FCE"/>
    <w:rsid w:val="00943ACE"/>
    <w:rsid w:val="00944511"/>
    <w:rsid w:val="009461A5"/>
    <w:rsid w:val="00967096"/>
    <w:rsid w:val="00984C17"/>
    <w:rsid w:val="009A2FDC"/>
    <w:rsid w:val="009A4C8C"/>
    <w:rsid w:val="009A7720"/>
    <w:rsid w:val="009B4CF8"/>
    <w:rsid w:val="009D4540"/>
    <w:rsid w:val="009D4E8E"/>
    <w:rsid w:val="009F54AB"/>
    <w:rsid w:val="009F69A9"/>
    <w:rsid w:val="009F7991"/>
    <w:rsid w:val="00A03903"/>
    <w:rsid w:val="00A05ADC"/>
    <w:rsid w:val="00A11B74"/>
    <w:rsid w:val="00A129D1"/>
    <w:rsid w:val="00A16851"/>
    <w:rsid w:val="00A23B41"/>
    <w:rsid w:val="00A26B8F"/>
    <w:rsid w:val="00A360C2"/>
    <w:rsid w:val="00A42C72"/>
    <w:rsid w:val="00A43802"/>
    <w:rsid w:val="00A439AA"/>
    <w:rsid w:val="00A507EA"/>
    <w:rsid w:val="00A533BA"/>
    <w:rsid w:val="00A56181"/>
    <w:rsid w:val="00A64A53"/>
    <w:rsid w:val="00A64BB7"/>
    <w:rsid w:val="00A65504"/>
    <w:rsid w:val="00A840E4"/>
    <w:rsid w:val="00A847BF"/>
    <w:rsid w:val="00A8657F"/>
    <w:rsid w:val="00A93E15"/>
    <w:rsid w:val="00A950E3"/>
    <w:rsid w:val="00A957EF"/>
    <w:rsid w:val="00A95CB0"/>
    <w:rsid w:val="00AC40A7"/>
    <w:rsid w:val="00AC584A"/>
    <w:rsid w:val="00AD254E"/>
    <w:rsid w:val="00AD6ABC"/>
    <w:rsid w:val="00AD6D1B"/>
    <w:rsid w:val="00AE4FCD"/>
    <w:rsid w:val="00AE75AB"/>
    <w:rsid w:val="00AF4D53"/>
    <w:rsid w:val="00B01C91"/>
    <w:rsid w:val="00B0353A"/>
    <w:rsid w:val="00B055C0"/>
    <w:rsid w:val="00B07725"/>
    <w:rsid w:val="00B12B81"/>
    <w:rsid w:val="00B13E29"/>
    <w:rsid w:val="00B15C72"/>
    <w:rsid w:val="00B36B61"/>
    <w:rsid w:val="00B42A9C"/>
    <w:rsid w:val="00B5281A"/>
    <w:rsid w:val="00B610FC"/>
    <w:rsid w:val="00B679A4"/>
    <w:rsid w:val="00B70850"/>
    <w:rsid w:val="00B73B22"/>
    <w:rsid w:val="00B84344"/>
    <w:rsid w:val="00B85D2B"/>
    <w:rsid w:val="00BA0CB8"/>
    <w:rsid w:val="00BA1265"/>
    <w:rsid w:val="00BA2E1D"/>
    <w:rsid w:val="00BA32CB"/>
    <w:rsid w:val="00BA4765"/>
    <w:rsid w:val="00BB6D87"/>
    <w:rsid w:val="00BC4DF9"/>
    <w:rsid w:val="00BD1D81"/>
    <w:rsid w:val="00BD292E"/>
    <w:rsid w:val="00BD5376"/>
    <w:rsid w:val="00BE6818"/>
    <w:rsid w:val="00BE693D"/>
    <w:rsid w:val="00BE751F"/>
    <w:rsid w:val="00BE773A"/>
    <w:rsid w:val="00BF327F"/>
    <w:rsid w:val="00C009A7"/>
    <w:rsid w:val="00C027EC"/>
    <w:rsid w:val="00C042EF"/>
    <w:rsid w:val="00C14505"/>
    <w:rsid w:val="00C15248"/>
    <w:rsid w:val="00C207CF"/>
    <w:rsid w:val="00C23070"/>
    <w:rsid w:val="00C25CAF"/>
    <w:rsid w:val="00C2680F"/>
    <w:rsid w:val="00C27A4D"/>
    <w:rsid w:val="00C308D3"/>
    <w:rsid w:val="00C3369B"/>
    <w:rsid w:val="00C41256"/>
    <w:rsid w:val="00C41AEB"/>
    <w:rsid w:val="00C5558D"/>
    <w:rsid w:val="00C63045"/>
    <w:rsid w:val="00C75C09"/>
    <w:rsid w:val="00C811D4"/>
    <w:rsid w:val="00C83408"/>
    <w:rsid w:val="00C835AB"/>
    <w:rsid w:val="00C84404"/>
    <w:rsid w:val="00C95029"/>
    <w:rsid w:val="00C97625"/>
    <w:rsid w:val="00C97703"/>
    <w:rsid w:val="00CA19E8"/>
    <w:rsid w:val="00CA4E8C"/>
    <w:rsid w:val="00CA5B91"/>
    <w:rsid w:val="00CA5E3C"/>
    <w:rsid w:val="00CA6A38"/>
    <w:rsid w:val="00CA6B64"/>
    <w:rsid w:val="00CB24A9"/>
    <w:rsid w:val="00CB3834"/>
    <w:rsid w:val="00CC3A31"/>
    <w:rsid w:val="00CC41DC"/>
    <w:rsid w:val="00CD3008"/>
    <w:rsid w:val="00CD5D3C"/>
    <w:rsid w:val="00CD5E39"/>
    <w:rsid w:val="00CD613F"/>
    <w:rsid w:val="00CE6580"/>
    <w:rsid w:val="00CF7FF4"/>
    <w:rsid w:val="00D0167A"/>
    <w:rsid w:val="00D01FF5"/>
    <w:rsid w:val="00D0385E"/>
    <w:rsid w:val="00D132F5"/>
    <w:rsid w:val="00D1446F"/>
    <w:rsid w:val="00D2764A"/>
    <w:rsid w:val="00D3281F"/>
    <w:rsid w:val="00D3594D"/>
    <w:rsid w:val="00D432FB"/>
    <w:rsid w:val="00D47269"/>
    <w:rsid w:val="00D50359"/>
    <w:rsid w:val="00D5433D"/>
    <w:rsid w:val="00D56368"/>
    <w:rsid w:val="00D82951"/>
    <w:rsid w:val="00D92F70"/>
    <w:rsid w:val="00DA17E4"/>
    <w:rsid w:val="00DA2925"/>
    <w:rsid w:val="00DA42D3"/>
    <w:rsid w:val="00DA5242"/>
    <w:rsid w:val="00DA5714"/>
    <w:rsid w:val="00DB479C"/>
    <w:rsid w:val="00DB68C0"/>
    <w:rsid w:val="00DB7279"/>
    <w:rsid w:val="00DC2CC4"/>
    <w:rsid w:val="00DD0D82"/>
    <w:rsid w:val="00DD0E52"/>
    <w:rsid w:val="00DD4529"/>
    <w:rsid w:val="00DD6857"/>
    <w:rsid w:val="00DE2805"/>
    <w:rsid w:val="00DE4924"/>
    <w:rsid w:val="00DE4BF1"/>
    <w:rsid w:val="00DE521F"/>
    <w:rsid w:val="00E17090"/>
    <w:rsid w:val="00E17AD2"/>
    <w:rsid w:val="00E17AED"/>
    <w:rsid w:val="00E20D6E"/>
    <w:rsid w:val="00E23500"/>
    <w:rsid w:val="00E30FE3"/>
    <w:rsid w:val="00E31AB7"/>
    <w:rsid w:val="00E32C19"/>
    <w:rsid w:val="00E53CA2"/>
    <w:rsid w:val="00E5509D"/>
    <w:rsid w:val="00E60BEF"/>
    <w:rsid w:val="00E61F28"/>
    <w:rsid w:val="00E6202A"/>
    <w:rsid w:val="00E63FC8"/>
    <w:rsid w:val="00E649EA"/>
    <w:rsid w:val="00E678D0"/>
    <w:rsid w:val="00E71353"/>
    <w:rsid w:val="00E86F90"/>
    <w:rsid w:val="00E87ACE"/>
    <w:rsid w:val="00E97343"/>
    <w:rsid w:val="00EA1D11"/>
    <w:rsid w:val="00EA4E1D"/>
    <w:rsid w:val="00EA6ACD"/>
    <w:rsid w:val="00EB60EE"/>
    <w:rsid w:val="00EB65E1"/>
    <w:rsid w:val="00EC025F"/>
    <w:rsid w:val="00EC20F3"/>
    <w:rsid w:val="00EC5CF8"/>
    <w:rsid w:val="00ED1E4F"/>
    <w:rsid w:val="00ED4691"/>
    <w:rsid w:val="00ED65FE"/>
    <w:rsid w:val="00ED79BA"/>
    <w:rsid w:val="00EE19D4"/>
    <w:rsid w:val="00EF066A"/>
    <w:rsid w:val="00EF24F3"/>
    <w:rsid w:val="00F0296E"/>
    <w:rsid w:val="00F12409"/>
    <w:rsid w:val="00F1780C"/>
    <w:rsid w:val="00F22C65"/>
    <w:rsid w:val="00F30477"/>
    <w:rsid w:val="00F40D53"/>
    <w:rsid w:val="00F454DE"/>
    <w:rsid w:val="00F4559E"/>
    <w:rsid w:val="00F53958"/>
    <w:rsid w:val="00F7104B"/>
    <w:rsid w:val="00F71EE5"/>
    <w:rsid w:val="00F72229"/>
    <w:rsid w:val="00F848AB"/>
    <w:rsid w:val="00F97B09"/>
    <w:rsid w:val="00FA3DAD"/>
    <w:rsid w:val="00FA5572"/>
    <w:rsid w:val="00FA5A3B"/>
    <w:rsid w:val="00FA6F76"/>
    <w:rsid w:val="00FB426D"/>
    <w:rsid w:val="00FB55C8"/>
    <w:rsid w:val="00FC4D46"/>
    <w:rsid w:val="00FD2A6C"/>
    <w:rsid w:val="00FF0BC6"/>
    <w:rsid w:val="00FF2887"/>
    <w:rsid w:val="00FF3AC7"/>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autoRedefine/>
    <w:uiPriority w:val="9"/>
    <w:qFormat/>
    <w:rsid w:val="00AC40A7"/>
    <w:pPr>
      <w:keepNext/>
      <w:keepLines/>
      <w:pBdr>
        <w:bottom w:val="single" w:sz="4" w:space="1" w:color="595959" w:themeColor="text1" w:themeTint="A6"/>
      </w:pBdr>
      <w:spacing w:before="240"/>
      <w:outlineLvl w:val="0"/>
    </w:pPr>
    <w:rPr>
      <w:rFonts w:asciiTheme="majorBidi" w:eastAsiaTheme="majorEastAsia" w:hAnsiTheme="majorBidi"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F12409"/>
    <w:pPr>
      <w:keepNext/>
      <w:keepLines/>
      <w:spacing w:before="240" w:after="240"/>
      <w:outlineLvl w:val="1"/>
    </w:pPr>
    <w:rPr>
      <w:rFonts w:asciiTheme="majorBidi" w:eastAsia="Times New Roman" w:hAnsiTheme="majorBidi" w:cstheme="majorBidi"/>
      <w:b/>
      <w:bCs/>
      <w:color w:val="000000" w:themeColor="text1"/>
      <w:w w:val="125"/>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0A7"/>
    <w:rPr>
      <w:rFonts w:asciiTheme="majorBidi" w:eastAsiaTheme="majorEastAsia" w:hAnsiTheme="majorBidi" w:cstheme="majorBidi"/>
      <w:b/>
      <w:bCs/>
      <w:color w:val="000000" w:themeColor="text1"/>
      <w:sz w:val="36"/>
      <w:szCs w:val="36"/>
    </w:rPr>
  </w:style>
  <w:style w:type="character" w:customStyle="1" w:styleId="Heading2Char">
    <w:name w:val="Heading 2 Char"/>
    <w:basedOn w:val="DefaultParagraphFont"/>
    <w:link w:val="Heading2"/>
    <w:uiPriority w:val="9"/>
    <w:rsid w:val="00F12409"/>
    <w:rPr>
      <w:rFonts w:asciiTheme="majorBidi" w:eastAsia="Times New Roman" w:hAnsiTheme="majorBidi" w:cstheme="majorBidi"/>
      <w:b/>
      <w:bCs/>
      <w:color w:val="000000" w:themeColor="text1"/>
      <w:w w:val="125"/>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eiderJeffer/PhD-Leeds-Doctoral-College-University-of-Leeds/blob/main/d.pdf" TargetMode="External"/><Relationship Id="rId5" Type="http://schemas.openxmlformats.org/officeDocument/2006/relationships/webSettings" Target="webSettings.xml"/><Relationship Id="rId15" Type="http://schemas.openxmlformats.org/officeDocument/2006/relationships/hyperlink" Target="https://github.com/HeiderJeffer/PhD-Leeds-Doctoral-College-University-of-Leeds/blob/main/d.pd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HeiderJeffer/PhD-Leeds-Doctoral-College-University-of-Leeds/blob/main/d.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Pages>
  <Words>15251</Words>
  <Characters>86937</Characters>
  <Application>Microsoft Office Word</Application>
  <DocSecurity>0</DocSecurity>
  <Lines>724</Lines>
  <Paragraphs>203</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Introduction</vt:lpstr>
      <vt:lpstr>Problem Statement</vt:lpstr>
      <vt:lpstr>Research questions</vt:lpstr>
      <vt:lpstr>Review of the Related Work</vt:lpstr>
      <vt:lpstr>    What is Digital transformation?</vt:lpstr>
      <vt:lpstr>    Previous Studies on Digital Transformation</vt:lpstr>
      <vt:lpstr>Gap in Literature</vt:lpstr>
      <vt:lpstr>Significance</vt:lpstr>
      <vt:lpstr>Methodology Preview</vt:lpstr>
      <vt:lpstr>    Data Collection Steps</vt:lpstr>
      <vt:lpstr>    Data Analysis Steps</vt:lpstr>
      <vt:lpstr>Official website </vt:lpstr>
      <vt:lpstr>Expected outcomes</vt:lpstr>
      <vt:lpstr>    Outline of Contribution</vt:lpstr>
      <vt:lpstr>    The Major Factors Impact the Digital Transformation Cultural Industry</vt:lpstr>
      <vt:lpstr>    Performances Challenges and Opportunities Factors Explained with Exemplar Cases</vt:lpstr>
      <vt:lpstr>Challenges Opportunities and Strategies for Success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101985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940</cp:revision>
  <cp:lastPrinted>2024-06-23T13:15:00Z</cp:lastPrinted>
  <dcterms:created xsi:type="dcterms:W3CDTF">2024-06-18T23:06:00Z</dcterms:created>
  <dcterms:modified xsi:type="dcterms:W3CDTF">2024-06-23T13:17:00Z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